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B3253" w14:textId="77777777" w:rsidR="00804A94" w:rsidRDefault="00804A94" w:rsidP="00FF2F3A">
      <w:pPr>
        <w:pStyle w:val="2"/>
        <w:jc w:val="center"/>
      </w:pPr>
      <w:r>
        <w:rPr>
          <w:rFonts w:hint="eastAsia"/>
        </w:rPr>
        <w:t>工作包</w:t>
      </w:r>
      <w:r>
        <w:rPr>
          <w:rFonts w:hint="eastAsia"/>
        </w:rPr>
        <w:t>6</w:t>
      </w:r>
    </w:p>
    <w:p w14:paraId="4C568AC3" w14:textId="77777777" w:rsidR="00804A94" w:rsidRDefault="00804A94" w:rsidP="00804A94"/>
    <w:p w14:paraId="583E65E2" w14:textId="20B3C0B7" w:rsidR="00806549" w:rsidRDefault="00804A94" w:rsidP="004A699A">
      <w:pPr>
        <w:pStyle w:val="3"/>
      </w:pPr>
      <w:r>
        <w:rPr>
          <w:rFonts w:hint="eastAsia"/>
        </w:rPr>
        <w:t>日志记录</w:t>
      </w:r>
    </w:p>
    <w:p w14:paraId="2AF4EC05" w14:textId="5875AA91" w:rsidR="004A456D" w:rsidRPr="004A456D" w:rsidRDefault="004A456D" w:rsidP="004A456D">
      <w:r w:rsidRPr="004A456D">
        <w:rPr>
          <w:rFonts w:hint="eastAsia"/>
        </w:rPr>
        <w:t>日志用来记录</w:t>
      </w:r>
      <w:r>
        <w:rPr>
          <w:rFonts w:hint="eastAsia"/>
        </w:rPr>
        <w:t>机器人流程操作，</w:t>
      </w:r>
      <w:r w:rsidRPr="004A456D">
        <w:rPr>
          <w:rFonts w:hint="eastAsia"/>
        </w:rPr>
        <w:t>运行状态等，是一个</w:t>
      </w:r>
      <w:r w:rsidR="00C85F5C">
        <w:rPr>
          <w:rFonts w:hint="eastAsia"/>
        </w:rPr>
        <w:t>R</w:t>
      </w:r>
      <w:r w:rsidR="00C85F5C">
        <w:t>PA</w:t>
      </w:r>
      <w:r w:rsidR="00C85F5C">
        <w:rPr>
          <w:rFonts w:hint="eastAsia"/>
        </w:rPr>
        <w:t>产品体系中</w:t>
      </w:r>
      <w:r w:rsidRPr="004A456D">
        <w:rPr>
          <w:rFonts w:hint="eastAsia"/>
        </w:rPr>
        <w:t>重要</w:t>
      </w:r>
      <w:r w:rsidR="00C85F5C">
        <w:rPr>
          <w:rFonts w:hint="eastAsia"/>
        </w:rPr>
        <w:t>的</w:t>
      </w:r>
      <w:r w:rsidRPr="004A456D">
        <w:rPr>
          <w:rFonts w:hint="eastAsia"/>
        </w:rPr>
        <w:t>组成部分</w:t>
      </w:r>
    </w:p>
    <w:p w14:paraId="347A5DFA" w14:textId="111A0665" w:rsidR="00806549" w:rsidRDefault="00806549" w:rsidP="00806549">
      <w:pPr>
        <w:pStyle w:val="4"/>
      </w:pPr>
      <w:r>
        <w:rPr>
          <w:rFonts w:hint="eastAsia"/>
        </w:rPr>
        <w:t>基本功能</w:t>
      </w:r>
    </w:p>
    <w:p w14:paraId="32A00501" w14:textId="51865BC7" w:rsidR="002558E3" w:rsidRDefault="00DE7DE5" w:rsidP="002558E3">
      <w:r>
        <w:rPr>
          <w:rFonts w:hint="eastAsia"/>
        </w:rPr>
        <w:t>支持可以在机器人端查看</w:t>
      </w:r>
      <w:r w:rsidR="002558E3">
        <w:rPr>
          <w:rFonts w:hint="eastAsia"/>
        </w:rPr>
        <w:t>机器人执行时候的每个步骤</w:t>
      </w:r>
      <w:r>
        <w:rPr>
          <w:rFonts w:hint="eastAsia"/>
        </w:rPr>
        <w:t>的日志</w:t>
      </w:r>
    </w:p>
    <w:p w14:paraId="30AED3B1" w14:textId="6605468A" w:rsidR="00DE7DE5" w:rsidRDefault="00DE7DE5" w:rsidP="002558E3">
      <w:r>
        <w:rPr>
          <w:rFonts w:hint="eastAsia"/>
        </w:rPr>
        <w:t>支持在服务端查看每个机器人运行的日志</w:t>
      </w:r>
    </w:p>
    <w:p w14:paraId="3FECB93A" w14:textId="55A400E9" w:rsidR="002558E3" w:rsidRDefault="00DE7DE5" w:rsidP="002558E3">
      <w:r>
        <w:rPr>
          <w:rFonts w:hint="eastAsia"/>
        </w:rPr>
        <w:t>支持记录机器人</w:t>
      </w:r>
      <w:r w:rsidR="002558E3">
        <w:rPr>
          <w:rFonts w:hint="eastAsia"/>
        </w:rPr>
        <w:t>成功</w:t>
      </w:r>
      <w:r>
        <w:rPr>
          <w:rFonts w:hint="eastAsia"/>
        </w:rPr>
        <w:t>或者失败的日志</w:t>
      </w:r>
    </w:p>
    <w:p w14:paraId="778AB2F2" w14:textId="7A357191" w:rsidR="002558E3" w:rsidRDefault="00DE7DE5" w:rsidP="002558E3">
      <w:r>
        <w:rPr>
          <w:rFonts w:hint="eastAsia"/>
        </w:rPr>
        <w:t>支持查看流程运行次数的日志</w:t>
      </w:r>
    </w:p>
    <w:p w14:paraId="2E73FC3A" w14:textId="094AD64A" w:rsidR="002558E3" w:rsidRPr="002558E3" w:rsidRDefault="00DE7DE5" w:rsidP="002558E3">
      <w:r>
        <w:rPr>
          <w:rFonts w:hint="eastAsia"/>
        </w:rPr>
        <w:t>支持按照部门</w:t>
      </w:r>
      <w:r>
        <w:rPr>
          <w:rFonts w:hint="eastAsia"/>
        </w:rPr>
        <w:t>/</w:t>
      </w:r>
      <w:r>
        <w:rPr>
          <w:rFonts w:hint="eastAsia"/>
        </w:rPr>
        <w:t>角色运行机器人的日志</w:t>
      </w:r>
    </w:p>
    <w:p w14:paraId="230F09AC" w14:textId="24D4D34B" w:rsidR="00751C82" w:rsidRDefault="00806549" w:rsidP="002558E3">
      <w:pPr>
        <w:pStyle w:val="4"/>
      </w:pPr>
      <w:r>
        <w:rPr>
          <w:rFonts w:hint="eastAsia"/>
        </w:rPr>
        <w:t>高级功能</w:t>
      </w:r>
    </w:p>
    <w:p w14:paraId="366742D4" w14:textId="5B69AB34" w:rsidR="00751C82" w:rsidRDefault="00C93F37" w:rsidP="00534BEB">
      <w:r>
        <w:rPr>
          <w:rFonts w:hint="eastAsia"/>
        </w:rPr>
        <w:t>支持查看</w:t>
      </w:r>
      <w:r w:rsidR="00751C82">
        <w:rPr>
          <w:rFonts w:hint="eastAsia"/>
        </w:rPr>
        <w:t>机器人执行时流程</w:t>
      </w:r>
      <w:r>
        <w:rPr>
          <w:rFonts w:hint="eastAsia"/>
        </w:rPr>
        <w:t>时，对被操作对象的日志记录</w:t>
      </w:r>
    </w:p>
    <w:p w14:paraId="39AA26F8" w14:textId="280F8901" w:rsidR="00686C12" w:rsidRDefault="00C93F37" w:rsidP="00534BEB">
      <w:r>
        <w:rPr>
          <w:rFonts w:hint="eastAsia"/>
        </w:rPr>
        <w:t>支持流程在</w:t>
      </w:r>
      <w:r w:rsidR="00686C12">
        <w:rPr>
          <w:rFonts w:hint="eastAsia"/>
        </w:rPr>
        <w:t>执行失败的节点日志</w:t>
      </w:r>
    </w:p>
    <w:p w14:paraId="7707A1D5" w14:textId="3286D7A3" w:rsidR="00627A39" w:rsidRPr="00534BEB" w:rsidRDefault="00627A39" w:rsidP="00534BEB">
      <w:r>
        <w:rPr>
          <w:rFonts w:hint="eastAsia"/>
        </w:rPr>
        <w:t>支持日志实时回传服务端</w:t>
      </w:r>
    </w:p>
    <w:p w14:paraId="12F7997A" w14:textId="351D643A" w:rsidR="00806549" w:rsidRDefault="00804A94" w:rsidP="004A699A">
      <w:pPr>
        <w:pStyle w:val="3"/>
      </w:pPr>
      <w:r>
        <w:rPr>
          <w:rFonts w:hint="eastAsia"/>
        </w:rPr>
        <w:t>人机协作</w:t>
      </w:r>
    </w:p>
    <w:p w14:paraId="439ADFF5" w14:textId="1ECA30A3" w:rsidR="00C85F5C" w:rsidRPr="00C85F5C" w:rsidRDefault="00C85F5C" w:rsidP="00C85F5C">
      <w:r>
        <w:rPr>
          <w:rFonts w:hint="eastAsia"/>
        </w:rPr>
        <w:t>人机协作能力在</w:t>
      </w:r>
      <w:r>
        <w:rPr>
          <w:rFonts w:hint="eastAsia"/>
        </w:rPr>
        <w:t>R</w:t>
      </w:r>
      <w:r>
        <w:t>PA</w:t>
      </w:r>
      <w:r>
        <w:rPr>
          <w:rFonts w:hint="eastAsia"/>
        </w:rPr>
        <w:t>产品体系中是必不可少的一环，</w:t>
      </w:r>
    </w:p>
    <w:p w14:paraId="628A8E7E" w14:textId="07A8D79B" w:rsidR="00806549" w:rsidRDefault="00806549" w:rsidP="00806549">
      <w:pPr>
        <w:pStyle w:val="4"/>
      </w:pPr>
      <w:r>
        <w:rPr>
          <w:rFonts w:hint="eastAsia"/>
        </w:rPr>
        <w:t>基本功能</w:t>
      </w:r>
    </w:p>
    <w:p w14:paraId="73640795" w14:textId="5F83DAC2" w:rsidR="00497BBE" w:rsidRDefault="00497BBE" w:rsidP="00497BBE"/>
    <w:p w14:paraId="2E640C81" w14:textId="4FA2B1B1" w:rsidR="008731C8" w:rsidRDefault="00686C12" w:rsidP="008731C8">
      <w:r>
        <w:rPr>
          <w:rFonts w:hint="eastAsia"/>
        </w:rPr>
        <w:t>-</w:t>
      </w:r>
      <w:r>
        <w:rPr>
          <w:rFonts w:hint="eastAsia"/>
        </w:rPr>
        <w:t>支持</w:t>
      </w:r>
      <w:r w:rsidR="008731C8">
        <w:rPr>
          <w:rFonts w:hint="eastAsia"/>
        </w:rPr>
        <w:t>手动触发机器人</w:t>
      </w:r>
    </w:p>
    <w:p w14:paraId="4F408349" w14:textId="2F87A486" w:rsidR="008731C8" w:rsidRDefault="00686C12" w:rsidP="008731C8">
      <w:r>
        <w:rPr>
          <w:rFonts w:hint="eastAsia"/>
        </w:rPr>
        <w:t>-</w:t>
      </w:r>
      <w:r>
        <w:rPr>
          <w:rFonts w:hint="eastAsia"/>
        </w:rPr>
        <w:t>支持</w:t>
      </w:r>
      <w:r w:rsidR="008731C8">
        <w:rPr>
          <w:rFonts w:hint="eastAsia"/>
        </w:rPr>
        <w:t>远程调度机器人</w:t>
      </w:r>
    </w:p>
    <w:p w14:paraId="78F959DD" w14:textId="01BF7EA0" w:rsidR="008731C8" w:rsidRDefault="00686C12" w:rsidP="008731C8">
      <w:r>
        <w:rPr>
          <w:rFonts w:hint="eastAsia"/>
        </w:rPr>
        <w:t>-</w:t>
      </w:r>
      <w:r>
        <w:rPr>
          <w:rFonts w:hint="eastAsia"/>
        </w:rPr>
        <w:t>支持</w:t>
      </w:r>
      <w:r w:rsidR="008731C8">
        <w:rPr>
          <w:rFonts w:hint="eastAsia"/>
        </w:rPr>
        <w:t>移动端机器人</w:t>
      </w:r>
    </w:p>
    <w:p w14:paraId="4E3DA808" w14:textId="2A6980B7" w:rsidR="008731C8" w:rsidRPr="008731C8" w:rsidRDefault="00686C12" w:rsidP="008731C8">
      <w:r>
        <w:rPr>
          <w:rFonts w:hint="eastAsia"/>
        </w:rPr>
        <w:t>-</w:t>
      </w:r>
      <w:r>
        <w:rPr>
          <w:rFonts w:hint="eastAsia"/>
        </w:rPr>
        <w:t>支持</w:t>
      </w:r>
      <w:r w:rsidR="008731C8">
        <w:rPr>
          <w:rFonts w:hint="eastAsia"/>
        </w:rPr>
        <w:t>在流程运行期间可以让人工输入必要信息</w:t>
      </w:r>
      <w:r w:rsidR="008731C8">
        <w:rPr>
          <w:rFonts w:hint="eastAsia"/>
        </w:rPr>
        <w:t>/</w:t>
      </w:r>
      <w:r w:rsidR="008731C8">
        <w:rPr>
          <w:rFonts w:hint="eastAsia"/>
        </w:rPr>
        <w:t>确认后执行后续环节</w:t>
      </w:r>
    </w:p>
    <w:p w14:paraId="78896FA8" w14:textId="536ACDF0" w:rsidR="00806549" w:rsidRDefault="00806549" w:rsidP="00806549">
      <w:pPr>
        <w:pStyle w:val="4"/>
      </w:pPr>
      <w:r>
        <w:rPr>
          <w:rFonts w:hint="eastAsia"/>
        </w:rPr>
        <w:t>高级功能</w:t>
      </w:r>
    </w:p>
    <w:p w14:paraId="436B442F" w14:textId="2C7BB5FD" w:rsidR="008731C8" w:rsidRPr="008731C8" w:rsidRDefault="00686C12" w:rsidP="008731C8">
      <w:r>
        <w:rPr>
          <w:rFonts w:hint="eastAsia"/>
        </w:rPr>
        <w:t>-</w:t>
      </w:r>
      <w:r>
        <w:rPr>
          <w:rFonts w:hint="eastAsia"/>
        </w:rPr>
        <w:t>支持</w:t>
      </w:r>
      <w:r w:rsidR="008731C8">
        <w:rPr>
          <w:rFonts w:hint="eastAsia"/>
        </w:rPr>
        <w:t>通过检测用户</w:t>
      </w:r>
      <w:r w:rsidR="00F406AD">
        <w:rPr>
          <w:rFonts w:hint="eastAsia"/>
        </w:rPr>
        <w:t>触发</w:t>
      </w:r>
      <w:r w:rsidR="008731C8">
        <w:rPr>
          <w:rFonts w:hint="eastAsia"/>
        </w:rPr>
        <w:t>了不同的界面动作之后，自动执行相应流程</w:t>
      </w:r>
    </w:p>
    <w:p w14:paraId="1852D693" w14:textId="7D6EFBF0" w:rsidR="007F7086" w:rsidRDefault="00804A94" w:rsidP="00FF2F3A">
      <w:pPr>
        <w:pStyle w:val="3"/>
      </w:pPr>
      <w:r>
        <w:rPr>
          <w:rFonts w:hint="eastAsia"/>
        </w:rPr>
        <w:lastRenderedPageBreak/>
        <w:t>队列和并发</w:t>
      </w:r>
    </w:p>
    <w:p w14:paraId="079AA90C" w14:textId="05809A66" w:rsidR="00C2414E" w:rsidRDefault="00C2414E" w:rsidP="00C2414E">
      <w:pPr>
        <w:pStyle w:val="4"/>
      </w:pPr>
      <w:r>
        <w:rPr>
          <w:rFonts w:hint="eastAsia"/>
        </w:rPr>
        <w:t>基本功能</w:t>
      </w:r>
    </w:p>
    <w:p w14:paraId="468F5B5F" w14:textId="3021578B" w:rsidR="00C2414E" w:rsidRDefault="00686C12" w:rsidP="00C2414E">
      <w:r>
        <w:rPr>
          <w:rFonts w:hint="eastAsia"/>
        </w:rPr>
        <w:t>-</w:t>
      </w:r>
      <w:r>
        <w:rPr>
          <w:rFonts w:hint="eastAsia"/>
        </w:rPr>
        <w:t>支持</w:t>
      </w:r>
      <w:r w:rsidR="00C2414E">
        <w:rPr>
          <w:rFonts w:hint="eastAsia"/>
        </w:rPr>
        <w:t>将多个机器人归属到一个工作组中</w:t>
      </w:r>
    </w:p>
    <w:p w14:paraId="04B11612" w14:textId="27508003" w:rsidR="00C2414E" w:rsidRDefault="00686C12" w:rsidP="00C2414E">
      <w:r>
        <w:rPr>
          <w:rFonts w:hint="eastAsia"/>
        </w:rPr>
        <w:t>-</w:t>
      </w:r>
      <w:r>
        <w:rPr>
          <w:rFonts w:hint="eastAsia"/>
        </w:rPr>
        <w:t>支持</w:t>
      </w:r>
      <w:r w:rsidR="00C2414E">
        <w:rPr>
          <w:rFonts w:hint="eastAsia"/>
        </w:rPr>
        <w:t>将多个任务分发给一个机器人，进行队列运行</w:t>
      </w:r>
    </w:p>
    <w:p w14:paraId="31AFF679" w14:textId="59A144DF" w:rsidR="00C2414E" w:rsidRDefault="00686C12" w:rsidP="00C2414E">
      <w:r>
        <w:rPr>
          <w:rFonts w:hint="eastAsia"/>
        </w:rPr>
        <w:t>-</w:t>
      </w:r>
      <w:r>
        <w:rPr>
          <w:rFonts w:hint="eastAsia"/>
        </w:rPr>
        <w:t>支持</w:t>
      </w:r>
      <w:r w:rsidR="00C2414E">
        <w:rPr>
          <w:rFonts w:hint="eastAsia"/>
        </w:rPr>
        <w:t>将多个任务分发给一个工作组中，工作组中的所有机器人对接收到的任务进行队列执行</w:t>
      </w:r>
    </w:p>
    <w:p w14:paraId="1ADC0CA2" w14:textId="45E22D6D" w:rsidR="00376A93" w:rsidRPr="00C2414E" w:rsidRDefault="00376A93" w:rsidP="00C2414E">
      <w:r>
        <w:rPr>
          <w:rFonts w:hint="eastAsia"/>
        </w:rPr>
        <w:t>-</w:t>
      </w:r>
      <w:r>
        <w:rPr>
          <w:rFonts w:hint="eastAsia"/>
        </w:rPr>
        <w:t>支持最高</w:t>
      </w:r>
      <w:r>
        <w:t>100</w:t>
      </w:r>
      <w:r>
        <w:rPr>
          <w:rFonts w:hint="eastAsia"/>
        </w:rPr>
        <w:t>个机器人并发</w:t>
      </w:r>
    </w:p>
    <w:p w14:paraId="0DBD0FE2" w14:textId="40F72149" w:rsidR="007F7086" w:rsidRDefault="007F7086" w:rsidP="007F7086">
      <w:pPr>
        <w:pStyle w:val="4"/>
      </w:pPr>
      <w:r w:rsidRPr="007F7086">
        <w:t>可支持的高阶功能</w:t>
      </w:r>
    </w:p>
    <w:p w14:paraId="04382AD3" w14:textId="1136E2B1" w:rsidR="007F7086" w:rsidRPr="00C04456" w:rsidRDefault="006F3B36" w:rsidP="006F3B36">
      <w:r>
        <w:rPr>
          <w:rFonts w:hint="eastAsia"/>
        </w:rPr>
        <w:t>-</w:t>
      </w:r>
      <w:r>
        <w:rPr>
          <w:rFonts w:hint="eastAsia"/>
        </w:rPr>
        <w:t>支持最高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个机器人并发</w:t>
      </w:r>
    </w:p>
    <w:p w14:paraId="580EEAEC" w14:textId="0D61FDD8" w:rsidR="00806549" w:rsidRDefault="00804A94" w:rsidP="001E6C98">
      <w:pPr>
        <w:pStyle w:val="3"/>
      </w:pPr>
      <w:r>
        <w:rPr>
          <w:rFonts w:hint="eastAsia"/>
        </w:rPr>
        <w:t>动态适应</w:t>
      </w:r>
    </w:p>
    <w:p w14:paraId="755DFB66" w14:textId="4EABA2F4" w:rsidR="00806549" w:rsidRDefault="00806549" w:rsidP="00806549">
      <w:pPr>
        <w:pStyle w:val="4"/>
      </w:pPr>
      <w:r>
        <w:rPr>
          <w:rFonts w:hint="eastAsia"/>
        </w:rPr>
        <w:t>基本功能</w:t>
      </w:r>
    </w:p>
    <w:p w14:paraId="299753EB" w14:textId="572BECBA" w:rsidR="00C92F1B" w:rsidRPr="00C92F1B" w:rsidRDefault="00686C12" w:rsidP="00C92F1B">
      <w:r>
        <w:rPr>
          <w:rFonts w:hint="eastAsia"/>
        </w:rPr>
        <w:t>-</w:t>
      </w:r>
      <w:r>
        <w:rPr>
          <w:rFonts w:hint="eastAsia"/>
        </w:rPr>
        <w:t>支持</w:t>
      </w:r>
      <w:r w:rsidR="000C5792">
        <w:rPr>
          <w:rFonts w:hint="eastAsia"/>
        </w:rPr>
        <w:t>机器人</w:t>
      </w:r>
      <w:r>
        <w:rPr>
          <w:rFonts w:hint="eastAsia"/>
        </w:rPr>
        <w:t>的</w:t>
      </w:r>
      <w:r w:rsidR="000C5792">
        <w:rPr>
          <w:rFonts w:hint="eastAsia"/>
        </w:rPr>
        <w:t>流程可以在相同操作系统下，不同</w:t>
      </w:r>
      <w:r>
        <w:rPr>
          <w:rFonts w:hint="eastAsia"/>
        </w:rPr>
        <w:t>终端</w:t>
      </w:r>
      <w:r w:rsidR="000C5792">
        <w:rPr>
          <w:rFonts w:hint="eastAsia"/>
        </w:rPr>
        <w:t>中进行自适配</w:t>
      </w:r>
    </w:p>
    <w:p w14:paraId="647B9DB4" w14:textId="722FA67F" w:rsidR="00806549" w:rsidRPr="00806549" w:rsidRDefault="00806549" w:rsidP="00FF2F3A">
      <w:pPr>
        <w:pStyle w:val="4"/>
      </w:pPr>
      <w:r>
        <w:rPr>
          <w:rFonts w:hint="eastAsia"/>
        </w:rPr>
        <w:t>高级功能</w:t>
      </w:r>
    </w:p>
    <w:p w14:paraId="58B918C5" w14:textId="5B201398" w:rsidR="007F7086" w:rsidRDefault="009230F8" w:rsidP="007F7086">
      <w:r>
        <w:rPr>
          <w:rFonts w:hint="eastAsia"/>
        </w:rPr>
        <w:t>支持</w:t>
      </w:r>
      <w:r w:rsidR="00805139">
        <w:rPr>
          <w:rFonts w:hint="eastAsia"/>
        </w:rPr>
        <w:t>机器人的流程</w:t>
      </w:r>
      <w:r w:rsidR="007F7086">
        <w:rPr>
          <w:rFonts w:hint="eastAsia"/>
        </w:rPr>
        <w:t>支持对不同</w:t>
      </w:r>
      <w:r w:rsidR="000C5792">
        <w:rPr>
          <w:rFonts w:hint="eastAsia"/>
        </w:rPr>
        <w:t>的运行环境进行自适配</w:t>
      </w:r>
    </w:p>
    <w:p w14:paraId="0E8E6403" w14:textId="789CA0DB" w:rsidR="00686C12" w:rsidRDefault="009230F8" w:rsidP="007F7086">
      <w:r>
        <w:rPr>
          <w:rFonts w:hint="eastAsia"/>
        </w:rPr>
        <w:t>支持</w:t>
      </w:r>
      <w:r w:rsidR="007F7086">
        <w:rPr>
          <w:rFonts w:hint="eastAsia"/>
        </w:rPr>
        <w:t>流程可以对不同分辨率的运行终端进行自适配</w:t>
      </w:r>
    </w:p>
    <w:p w14:paraId="5ACD31A3" w14:textId="2BD3EE51" w:rsidR="007F7086" w:rsidRPr="007F7086" w:rsidRDefault="00686C12" w:rsidP="007F7086">
      <w:r>
        <w:rPr>
          <w:rFonts w:hint="eastAsia"/>
        </w:rPr>
        <w:t>支持机器人在不同语言的终端进行自适配</w:t>
      </w:r>
    </w:p>
    <w:p w14:paraId="091E3997" w14:textId="77777777" w:rsidR="00804A94" w:rsidRDefault="00804A94" w:rsidP="00804A94">
      <w:pPr>
        <w:pStyle w:val="3"/>
      </w:pPr>
      <w:r>
        <w:rPr>
          <w:rFonts w:hint="eastAsia"/>
        </w:rPr>
        <w:t>异常处置</w:t>
      </w:r>
    </w:p>
    <w:p w14:paraId="65AF8D70" w14:textId="479D939B" w:rsidR="008731C8" w:rsidRDefault="00806549" w:rsidP="00686C12">
      <w:pPr>
        <w:pStyle w:val="4"/>
      </w:pPr>
      <w:r>
        <w:rPr>
          <w:rFonts w:hint="eastAsia"/>
        </w:rPr>
        <w:t>基本功能</w:t>
      </w:r>
    </w:p>
    <w:p w14:paraId="033FEAF8" w14:textId="4382E227" w:rsidR="008731C8" w:rsidRDefault="00031996" w:rsidP="008731C8">
      <w:r>
        <w:rPr>
          <w:rFonts w:hint="eastAsia"/>
        </w:rPr>
        <w:t>支持</w:t>
      </w:r>
      <w:r w:rsidR="008731C8">
        <w:rPr>
          <w:rFonts w:hint="eastAsia"/>
        </w:rPr>
        <w:t>对已知报错</w:t>
      </w:r>
      <w:r>
        <w:rPr>
          <w:rFonts w:hint="eastAsia"/>
        </w:rPr>
        <w:t>步骤的容错能力</w:t>
      </w:r>
    </w:p>
    <w:p w14:paraId="4625E830" w14:textId="28C3003C" w:rsidR="008731C8" w:rsidRDefault="00031996" w:rsidP="008731C8">
      <w:r>
        <w:rPr>
          <w:rFonts w:hint="eastAsia"/>
        </w:rPr>
        <w:t>支持对</w:t>
      </w:r>
      <w:r w:rsidR="008731C8">
        <w:rPr>
          <w:rFonts w:hint="eastAsia"/>
        </w:rPr>
        <w:t>未知报错的</w:t>
      </w:r>
      <w:r>
        <w:rPr>
          <w:rFonts w:hint="eastAsia"/>
        </w:rPr>
        <w:t>容错能力</w:t>
      </w:r>
    </w:p>
    <w:p w14:paraId="37495257" w14:textId="2524C26A" w:rsidR="008731C8" w:rsidRDefault="00031996" w:rsidP="008731C8">
      <w:r>
        <w:rPr>
          <w:rFonts w:hint="eastAsia"/>
        </w:rPr>
        <w:t>支持对</w:t>
      </w:r>
      <w:r w:rsidR="008731C8">
        <w:rPr>
          <w:rFonts w:hint="eastAsia"/>
        </w:rPr>
        <w:t>发生未知的报错情况不影响流程运行</w:t>
      </w:r>
    </w:p>
    <w:p w14:paraId="12E8971E" w14:textId="0E59B3A8" w:rsidR="008731C8" w:rsidRDefault="00031996" w:rsidP="008731C8">
      <w:r>
        <w:rPr>
          <w:rFonts w:hint="eastAsia"/>
        </w:rPr>
        <w:t>支持在</w:t>
      </w:r>
      <w:r w:rsidR="008731C8">
        <w:rPr>
          <w:rFonts w:hint="eastAsia"/>
        </w:rPr>
        <w:t>异常发生时，可以使用邮件的形式通知相关人员</w:t>
      </w:r>
    </w:p>
    <w:p w14:paraId="007AD4BC" w14:textId="243B1AEE" w:rsidR="008731C8" w:rsidRPr="008731C8" w:rsidRDefault="00031996" w:rsidP="008731C8">
      <w:r>
        <w:rPr>
          <w:rFonts w:hint="eastAsia"/>
        </w:rPr>
        <w:t>支持在</w:t>
      </w:r>
      <w:r w:rsidR="008731C8">
        <w:rPr>
          <w:rFonts w:hint="eastAsia"/>
        </w:rPr>
        <w:t>异常发生时，可以使用电话，短信，微信等终端通知相关人员</w:t>
      </w:r>
    </w:p>
    <w:p w14:paraId="3D1E9871" w14:textId="37C9A819" w:rsidR="00806549" w:rsidRDefault="00806549" w:rsidP="00806549">
      <w:pPr>
        <w:pStyle w:val="4"/>
      </w:pPr>
      <w:r>
        <w:rPr>
          <w:rFonts w:hint="eastAsia"/>
        </w:rPr>
        <w:lastRenderedPageBreak/>
        <w:t>高级功能</w:t>
      </w:r>
    </w:p>
    <w:p w14:paraId="732E5477" w14:textId="757C97D8" w:rsidR="008731C8" w:rsidRDefault="00031996" w:rsidP="008731C8">
      <w:r>
        <w:rPr>
          <w:rFonts w:hint="eastAsia"/>
        </w:rPr>
        <w:t>支持在</w:t>
      </w:r>
      <w:r w:rsidR="008731C8">
        <w:rPr>
          <w:rFonts w:hint="eastAsia"/>
        </w:rPr>
        <w:t>异常发生时，支持流程数据回滚，保证数据的完整性</w:t>
      </w:r>
    </w:p>
    <w:p w14:paraId="4E428B7E" w14:textId="5AEB59DB" w:rsidR="00806549" w:rsidRDefault="00031996" w:rsidP="008731C8">
      <w:r>
        <w:rPr>
          <w:rFonts w:hint="eastAsia"/>
        </w:rPr>
        <w:t>在</w:t>
      </w:r>
      <w:r w:rsidR="008731C8">
        <w:rPr>
          <w:rFonts w:hint="eastAsia"/>
        </w:rPr>
        <w:t>异常发生后，</w:t>
      </w:r>
      <w:r w:rsidR="007852FC">
        <w:rPr>
          <w:rFonts w:hint="eastAsia"/>
        </w:rPr>
        <w:t>再次运行流程时候，支持</w:t>
      </w:r>
      <w:r w:rsidR="008731C8">
        <w:rPr>
          <w:rFonts w:hint="eastAsia"/>
        </w:rPr>
        <w:t>对上次异常发生之后的流程的接连运行</w:t>
      </w:r>
      <w:r w:rsidR="007852FC">
        <w:rPr>
          <w:rFonts w:hint="eastAsia"/>
        </w:rPr>
        <w:t>，保证流程完整性</w:t>
      </w:r>
    </w:p>
    <w:p w14:paraId="1B47C1A2" w14:textId="4B449277" w:rsidR="004A456D" w:rsidRDefault="00031996" w:rsidP="008731C8">
      <w:r>
        <w:rPr>
          <w:rFonts w:hint="eastAsia"/>
        </w:rPr>
        <w:t>支持在</w:t>
      </w:r>
      <w:r w:rsidR="00805139">
        <w:rPr>
          <w:rFonts w:hint="eastAsia"/>
        </w:rPr>
        <w:t>流程执行异常，可以自动调动其他机器人完成流程。</w:t>
      </w:r>
    </w:p>
    <w:p w14:paraId="62161FE7" w14:textId="3CF60871" w:rsidR="001378D9" w:rsidRPr="00806549" w:rsidRDefault="001378D9" w:rsidP="00806549">
      <w:pPr>
        <w:rPr>
          <w:rFonts w:hint="eastAsia"/>
        </w:rPr>
      </w:pPr>
      <w:bookmarkStart w:id="0" w:name="_GoBack"/>
      <w:bookmarkEnd w:id="0"/>
    </w:p>
    <w:sectPr w:rsidR="001378D9" w:rsidRPr="0080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DD12A" w14:textId="77777777" w:rsidR="00455040" w:rsidRDefault="00455040" w:rsidP="00804A94">
      <w:r>
        <w:separator/>
      </w:r>
    </w:p>
  </w:endnote>
  <w:endnote w:type="continuationSeparator" w:id="0">
    <w:p w14:paraId="1CEC8169" w14:textId="77777777" w:rsidR="00455040" w:rsidRDefault="00455040" w:rsidP="0080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EF265" w14:textId="77777777" w:rsidR="00455040" w:rsidRDefault="00455040" w:rsidP="00804A94">
      <w:r>
        <w:separator/>
      </w:r>
    </w:p>
  </w:footnote>
  <w:footnote w:type="continuationSeparator" w:id="0">
    <w:p w14:paraId="6F6104C2" w14:textId="77777777" w:rsidR="00455040" w:rsidRDefault="00455040" w:rsidP="0080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571AE"/>
    <w:multiLevelType w:val="hybridMultilevel"/>
    <w:tmpl w:val="FDC29D2C"/>
    <w:lvl w:ilvl="0" w:tplc="94261B48">
      <w:numFmt w:val="bullet"/>
      <w:lvlText w:val="-"/>
      <w:lvlJc w:val="left"/>
      <w:pPr>
        <w:ind w:left="4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98"/>
    <w:rsid w:val="00031996"/>
    <w:rsid w:val="000C5792"/>
    <w:rsid w:val="001378D9"/>
    <w:rsid w:val="00143EE8"/>
    <w:rsid w:val="001E6C98"/>
    <w:rsid w:val="002558E3"/>
    <w:rsid w:val="002B568B"/>
    <w:rsid w:val="00376A93"/>
    <w:rsid w:val="003E1E6A"/>
    <w:rsid w:val="00455040"/>
    <w:rsid w:val="00497BBE"/>
    <w:rsid w:val="004A456D"/>
    <w:rsid w:val="004A699A"/>
    <w:rsid w:val="00534BEB"/>
    <w:rsid w:val="00627A39"/>
    <w:rsid w:val="00633F75"/>
    <w:rsid w:val="00686C12"/>
    <w:rsid w:val="006E3B14"/>
    <w:rsid w:val="006F3B36"/>
    <w:rsid w:val="00751C82"/>
    <w:rsid w:val="007852FC"/>
    <w:rsid w:val="0079139A"/>
    <w:rsid w:val="007F7086"/>
    <w:rsid w:val="00804A94"/>
    <w:rsid w:val="00805139"/>
    <w:rsid w:val="00806549"/>
    <w:rsid w:val="008731C8"/>
    <w:rsid w:val="009230F8"/>
    <w:rsid w:val="00985198"/>
    <w:rsid w:val="00AD7F77"/>
    <w:rsid w:val="00AF3E4B"/>
    <w:rsid w:val="00C04456"/>
    <w:rsid w:val="00C2414E"/>
    <w:rsid w:val="00C85F5C"/>
    <w:rsid w:val="00C92F1B"/>
    <w:rsid w:val="00C93F37"/>
    <w:rsid w:val="00DE7DE5"/>
    <w:rsid w:val="00E41A06"/>
    <w:rsid w:val="00F406AD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6C880"/>
  <w15:chartTrackingRefBased/>
  <w15:docId w15:val="{7AD4505F-7E4B-4A65-9168-3E151993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A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70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4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A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A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4A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4A9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04A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70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F3B36"/>
    <w:pPr>
      <w:ind w:firstLineChars="200" w:firstLine="420"/>
    </w:pPr>
  </w:style>
  <w:style w:type="character" w:styleId="a6">
    <w:name w:val="Strong"/>
    <w:basedOn w:val="a0"/>
    <w:uiPriority w:val="22"/>
    <w:qFormat/>
    <w:rsid w:val="00497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潘一刘</dc:creator>
  <cp:keywords/>
  <dc:description/>
  <cp:lastModifiedBy>潘一刘</cp:lastModifiedBy>
  <cp:revision>24</cp:revision>
  <dcterms:created xsi:type="dcterms:W3CDTF">2020-11-15T01:14:00Z</dcterms:created>
  <dcterms:modified xsi:type="dcterms:W3CDTF">2020-11-16T10:55:00Z</dcterms:modified>
</cp:coreProperties>
</file>