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6D61" w14:textId="77777777" w:rsidR="007E7E54" w:rsidRDefault="00963B3C">
      <w:pPr>
        <w:jc w:val="center"/>
      </w:pPr>
      <w:r>
        <w:rPr>
          <w:sz w:val="28"/>
        </w:rPr>
        <w:t>UNIVERSIDAD NACIONAL DE CONCEPCIÓN</w:t>
      </w:r>
      <w:r>
        <w:rPr>
          <w:sz w:val="28"/>
        </w:rPr>
        <w:br/>
        <w:t>FACULTAD DE CIENCIAS ECONÓMICAS Y ADMINISTRATIVAS</w:t>
      </w:r>
    </w:p>
    <w:p w14:paraId="4CBBD8EF" w14:textId="77777777" w:rsidR="007E7E54" w:rsidRDefault="00963B3C">
      <w:pPr>
        <w:pStyle w:val="Ttulo"/>
        <w:jc w:val="center"/>
      </w:pPr>
      <w:r>
        <w:t>Defensa del trabajo práctico final</w:t>
      </w:r>
    </w:p>
    <w:p w14:paraId="5D7E3997" w14:textId="77777777" w:rsidR="007E7E54" w:rsidRDefault="00963B3C">
      <w:pPr>
        <w:jc w:val="center"/>
      </w:pPr>
      <w:r>
        <w:rPr>
          <w:sz w:val="48"/>
        </w:rPr>
        <w:t>FCEA Datasys</w:t>
      </w:r>
    </w:p>
    <w:p w14:paraId="4E743DDB" w14:textId="77777777" w:rsidR="007E7E54" w:rsidRDefault="00963B3C">
      <w:pPr>
        <w:jc w:val="center"/>
      </w:pPr>
      <w:r>
        <w:t>Desarrollo de un catálogo bibliográfico digital para la FCEA UNC</w:t>
      </w:r>
    </w:p>
    <w:p w14:paraId="5C75D8E4" w14:textId="77777777" w:rsidR="007E7E54" w:rsidRDefault="00963B3C">
      <w:pPr>
        <w:jc w:val="center"/>
      </w:pPr>
      <w:r>
        <w:rPr>
          <w:sz w:val="28"/>
        </w:rPr>
        <w:t>Ingeniería de Software I · Octubre de 2026</w:t>
      </w:r>
    </w:p>
    <w:p w14:paraId="300E96F8" w14:textId="77777777" w:rsidR="007E7E54" w:rsidRDefault="00963B3C">
      <w:pPr>
        <w:jc w:val="center"/>
      </w:pPr>
      <w:r>
        <w:rPr>
          <w:sz w:val="24"/>
        </w:rPr>
        <w:t>Integrantes  Alan Gabriel Cabrera Villalba · Ivan Ramon Duarte Villar · Fabrizio Ruben Larrosa Miranda · Thiago Mathias Torres Montania · Alan Amin Bogarín Godoy · Edgar Ibañez Meza</w:t>
      </w:r>
    </w:p>
    <w:p w14:paraId="3AC27066" w14:textId="77777777" w:rsidR="007E7E54" w:rsidRDefault="00963B3C">
      <w:pPr>
        <w:jc w:val="center"/>
      </w:pPr>
      <w:r>
        <w:rPr>
          <w:sz w:val="22"/>
        </w:rPr>
        <w:t>Docentes  Prof. Lic. María Del Rosario Zorrilla A., Mg. y Prof. Ing. Juan Benito Torres Báez, Mg.</w:t>
      </w:r>
    </w:p>
    <w:p w14:paraId="505EDDC2" w14:textId="77777777" w:rsidR="007E7E54" w:rsidRDefault="00963B3C">
      <w:r>
        <w:br w:type="page"/>
      </w:r>
    </w:p>
    <w:p w14:paraId="626E3A1C" w14:textId="77777777" w:rsidR="007E7E54" w:rsidRDefault="00963B3C">
      <w:pPr>
        <w:pStyle w:val="Ttulo1"/>
      </w:pPr>
      <w:r>
        <w:lastRenderedPageBreak/>
        <w:t>Problema y alcance</w:t>
      </w:r>
    </w:p>
    <w:p w14:paraId="39B82DD2" w14:textId="77777777" w:rsidR="007E7E54" w:rsidRDefault="00963B3C">
      <w:r>
        <w:t>• Metadatos dispersos o de consulta difícil, duplicaciones y necesidad de reportes institucionales.</w:t>
      </w:r>
    </w:p>
    <w:p w14:paraId="69C2AF79" w14:textId="77777777" w:rsidR="007E7E54" w:rsidRDefault="00963B3C">
      <w:r>
        <w:t>• Investigación coordina el catálogo; Biblioteca registra y custodia; TIC opera infraestructura y seguridad.</w:t>
      </w:r>
    </w:p>
    <w:p w14:paraId="6CD29B28" w14:textId="77777777" w:rsidR="007E7E54" w:rsidRDefault="00963B3C">
      <w:r>
        <w:t>• El software registra trabajos previamente aprobados, permite buscarlos y controla sus documentos.</w:t>
      </w:r>
    </w:p>
    <w:p w14:paraId="66974471" w14:textId="77777777" w:rsidR="007E7E54" w:rsidRDefault="00963B3C">
      <w:r>
        <w:t>• La evaluación académica y el proceso editorial de revistas ocurren fuera del sistema.</w:t>
      </w:r>
    </w:p>
    <w:p w14:paraId="54298714" w14:textId="77777777" w:rsidR="007E7E54" w:rsidRDefault="00963B3C">
      <w:r>
        <w:br w:type="page"/>
      </w:r>
    </w:p>
    <w:p w14:paraId="582FF6E9" w14:textId="77777777" w:rsidR="007E7E54" w:rsidRDefault="00963B3C">
      <w:pPr>
        <w:pStyle w:val="Ttulo1"/>
      </w:pPr>
      <w:r>
        <w:lastRenderedPageBreak/>
        <w:t>Objetivo general y objetivos específicos</w:t>
      </w:r>
    </w:p>
    <w:p w14:paraId="43203105" w14:textId="77777777" w:rsidR="007E7E54" w:rsidRDefault="00963B3C">
      <w:r>
        <w:t>• Objetivo general  Organizar, preservar y consultar la producción académica aprobada mediante un catálogo digital seguro.</w:t>
      </w:r>
    </w:p>
    <w:p w14:paraId="450567A1" w14:textId="77777777" w:rsidR="007E7E54" w:rsidRDefault="00963B3C">
      <w:r>
        <w:t>• Relevar necesidades y reglas; diseñar entidades reutilizables y contratos.</w:t>
      </w:r>
    </w:p>
    <w:p w14:paraId="7B656B05" w14:textId="77777777" w:rsidR="007E7E54" w:rsidRDefault="00963B3C">
      <w:r>
        <w:t>• Implementar publicaciones, cuentas, catálogos, archivos, reportes y auditoría.</w:t>
      </w:r>
    </w:p>
    <w:p w14:paraId="7CC78F5B" w14:textId="77777777" w:rsidR="007E7E54" w:rsidRDefault="00963B3C">
      <w:r>
        <w:t>• Controlar duplicados, sesiones y permisos efectivos.</w:t>
      </w:r>
    </w:p>
    <w:p w14:paraId="0ED38FAC" w14:textId="77777777" w:rsidR="007E7E54" w:rsidRDefault="00963B3C">
      <w:r>
        <w:t>• Respaldar la base localmente y en Drive y comprobar su recuperación.</w:t>
      </w:r>
    </w:p>
    <w:p w14:paraId="653B6577" w14:textId="77777777" w:rsidR="007E7E54" w:rsidRDefault="00963B3C">
      <w:r>
        <w:t>• Entregar manuales y evidencia que permitan operar y evaluar la solución.</w:t>
      </w:r>
    </w:p>
    <w:p w14:paraId="32B077F9" w14:textId="77777777" w:rsidR="007E7E54" w:rsidRDefault="00963B3C">
      <w:r>
        <w:br w:type="page"/>
      </w:r>
    </w:p>
    <w:p w14:paraId="36F75AF5" w14:textId="77777777" w:rsidR="007E7E54" w:rsidRDefault="00963B3C">
      <w:pPr>
        <w:pStyle w:val="Ttulo1"/>
      </w:pPr>
      <w:r>
        <w:lastRenderedPageBreak/>
        <w:t>Requerimientos funcionales del catálogo</w:t>
      </w:r>
    </w:p>
    <w:p w14:paraId="4A693821" w14:textId="77777777" w:rsidR="007E7E54" w:rsidRDefault="00963B3C">
      <w:r>
        <w:t>• Registrar, consultar, modificar e inactivar publicaciones.</w:t>
      </w:r>
    </w:p>
    <w:p w14:paraId="419B1CA2" w14:textId="77777777" w:rsidR="007E7E54" w:rsidRDefault="00963B3C">
      <w:r>
        <w:t>• Relacionar uno o más autores y tutores conservando su orden.</w:t>
      </w:r>
    </w:p>
    <w:p w14:paraId="76A65A1A" w14:textId="77777777" w:rsidR="007E7E54" w:rsidRDefault="00963B3C">
      <w:r>
        <w:t>• Mantener carrera, nivel, tipo y filial, resumen, abstract y palabras clave.</w:t>
      </w:r>
    </w:p>
    <w:p w14:paraId="66DB7CD2" w14:textId="77777777" w:rsidR="007E7E54" w:rsidRDefault="00963B3C">
      <w:r>
        <w:t>• Distinguir documento local y URL externa; exigir archivo cuando corresponde conservación en Biblioteca.</w:t>
      </w:r>
    </w:p>
    <w:p w14:paraId="0D507B5B" w14:textId="77777777" w:rsidR="007E7E54" w:rsidRDefault="00963B3C">
      <w:r>
        <w:t>• Rechazar duplicados normalizados de título, resumen, abstract y hash de archivo.</w:t>
      </w:r>
    </w:p>
    <w:p w14:paraId="6398F739" w14:textId="77777777" w:rsidR="007E7E54" w:rsidRDefault="00963B3C">
      <w:r>
        <w:t>• Buscar con filtros y texto completo español e inglés.</w:t>
      </w:r>
    </w:p>
    <w:p w14:paraId="7E512324" w14:textId="77777777" w:rsidR="007E7E54" w:rsidRDefault="00963B3C">
      <w:r>
        <w:br w:type="page"/>
      </w:r>
    </w:p>
    <w:p w14:paraId="09BE0954" w14:textId="77777777" w:rsidR="007E7E54" w:rsidRDefault="00963B3C">
      <w:pPr>
        <w:pStyle w:val="Ttulo1"/>
      </w:pPr>
      <w:r>
        <w:lastRenderedPageBreak/>
        <w:t>Requerimientos funcionales de administración</w:t>
      </w:r>
    </w:p>
    <w:p w14:paraId="5A7888B2" w14:textId="77777777" w:rsidR="007E7E54" w:rsidRDefault="00963B3C">
      <w:r>
        <w:t xml:space="preserve">• Gestionar usuarios, </w:t>
      </w:r>
      <w:r>
        <w:t>perfiles, contraseñas, roles y excepciones de permisos.</w:t>
      </w:r>
    </w:p>
    <w:p w14:paraId="5D2102CF" w14:textId="77777777" w:rsidR="007E7E54" w:rsidRDefault="00963B3C">
      <w:r>
        <w:t>• Mantener siete catálogos y parámetros de resumen, tamaño y formato.</w:t>
      </w:r>
    </w:p>
    <w:p w14:paraId="5675997D" w14:textId="77777777" w:rsidR="007E7E54" w:rsidRDefault="00963B3C">
      <w:r>
        <w:t>• Generar reportes PDF y Excel; no generar archivo si no hay registros.</w:t>
      </w:r>
    </w:p>
    <w:p w14:paraId="788E2587" w14:textId="77777777" w:rsidR="007E7E54" w:rsidRDefault="00963B3C">
      <w:r>
        <w:t>• Consultar y exportar auditoría inmutable.</w:t>
      </w:r>
    </w:p>
    <w:p w14:paraId="00429313" w14:textId="77777777" w:rsidR="007E7E54" w:rsidRDefault="00963B3C">
      <w:r>
        <w:t xml:space="preserve">• </w:t>
      </w:r>
      <w:r>
        <w:t>Realizar copias manuales y automáticas, verificar Drive y restaurar mediante procedimiento de TIC.</w:t>
      </w:r>
    </w:p>
    <w:p w14:paraId="1510EA17" w14:textId="77777777" w:rsidR="007E7E54" w:rsidRDefault="00963B3C">
      <w:r>
        <w:rPr>
          <w:sz w:val="22"/>
        </w:rPr>
        <w:t>El documento del sistema desarrolla RF 01 a RF 20, sus reglas, casos de uso y trazabilidad.</w:t>
      </w:r>
    </w:p>
    <w:p w14:paraId="44F131F3" w14:textId="77777777" w:rsidR="007E7E54" w:rsidRDefault="00963B3C">
      <w:r>
        <w:br w:type="page"/>
      </w:r>
    </w:p>
    <w:p w14:paraId="741604F5" w14:textId="77777777" w:rsidR="007E7E54" w:rsidRDefault="00963B3C">
      <w:pPr>
        <w:pStyle w:val="Ttulo1"/>
      </w:pPr>
      <w:r>
        <w:lastRenderedPageBreak/>
        <w:t>Herramientas de desarrollo</w:t>
      </w:r>
    </w:p>
    <w:p w14:paraId="0BC91A93" w14:textId="77777777" w:rsidR="007E7E54" w:rsidRDefault="00963B3C">
      <w:r>
        <w:t>• React 19, TypeScript 5.9 y Vite 7  Interfaz y cliente compilado.</w:t>
      </w:r>
    </w:p>
    <w:p w14:paraId="3D0D3EB6" w14:textId="77777777" w:rsidR="007E7E54" w:rsidRDefault="00963B3C">
      <w:r>
        <w:t>• Node.js 24, Fastify 5 y Zod 4  Ejecución, API y validación estricta.</w:t>
      </w:r>
    </w:p>
    <w:p w14:paraId="402BA6A2" w14:textId="77777777" w:rsidR="007E7E54" w:rsidRDefault="00963B3C">
      <w:r>
        <w:t>• PostgreSQL 18 y Prisma 7  Datos, transacciones, restricciones y FTS.</w:t>
      </w:r>
    </w:p>
    <w:p w14:paraId="65A45883" w14:textId="77777777" w:rsidR="007E7E54" w:rsidRDefault="00963B3C">
      <w:r>
        <w:t>• Argon2id, JWT y ClamAV  Credenciales, sesión y control de adjuntos.</w:t>
      </w:r>
    </w:p>
    <w:p w14:paraId="6CE47440" w14:textId="77777777" w:rsidR="007E7E54" w:rsidRDefault="00963B3C">
      <w:r>
        <w:t>• PDFKit, ExcelJS y Drive API v3  Reportes y copia remota.</w:t>
      </w:r>
    </w:p>
    <w:p w14:paraId="134CB337" w14:textId="77777777" w:rsidR="007E7E54" w:rsidRDefault="00963B3C">
      <w:r>
        <w:t>• Git, npm y Visual Paradigm mediante MCP  Versión, reproducibilidad y modelos.</w:t>
      </w:r>
    </w:p>
    <w:p w14:paraId="0083F11E" w14:textId="77777777" w:rsidR="007E7E54" w:rsidRDefault="00963B3C">
      <w:r>
        <w:br w:type="page"/>
      </w:r>
    </w:p>
    <w:p w14:paraId="60C5BED9" w14:textId="77777777" w:rsidR="007E7E54" w:rsidRDefault="00963B3C">
      <w:pPr>
        <w:pStyle w:val="Ttulo1"/>
      </w:pPr>
      <w:r>
        <w:lastRenderedPageBreak/>
        <w:t>Arquitectura implementada</w:t>
      </w:r>
    </w:p>
    <w:p w14:paraId="1D377875" w14:textId="447298A5" w:rsidR="007E7E54" w:rsidRDefault="00963B3C">
      <w:pPr>
        <w:pStyle w:val="Descripcin"/>
        <w:keepNext/>
      </w:pPr>
      <w:r>
        <w:rPr>
          <w:sz w:val="22"/>
        </w:rP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sz w:val="22"/>
        </w:rPr>
        <w:t xml:space="preserve">  Cliente API persistencia y servicios</w:t>
      </w:r>
    </w:p>
    <w:p w14:paraId="7414D57A" w14:textId="77777777" w:rsidR="007E7E54" w:rsidRDefault="00963B3C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1D0FF264" wp14:editId="07D2AF16">
            <wp:extent cx="6604883" cy="4069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4883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9344" w14:textId="77777777" w:rsidR="007E7E54" w:rsidRDefault="00963B3C">
      <w:pPr>
        <w:spacing w:after="100" w:line="264" w:lineRule="auto"/>
      </w:pPr>
      <w:r>
        <w:rPr>
          <w:sz w:val="20"/>
        </w:rPr>
        <w:t>Nota. Gateway público y API en loopback. Demo y producción utilizan API real. Los adjuntos permanecen en disco privado.</w:t>
      </w:r>
    </w:p>
    <w:p w14:paraId="077491EA" w14:textId="77777777" w:rsidR="007E7E54" w:rsidRDefault="00963B3C">
      <w:r>
        <w:br w:type="page"/>
      </w:r>
    </w:p>
    <w:p w14:paraId="1E0E7B4D" w14:textId="77777777" w:rsidR="007E7E54" w:rsidRDefault="00963B3C">
      <w:pPr>
        <w:pStyle w:val="Ttulo1"/>
      </w:pPr>
      <w:r>
        <w:lastRenderedPageBreak/>
        <w:t>Primera transacción registrar investigación</w:t>
      </w:r>
    </w:p>
    <w:p w14:paraId="2C9D02C7" w14:textId="77777777" w:rsidR="007E7E54" w:rsidRDefault="00963B3C">
      <w:r>
        <w:t>• Completar metadatos y seleccionar referencias activas y participantes en orden.</w:t>
      </w:r>
    </w:p>
    <w:p w14:paraId="1E8062EA" w14:textId="77777777" w:rsidR="007E7E54" w:rsidRDefault="00963B3C">
      <w:r>
        <w:t>• Cargar un archivo limpio o indicar URL según modalidad; declarar aprobación externa.</w:t>
      </w:r>
    </w:p>
    <w:p w14:paraId="3E5F5D96" w14:textId="77777777" w:rsidR="007E7E54" w:rsidRDefault="00963B3C">
      <w:r>
        <w:t>• Guardar y comprobar código INV y persistencia después de recargar.</w:t>
      </w:r>
    </w:p>
    <w:p w14:paraId="6B960E45" w14:textId="77777777" w:rsidR="007E7E54" w:rsidRDefault="00963B3C">
      <w:r>
        <w:t>• Mostrar el rechazo de un título duplicado sin crear un segundo trabajo.</w:t>
      </w:r>
    </w:p>
    <w:p w14:paraId="76AE518B" w14:textId="77777777" w:rsidR="007E7E54" w:rsidRDefault="00963B3C">
      <w:r>
        <w:t>• Generar PDF y Excel del registro creado.</w:t>
      </w:r>
    </w:p>
    <w:p w14:paraId="187B31AB" w14:textId="77777777" w:rsidR="007E7E54" w:rsidRDefault="00963B3C">
      <w:r>
        <w:rPr>
          <w:sz w:val="22"/>
        </w:rPr>
        <w:t>Publicación, relaciones y auditoría confirman juntas en PostgreSQL. La carga previa del archivo es una operación separada.</w:t>
      </w:r>
    </w:p>
    <w:p w14:paraId="492D1D73" w14:textId="77777777" w:rsidR="007E7E54" w:rsidRDefault="00963B3C">
      <w:r>
        <w:br w:type="page"/>
      </w:r>
    </w:p>
    <w:p w14:paraId="62CFA4AF" w14:textId="77777777" w:rsidR="007E7E54" w:rsidRDefault="00963B3C">
      <w:pPr>
        <w:pStyle w:val="Ttulo1"/>
      </w:pPr>
      <w:r>
        <w:lastRenderedPageBreak/>
        <w:t>Segunda transacción modificar investigación</w:t>
      </w:r>
    </w:p>
    <w:p w14:paraId="52EDBA98" w14:textId="77777777" w:rsidR="007E7E54" w:rsidRDefault="00963B3C">
      <w:r>
        <w:t>• Abrir Editar sobre el mismo código registrado.</w:t>
      </w:r>
    </w:p>
    <w:p w14:paraId="051C3E13" w14:textId="77777777" w:rsidR="007E7E54" w:rsidRDefault="00963B3C">
      <w:r>
        <w:t>• Modificar un campo visible y confirmar con contraseña actual.</w:t>
      </w:r>
    </w:p>
    <w:p w14:paraId="2786251D" w14:textId="77777777" w:rsidR="007E7E54" w:rsidRDefault="00963B3C">
      <w:r>
        <w:t>• Comprobar versión, validación y conservación del código.</w:t>
      </w:r>
    </w:p>
    <w:p w14:paraId="604A8494" w14:textId="77777777" w:rsidR="007E7E54" w:rsidRDefault="00963B3C">
      <w:r>
        <w:t>• Volver a consultar y generar nuevos PDF y Excel.</w:t>
      </w:r>
    </w:p>
    <w:p w14:paraId="25CD00B4" w14:textId="77777777" w:rsidR="007E7E54" w:rsidRDefault="00963B3C">
      <w:r>
        <w:t>• Comparar antes y después en auditoría y en los reportes correspondientes.</w:t>
      </w:r>
    </w:p>
    <w:p w14:paraId="44A0B230" w14:textId="77777777" w:rsidR="007E7E54" w:rsidRDefault="00963B3C">
      <w:r>
        <w:rPr>
          <w:sz w:val="22"/>
        </w:rPr>
        <w:t xml:space="preserve">If-Match impide sobrescribir una </w:t>
      </w:r>
      <w:r>
        <w:rPr>
          <w:sz w:val="22"/>
        </w:rPr>
        <w:t>edición concurrente. Un fallo de auditoría cancela la modificación.</w:t>
      </w:r>
    </w:p>
    <w:p w14:paraId="63E0A923" w14:textId="77777777" w:rsidR="007E7E54" w:rsidRDefault="00963B3C">
      <w:r>
        <w:br w:type="page"/>
      </w:r>
    </w:p>
    <w:p w14:paraId="3CC58B6B" w14:textId="77777777" w:rsidR="007E7E54" w:rsidRDefault="00963B3C">
      <w:pPr>
        <w:pStyle w:val="Ttulo1"/>
      </w:pPr>
      <w:r>
        <w:lastRenderedPageBreak/>
        <w:t>Reportes de ambas transacciones</w:t>
      </w:r>
    </w:p>
    <w:p w14:paraId="01824A56" w14:textId="77777777" w:rsidR="007E7E54" w:rsidRDefault="00963B3C">
      <w:r>
        <w:t>• El reporte inicial representa la ficha recién creada.</w:t>
      </w:r>
    </w:p>
    <w:p w14:paraId="7E6A7D23" w14:textId="77777777" w:rsidR="007E7E54" w:rsidRDefault="00963B3C">
      <w:r>
        <w:t>• El reporte posterior representa la ficha modificada del mismo código.</w:t>
      </w:r>
    </w:p>
    <w:p w14:paraId="564F94E3" w14:textId="77777777" w:rsidR="007E7E54" w:rsidRDefault="00963B3C">
      <w:r>
        <w:t>• Ambos se filtran por registro, carrera, nivel y otros criterios y se generan en servidor.</w:t>
      </w:r>
    </w:p>
    <w:p w14:paraId="460FA081" w14:textId="77777777" w:rsidR="007E7E54" w:rsidRDefault="00963B3C">
      <w:r>
        <w:t>• PDF incluye fichas y paginación; Excel incluye Resumen, Investigaciones y Textos.</w:t>
      </w:r>
    </w:p>
    <w:p w14:paraId="608D5F1C" w14:textId="77777777" w:rsidR="007E7E54" w:rsidRDefault="00963B3C">
      <w:r>
        <w:t>• Una consulta vacía responde normalmente sin generar archivo.</w:t>
      </w:r>
    </w:p>
    <w:p w14:paraId="2A86A4BE" w14:textId="77777777" w:rsidR="007E7E54" w:rsidRDefault="00963B3C">
      <w:r>
        <w:t>• La auditoría permite demostrar las dos operaciones y sus valores anteriores y nuevos.</w:t>
      </w:r>
    </w:p>
    <w:p w14:paraId="0A6AD243" w14:textId="77777777" w:rsidR="007E7E54" w:rsidRDefault="00963B3C">
      <w:r>
        <w:br w:type="page"/>
      </w:r>
    </w:p>
    <w:p w14:paraId="3F110186" w14:textId="77777777" w:rsidR="007E7E54" w:rsidRDefault="00963B3C">
      <w:pPr>
        <w:pStyle w:val="Ttulo1"/>
      </w:pPr>
      <w:r>
        <w:lastRenderedPageBreak/>
        <w:t>Seguridad y trazabilidad</w:t>
      </w:r>
    </w:p>
    <w:p w14:paraId="0A743977" w14:textId="77777777" w:rsidR="007E7E54" w:rsidRDefault="00963B3C">
      <w:r>
        <w:t>• Tres fallos consecutivos bloquean la cuenta cinco minutos.</w:t>
      </w:r>
    </w:p>
    <w:p w14:paraId="27CD3E28" w14:textId="77777777" w:rsidR="007E7E54" w:rsidRDefault="00963B3C">
      <w:r>
        <w:t>• Inactividad de diez minutos y duración absoluta de sesión de siete días.</w:t>
      </w:r>
    </w:p>
    <w:p w14:paraId="07D659A7" w14:textId="77777777" w:rsidR="007E7E54" w:rsidRDefault="00963B3C">
      <w:r>
        <w:t>• Contraseñas con Argon2id y permisos efectivos consultados en PostgreSQL.</w:t>
      </w:r>
    </w:p>
    <w:p w14:paraId="453A1C55" w14:textId="77777777" w:rsidR="007E7E54" w:rsidRDefault="00963B3C">
      <w:r>
        <w:t>• Archivos con formato, contenido, hash, ClamAV y almacenamiento privado.</w:t>
      </w:r>
    </w:p>
    <w:p w14:paraId="615DB95A" w14:textId="77777777" w:rsidR="007E7E54" w:rsidRDefault="00963B3C">
      <w:r>
        <w:t>• Inactivación conserva historia; logs de auditoría no admiten modificación o borrado.</w:t>
      </w:r>
    </w:p>
    <w:p w14:paraId="639C8EAE" w14:textId="77777777" w:rsidR="007E7E54" w:rsidRDefault="00963B3C">
      <w:r>
        <w:t>• Debe quedar un Administrador activo con permiso para administrar permisos.</w:t>
      </w:r>
    </w:p>
    <w:p w14:paraId="081A9303" w14:textId="77777777" w:rsidR="007E7E54" w:rsidRDefault="00963B3C">
      <w:r>
        <w:br w:type="page"/>
      </w:r>
    </w:p>
    <w:p w14:paraId="7E869FD8" w14:textId="77777777" w:rsidR="007E7E54" w:rsidRDefault="00963B3C">
      <w:pPr>
        <w:pStyle w:val="Ttulo1"/>
      </w:pPr>
      <w:r>
        <w:lastRenderedPageBreak/>
        <w:t>Backup manual y restauración real</w:t>
      </w:r>
    </w:p>
    <w:p w14:paraId="0DAF25CC" w14:textId="77777777" w:rsidR="007E7E54" w:rsidRDefault="00963B3C">
      <w:r>
        <w:t>• Crear copia desde la web o ejecutar npm run backup -- --profile demo.</w:t>
      </w:r>
    </w:p>
    <w:p w14:paraId="1349AE32" w14:textId="77777777" w:rsidR="007E7E54" w:rsidRDefault="00963B3C">
      <w:r>
        <w:t>• Identificar archivo custom y SHA256; comprobar su índice con pg_restore.</w:t>
      </w:r>
    </w:p>
    <w:p w14:paraId="0CAC78A7" w14:textId="77777777" w:rsidR="007E7E54" w:rsidRDefault="00963B3C">
      <w:r>
        <w:t xml:space="preserve">• Se restauró el dump demo en otro clúster PostgreSQL 18 </w:t>
      </w:r>
      <w:r>
        <w:t>aislado.</w:t>
      </w:r>
    </w:p>
    <w:p w14:paraId="4F9D52E4" w14:textId="77777777" w:rsidR="007E7E54" w:rsidRDefault="00963B3C">
      <w:r>
        <w:t>• Resultado  3 usuarios, 8 publicaciones, 14 autores, 12 tutores y 8 adjuntos registrados.</w:t>
      </w:r>
    </w:p>
    <w:p w14:paraId="6181E5D1" w14:textId="77777777" w:rsidR="007E7E54" w:rsidRDefault="00963B3C">
      <w:r>
        <w:t>• Todas las publicaciones recuperadas conservan autor y tutor.</w:t>
      </w:r>
    </w:p>
    <w:p w14:paraId="4F5A7FD5" w14:textId="77777777" w:rsidR="007E7E54" w:rsidRDefault="00963B3C">
      <w:r>
        <w:rPr>
          <w:sz w:val="22"/>
        </w:rPr>
        <w:t>Evidencias/restauracion.json registra el ensayo. El dump no reemplaza la copia de los PDF, roles y configuración.</w:t>
      </w:r>
    </w:p>
    <w:p w14:paraId="5DE6E059" w14:textId="77777777" w:rsidR="007E7E54" w:rsidRDefault="00963B3C">
      <w:r>
        <w:br w:type="page"/>
      </w:r>
    </w:p>
    <w:p w14:paraId="7D39AB97" w14:textId="77777777" w:rsidR="007E7E54" w:rsidRDefault="00963B3C">
      <w:pPr>
        <w:pStyle w:val="Ttulo1"/>
      </w:pPr>
      <w:r>
        <w:lastRenderedPageBreak/>
        <w:t>Backup automático en el mismo servidor</w:t>
      </w:r>
    </w:p>
    <w:p w14:paraId="2878CA53" w14:textId="77777777" w:rsidR="007E7E54" w:rsidRDefault="00963B3C">
      <w:r>
        <w:t>• La programación ejecuta el motor de respaldo aunque la web no esté abierta.</w:t>
      </w:r>
    </w:p>
    <w:p w14:paraId="3CF69F67" w14:textId="77777777" w:rsidR="007E7E54" w:rsidRDefault="00963B3C">
      <w:r>
        <w:t>• Windows usa Programador de tareas; Linux usa cron.</w:t>
      </w:r>
    </w:p>
    <w:p w14:paraId="5C4E16AC" w14:textId="77777777" w:rsidR="007E7E54" w:rsidRDefault="00963B3C">
      <w:r>
        <w:t>• La hora HH:MM corresponde al servidor y PostgreSQL debe estar disponible.</w:t>
      </w:r>
    </w:p>
    <w:p w14:paraId="3AC89FAC" w14:textId="77777777" w:rsidR="007E7E54" w:rsidRDefault="00963B3C">
      <w:r>
        <w:t>• Ensayo Windows verificado el 27 de octubre a las 15:10:22, con código de salida 0 y dump de 95.209 bytes.</w:t>
      </w:r>
    </w:p>
    <w:p w14:paraId="3DA2657F" w14:textId="77777777" w:rsidR="007E7E54" w:rsidRDefault="00963B3C">
      <w:r>
        <w:rPr>
          <w:sz w:val="22"/>
        </w:rPr>
        <w:t>Evidencia de disparador y ejecución reales adjunta. La tarea temporal usó sesión local conectada y se retiró; producción necesita su propia cuenta y horario diarios.</w:t>
      </w:r>
    </w:p>
    <w:p w14:paraId="1A1C9514" w14:textId="77777777" w:rsidR="007E7E54" w:rsidRDefault="00963B3C">
      <w:pPr>
        <w:spacing w:after="60" w:line="240" w:lineRule="auto"/>
      </w:pPr>
      <w:r>
        <w:rPr>
          <w:rFonts w:ascii="Consolas" w:hAnsi="Consolas"/>
          <w:sz w:val="18"/>
        </w:rPr>
        <w:t>npm run backup:schedule -- --profile production --time 02:00</w:t>
      </w:r>
    </w:p>
    <w:p w14:paraId="558FCEDF" w14:textId="77777777" w:rsidR="007E7E54" w:rsidRDefault="00963B3C">
      <w:r>
        <w:br w:type="page"/>
      </w:r>
    </w:p>
    <w:p w14:paraId="09001A1B" w14:textId="77777777" w:rsidR="007E7E54" w:rsidRDefault="00963B3C">
      <w:pPr>
        <w:pStyle w:val="Ttulo1"/>
      </w:pPr>
      <w:r>
        <w:lastRenderedPageBreak/>
        <w:t>Backup en la nube y recuperación</w:t>
      </w:r>
    </w:p>
    <w:p w14:paraId="63F63029" w14:textId="77777777" w:rsidR="007E7E54" w:rsidRDefault="00963B3C">
      <w:r>
        <w:t>• Drive API v3 utiliza OAuth de escritorio y alcance drive.file.</w:t>
      </w:r>
    </w:p>
    <w:p w14:paraId="76A27121" w14:textId="77777777" w:rsidR="007E7E54" w:rsidRDefault="00963B3C">
      <w:r>
        <w:t>• La copia demo existente se descargó desde la cuenta autorizada.</w:t>
      </w:r>
    </w:p>
    <w:p w14:paraId="50DAEFD4" w14:textId="77777777" w:rsidR="007E7E54" w:rsidRDefault="00963B3C">
      <w:r>
        <w:t>• Su SHA256 coincide con el valor auditado y con la copia local.</w:t>
      </w:r>
    </w:p>
    <w:p w14:paraId="7A2F8722" w14:textId="77777777" w:rsidR="007E7E54" w:rsidRDefault="00963B3C">
      <w:r>
        <w:t>• La consulta de permisos devolvió solo propietario y ningún acceso público.</w:t>
      </w:r>
    </w:p>
    <w:p w14:paraId="0C600B81" w14:textId="77777777" w:rsidR="007E7E54" w:rsidRDefault="00963B3C">
      <w:r>
        <w:t>• El archivo recuperado se conserva con la evidencia para el ensayo de restauración.</w:t>
      </w:r>
    </w:p>
    <w:p w14:paraId="5BA619EB" w14:textId="77777777" w:rsidR="007E7E54" w:rsidRDefault="00963B3C">
      <w:r>
        <w:rPr>
          <w:sz w:val="22"/>
        </w:rPr>
        <w:t>Evidencias/recuperacion-drive.json conserva fecha, tamaño, hash y comprobación de acceso, sin mostrar tokens ni la dirección privada de la cuenta.</w:t>
      </w:r>
    </w:p>
    <w:p w14:paraId="0E3D4635" w14:textId="77777777" w:rsidR="007E7E54" w:rsidRDefault="00963B3C">
      <w:r>
        <w:br w:type="page"/>
      </w:r>
    </w:p>
    <w:p w14:paraId="5FBB2011" w14:textId="77777777" w:rsidR="007E7E54" w:rsidRDefault="00963B3C">
      <w:pPr>
        <w:pStyle w:val="Ttulo1"/>
      </w:pPr>
      <w:r>
        <w:lastRenderedPageBreak/>
        <w:t>Cronograma de trabajo</w:t>
      </w:r>
    </w:p>
    <w:p w14:paraId="28CA0A96" w14:textId="0CF0A12A" w:rsidR="007E7E54" w:rsidRDefault="00963B3C">
      <w:pPr>
        <w:pStyle w:val="Descripcin"/>
        <w:keepNext/>
      </w:pPr>
      <w:r>
        <w:rPr>
          <w:sz w:val="22"/>
        </w:rP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sz w:val="22"/>
        </w:rPr>
        <w:t xml:space="preserve">  Gantt retrospectivo del proyecto</w:t>
      </w:r>
    </w:p>
    <w:p w14:paraId="6A04F13C" w14:textId="77777777" w:rsidR="007E7E54" w:rsidRDefault="00963B3C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3893A0C8" wp14:editId="128BDE91">
            <wp:extent cx="7366298" cy="3794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6298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7558" w14:textId="77777777" w:rsidR="007E7E54" w:rsidRDefault="00963B3C">
      <w:pPr>
        <w:spacing w:after="100" w:line="264" w:lineRule="auto"/>
      </w:pPr>
      <w:r>
        <w:rPr>
          <w:sz w:val="20"/>
        </w:rPr>
        <w:t xml:space="preserve">Nota. Referencia reconstruida y </w:t>
      </w:r>
      <w:r>
        <w:rPr>
          <w:sz w:val="20"/>
        </w:rPr>
        <w:t>ejecución documentada. Las fechas iniciales son estimaciones; no se dispone de una línea base histórica firmada. Las ampliaciones de permisos y backups se incorporaron el 26 y 27 de octubre.</w:t>
      </w:r>
    </w:p>
    <w:p w14:paraId="654D960C" w14:textId="77777777" w:rsidR="007E7E54" w:rsidRDefault="00963B3C">
      <w:r>
        <w:br w:type="page"/>
      </w:r>
    </w:p>
    <w:p w14:paraId="6C822578" w14:textId="77777777" w:rsidR="007E7E54" w:rsidRDefault="00963B3C">
      <w:pPr>
        <w:pStyle w:val="Ttulo1"/>
      </w:pPr>
      <w:r>
        <w:lastRenderedPageBreak/>
        <w:t>Validación y entrega</w:t>
      </w:r>
    </w:p>
    <w:p w14:paraId="57E46800" w14:textId="77777777" w:rsidR="007E7E54" w:rsidRDefault="00963B3C">
      <w:r>
        <w:t>• 385 pruebas actuales aprobadas  115 cliente, 245 servidor, 22 despliegue y 3 de programación.</w:t>
      </w:r>
    </w:p>
    <w:p w14:paraId="7076A821" w14:textId="77777777" w:rsidR="007E7E54" w:rsidRDefault="00963B3C">
      <w:r>
        <w:t>• Aplicación consultada sobre API real con capturas actuales de todos los módulos.</w:t>
      </w:r>
    </w:p>
    <w:p w14:paraId="131CFBEB" w14:textId="77777777" w:rsidR="007E7E54" w:rsidRDefault="00963B3C">
      <w:r>
        <w:t>• 31 diagramas creados por MCP en Visual Paradigm y proyecto editable VPP.</w:t>
      </w:r>
    </w:p>
    <w:p w14:paraId="59F918A6" w14:textId="77777777" w:rsidR="007E7E54" w:rsidRDefault="00963B3C">
      <w:r>
        <w:t>• Cuatro documentos en Word y PDF, instrucciones, cuentas de prueba, código y respaldo demo.</w:t>
      </w:r>
    </w:p>
    <w:p w14:paraId="44336D93" w14:textId="77777777" w:rsidR="007E7E54" w:rsidRDefault="00963B3C">
      <w:r>
        <w:t>• Restauración aislada y recuperación desde Drive verificadas; producción requiere sus propios servicios y credenciales.</w:t>
      </w:r>
    </w:p>
    <w:p w14:paraId="03FF6F02" w14:textId="77777777" w:rsidR="007E7E54" w:rsidRDefault="00963B3C">
      <w:r>
        <w:br w:type="page"/>
      </w:r>
    </w:p>
    <w:p w14:paraId="79524197" w14:textId="77777777" w:rsidR="007E7E54" w:rsidRDefault="00963B3C">
      <w:pPr>
        <w:pStyle w:val="Ttulo1"/>
      </w:pPr>
      <w:r>
        <w:lastRenderedPageBreak/>
        <w:t>Recorrido de la defensa</w:t>
      </w:r>
    </w:p>
    <w:p w14:paraId="63AB41F4" w14:textId="77777777" w:rsidR="007E7E54" w:rsidRDefault="00963B3C">
      <w:r>
        <w:t>• Presentar problema, objetivos, requerimientos, herramientas y Gantt.</w:t>
      </w:r>
    </w:p>
    <w:p w14:paraId="3C0E1079" w14:textId="77777777" w:rsidR="007E7E54" w:rsidRDefault="00963B3C">
      <w:r>
        <w:t>• Ejecutar alta y modificación de una investigación y obtener sus dos reportes.</w:t>
      </w:r>
    </w:p>
    <w:p w14:paraId="029ABBD7" w14:textId="77777777" w:rsidR="007E7E54" w:rsidRDefault="00963B3C">
      <w:r>
        <w:t>• Mostrar validación de duplicados y trazabilidad de cambios.</w:t>
      </w:r>
    </w:p>
    <w:p w14:paraId="0524DE55" w14:textId="77777777" w:rsidR="007E7E54" w:rsidRDefault="00963B3C">
      <w:r>
        <w:t>• Demostrar copia, programación y recuperación con las evidencias correspondientes.</w:t>
      </w:r>
    </w:p>
    <w:p w14:paraId="72721156" w14:textId="77777777" w:rsidR="007E7E54" w:rsidRDefault="00963B3C">
      <w:r>
        <w:t>• Responder con los límites reales  archivos privados por separado, ausencia de evaluación académica y configuración institucional pendiente.</w:t>
      </w:r>
    </w:p>
    <w:sectPr w:rsidR="007E7E54" w:rsidSect="00034616">
      <w:headerReference w:type="default" r:id="rId10"/>
      <w:pgSz w:w="15840" w:h="12240" w:orient="landscape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31D6E" w14:textId="77777777" w:rsidR="00963B3C" w:rsidRDefault="00963B3C">
      <w:pPr>
        <w:spacing w:after="0" w:line="240" w:lineRule="auto"/>
      </w:pPr>
      <w:r>
        <w:separator/>
      </w:r>
    </w:p>
  </w:endnote>
  <w:endnote w:type="continuationSeparator" w:id="0">
    <w:p w14:paraId="0E95F85B" w14:textId="77777777" w:rsidR="00963B3C" w:rsidRDefault="00963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4AEAD" w14:textId="77777777" w:rsidR="00963B3C" w:rsidRDefault="00963B3C">
      <w:pPr>
        <w:spacing w:after="0" w:line="240" w:lineRule="auto"/>
      </w:pPr>
      <w:r>
        <w:separator/>
      </w:r>
    </w:p>
  </w:footnote>
  <w:footnote w:type="continuationSeparator" w:id="0">
    <w:p w14:paraId="2766993B" w14:textId="77777777" w:rsidR="00963B3C" w:rsidRDefault="00963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27F18" w14:textId="77777777" w:rsidR="007E7E54" w:rsidRDefault="00963B3C">
    <w:pPr>
      <w:pStyle w:val="Encabezado"/>
      <w:jc w:val="right"/>
    </w:pPr>
    <w:r>
      <w:t xml:space="preserve">Presentación de la defensa 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232347">
    <w:abstractNumId w:val="8"/>
  </w:num>
  <w:num w:numId="2" w16cid:durableId="1871068425">
    <w:abstractNumId w:val="6"/>
  </w:num>
  <w:num w:numId="3" w16cid:durableId="1981693603">
    <w:abstractNumId w:val="5"/>
  </w:num>
  <w:num w:numId="4" w16cid:durableId="358507277">
    <w:abstractNumId w:val="4"/>
  </w:num>
  <w:num w:numId="5" w16cid:durableId="2073582532">
    <w:abstractNumId w:val="7"/>
  </w:num>
  <w:num w:numId="6" w16cid:durableId="181094816">
    <w:abstractNumId w:val="3"/>
  </w:num>
  <w:num w:numId="7" w16cid:durableId="270208729">
    <w:abstractNumId w:val="2"/>
  </w:num>
  <w:num w:numId="8" w16cid:durableId="1432045053">
    <w:abstractNumId w:val="1"/>
  </w:num>
  <w:num w:numId="9" w16cid:durableId="50502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E54"/>
    <w:rsid w:val="00963B3C"/>
    <w:rsid w:val="00AA1D8D"/>
    <w:rsid w:val="00B47730"/>
    <w:rsid w:val="00B91B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384628"/>
  <w14:defaultImageDpi w14:val="300"/>
  <w15:docId w15:val="{670965FB-F46C-406E-BEDA-6609B1FE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color w:val="000000"/>
      <w:sz w:val="3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jc w:val="center"/>
      <w:outlineLvl w:val="0"/>
    </w:pPr>
    <w:rPr>
      <w:b/>
      <w:bCs/>
      <w:sz w:val="4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/>
      <w:outlineLvl w:val="1"/>
    </w:pPr>
    <w:rPr>
      <w:b/>
      <w:bCs/>
      <w:sz w:val="3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320"/>
      <w:outlineLvl w:val="2"/>
    </w:pPr>
    <w:rPr>
      <w:b/>
      <w:bCs/>
      <w:i/>
      <w:sz w:val="3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/>
    </w:pPr>
    <w:rPr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/>
    </w:pPr>
    <w:rPr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64" w:lineRule="auto"/>
    </w:pPr>
    <w:rPr>
      <w:b/>
      <w:bCs/>
      <w:sz w:val="20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963B3C"/>
    <w:pPr>
      <w:spacing w:after="40" w:line="240" w:lineRule="auto"/>
    </w:pPr>
    <w:rPr>
      <w:sz w:val="22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963B3C"/>
    <w:pPr>
      <w:spacing w:after="40" w:line="240" w:lineRule="auto"/>
      <w:ind w:left="240"/>
    </w:pPr>
    <w:rPr>
      <w:sz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963B3C"/>
    <w:pPr>
      <w:spacing w:after="40" w:line="240" w:lineRule="auto"/>
      <w:ind w:left="480"/>
    </w:pPr>
    <w:rPr>
      <w:sz w:val="22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3B3C"/>
    <w:pPr>
      <w:spacing w:after="40" w:line="240" w:lineRule="auto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1189</Words>
  <Characters>6781</Characters>
  <Application>Microsoft Office Word</Application>
  <DocSecurity>0</DocSecurity>
  <Lines>157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la defensa</dc:title>
  <dc:subject>Trabajo Práctico Final de Ingeniería de Software I</dc:subject>
  <dc:creator>Equipo FCEA Datasys</dc:creator>
  <cp:keywords/>
  <dc:description>generated by python-docx</dc:description>
  <cp:lastModifiedBy>MegaSteve Bogarin</cp:lastModifiedBy>
  <cp:revision>2</cp:revision>
  <dcterms:created xsi:type="dcterms:W3CDTF">2013-12-23T23:15:00Z</dcterms:created>
  <dcterms:modified xsi:type="dcterms:W3CDTF">2026-10-27T18:43:00Z</dcterms:modified>
  <cp:category/>
  <dc:language>es-PY</dc:language>
</cp:coreProperties>
</file>