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FE5E" w14:textId="77777777" w:rsidR="005A7FD4" w:rsidRDefault="002B506D">
      <w:pPr>
        <w:jc w:val="right"/>
      </w:pPr>
      <w:r>
        <w:rPr>
          <w:color w:val="7F7F7F"/>
          <w:sz w:val="18"/>
          <w:szCs w:val="18"/>
        </w:rPr>
        <w:t>Duoc UC · Escuela de Informática y Telecomunicaciones</w:t>
      </w:r>
    </w:p>
    <w:p w14:paraId="24813A1C" w14:textId="77777777" w:rsidR="005A7FD4" w:rsidRDefault="002B506D">
      <w:pPr>
        <w:jc w:val="right"/>
      </w:pPr>
      <w:r>
        <w:rPr>
          <w:color w:val="7F7F7F"/>
          <w:sz w:val="18"/>
          <w:szCs w:val="18"/>
        </w:rPr>
        <w:t xml:space="preserve">Proyecto APT – </w:t>
      </w:r>
      <w:proofErr w:type="spellStart"/>
      <w:r>
        <w:rPr>
          <w:color w:val="7F7F7F"/>
          <w:sz w:val="18"/>
          <w:szCs w:val="18"/>
        </w:rPr>
        <w:t>Capstone</w:t>
      </w:r>
      <w:proofErr w:type="spellEnd"/>
    </w:p>
    <w:p w14:paraId="0C9F1579" w14:textId="77777777" w:rsidR="005A7FD4" w:rsidRDefault="005A7FD4"/>
    <w:p w14:paraId="4E077981" w14:textId="77777777" w:rsidR="005A7FD4" w:rsidRDefault="005A7FD4"/>
    <w:p w14:paraId="0FCD2CB2" w14:textId="77777777" w:rsidR="005A7FD4" w:rsidRDefault="005A7FD4"/>
    <w:p w14:paraId="4D38728B" w14:textId="77777777" w:rsidR="005A7FD4" w:rsidRDefault="005A7FD4"/>
    <w:p w14:paraId="098F1C16" w14:textId="77777777" w:rsidR="005A7FD4" w:rsidRDefault="005A7FD4"/>
    <w:p w14:paraId="52352672" w14:textId="77777777" w:rsidR="005A7FD4" w:rsidRDefault="005A7FD4"/>
    <w:p w14:paraId="5C10D4EE" w14:textId="77777777" w:rsidR="005A7FD4" w:rsidRDefault="005A7FD4"/>
    <w:p w14:paraId="0CC58F6C" w14:textId="77777777" w:rsidR="005A7FD4" w:rsidRDefault="005A7FD4"/>
    <w:p w14:paraId="121BD75D" w14:textId="77777777" w:rsidR="005A7FD4" w:rsidRDefault="002B506D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Documento de Arquitectura de Software (DAS)</w:t>
      </w:r>
    </w:p>
    <w:p w14:paraId="5121B5F1" w14:textId="77777777" w:rsidR="005A7FD4" w:rsidRDefault="002B506D">
      <w:pPr>
        <w:spacing w:after="480"/>
        <w:jc w:val="center"/>
      </w:pPr>
      <w:r>
        <w:rPr>
          <w:color w:val="404040"/>
          <w:sz w:val="26"/>
          <w:szCs w:val="26"/>
        </w:rPr>
        <w:t>Modelo de vistas 4+1 · Común a ambas rutas metodológicas</w:t>
      </w:r>
    </w:p>
    <w:p w14:paraId="154DD05F" w14:textId="77777777" w:rsidR="005A7FD4" w:rsidRDefault="002B506D">
      <w:pPr>
        <w:spacing w:after="120"/>
        <w:jc w:val="center"/>
      </w:pPr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RutaAlerta</w:t>
      </w:r>
      <w:proofErr w:type="spellEnd"/>
      <w:r>
        <w:rPr>
          <w:sz w:val="32"/>
          <w:szCs w:val="32"/>
        </w:rPr>
        <w:t>”</w:t>
      </w:r>
    </w:p>
    <w:p w14:paraId="653F7C9D" w14:textId="77777777" w:rsidR="005A7FD4" w:rsidRDefault="002B506D">
      <w:pPr>
        <w:spacing w:after="120"/>
        <w:jc w:val="center"/>
      </w:pPr>
      <w:r>
        <w:rPr>
          <w:color w:val="7F7F7F"/>
          <w:sz w:val="24"/>
          <w:szCs w:val="24"/>
        </w:rPr>
        <w:t>RA · Grupo 7</w:t>
      </w:r>
    </w:p>
    <w:p w14:paraId="4F9C8467" w14:textId="77777777" w:rsidR="005A7FD4" w:rsidRDefault="002B506D">
      <w:pPr>
        <w:jc w:val="center"/>
      </w:pPr>
      <w:r>
        <w:rPr>
          <w:color w:val="7F7F7F"/>
          <w:sz w:val="24"/>
          <w:szCs w:val="24"/>
        </w:rPr>
        <w:t>Versión 1.0 · Fecha: 14/10/2026</w:t>
      </w:r>
    </w:p>
    <w:p w14:paraId="42903670" w14:textId="77777777" w:rsidR="005A7FD4" w:rsidRDefault="002B506D">
      <w:r>
        <w:br w:type="page"/>
      </w:r>
    </w:p>
    <w:p w14:paraId="31854A6B" w14:textId="77777777" w:rsidR="005A7FD4" w:rsidRDefault="002B506D">
      <w:pPr>
        <w:spacing w:after="200"/>
      </w:pPr>
      <w:r>
        <w:rPr>
          <w:b/>
          <w:bCs/>
          <w:color w:val="1F3864"/>
          <w:sz w:val="28"/>
          <w:szCs w:val="28"/>
        </w:rPr>
        <w:lastRenderedPageBreak/>
        <w:t>Tabla de contenido</w:t>
      </w:r>
    </w:p>
    <w:sdt>
      <w:sdtPr>
        <w:alias w:val="Tabla de contenido"/>
        <w:id w:val="-1029559151"/>
      </w:sdtPr>
      <w:sdtEndPr/>
      <w:sdtContent>
        <w:p w14:paraId="5ED69E5E" w14:textId="63CFCE26" w:rsidR="00821EFC" w:rsidRDefault="002B50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71429" w:history="1">
            <w:r w:rsidR="00821EFC" w:rsidRPr="00AA098F">
              <w:rPr>
                <w:rStyle w:val="Hipervnculo"/>
                <w:noProof/>
              </w:rPr>
              <w:t>Datos del documento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_Toc242871429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4</w:t>
            </w:r>
            <w:r w:rsidR="00821EFC">
              <w:rPr>
                <w:noProof/>
              </w:rPr>
              <w:fldChar w:fldCharType="end"/>
            </w:r>
          </w:hyperlink>
        </w:p>
        <w:p w14:paraId="6A866E0A" w14:textId="2F46ABA5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0" w:history="1">
            <w:r w:rsidR="00821EFC" w:rsidRPr="00AA098F">
              <w:rPr>
                <w:rStyle w:val="Hipervnculo"/>
                <w:noProof/>
              </w:rPr>
              <w:t>1. Introducción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_Toc242871430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5</w:t>
            </w:r>
            <w:r w:rsidR="00821EFC">
              <w:rPr>
                <w:noProof/>
              </w:rPr>
              <w:fldChar w:fldCharType="end"/>
            </w:r>
          </w:hyperlink>
        </w:p>
        <w:p w14:paraId="42385312" w14:textId="6AF1393D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1" w:history="1">
            <w:r w:rsidR="00821EFC" w:rsidRPr="00AA098F">
              <w:rPr>
                <w:rStyle w:val="Hipervnculo"/>
                <w:noProof/>
              </w:rPr>
              <w:t>1.1. Contexto del problema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_Toc242871431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5</w:t>
            </w:r>
            <w:r w:rsidR="00821EFC">
              <w:rPr>
                <w:noProof/>
              </w:rPr>
              <w:fldChar w:fldCharType="end"/>
            </w:r>
          </w:hyperlink>
        </w:p>
        <w:p w14:paraId="05D7A06D" w14:textId="516011E0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2" w:history="1">
            <w:r w:rsidR="00821EFC" w:rsidRPr="00AA098F">
              <w:rPr>
                <w:rStyle w:val="Hipervnculo"/>
                <w:noProof/>
              </w:rPr>
              <w:t>1.2.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_Toc242871432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5</w:t>
            </w:r>
            <w:r w:rsidR="00821EFC">
              <w:rPr>
                <w:noProof/>
              </w:rPr>
              <w:fldChar w:fldCharType="end"/>
            </w:r>
          </w:hyperlink>
        </w:p>
        <w:p w14:paraId="3C3222A1" w14:textId="608BD39B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3" w:history="1">
            <w:r w:rsidR="00821EFC" w:rsidRPr="00AA098F">
              <w:rPr>
                <w:rStyle w:val="Hipervnculo"/>
                <w:noProof/>
              </w:rPr>
              <w:t>1.3. Ámbito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_Toc242871433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5</w:t>
            </w:r>
            <w:r w:rsidR="00821EFC">
              <w:rPr>
                <w:noProof/>
              </w:rPr>
              <w:fldChar w:fldCharType="end"/>
            </w:r>
          </w:hyperlink>
        </w:p>
        <w:p w14:paraId="6A675AB2" w14:textId="49A99BF9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4" w:history="1">
            <w:r w:rsidR="00821EFC" w:rsidRPr="00AA098F">
              <w:rPr>
                <w:rStyle w:val="Hipervnculo"/>
                <w:noProof/>
              </w:rPr>
              <w:t>1.4. Definiciones, acrónimos y abreviaciones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_Toc242871434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5</w:t>
            </w:r>
            <w:r w:rsidR="00821EFC">
              <w:rPr>
                <w:noProof/>
              </w:rPr>
              <w:fldChar w:fldCharType="end"/>
            </w:r>
          </w:hyperlink>
        </w:p>
        <w:p w14:paraId="1A0F4133" w14:textId="22DC16A0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5" w:history="1">
            <w:r w:rsidR="00821EFC" w:rsidRPr="00AA098F">
              <w:rPr>
                <w:rStyle w:val="Hipervnculo"/>
                <w:noProof/>
              </w:rPr>
              <w:t>1.5. Resumen ejecutivo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_Toc242871435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6</w:t>
            </w:r>
            <w:r w:rsidR="00821EFC">
              <w:rPr>
                <w:noProof/>
              </w:rPr>
              <w:fldChar w:fldCharType="end"/>
            </w:r>
          </w:hyperlink>
        </w:p>
        <w:p w14:paraId="5644EF88" w14:textId="31FB98E8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6" w:history="1">
            <w:r w:rsidR="00821EFC" w:rsidRPr="00AA098F">
              <w:rPr>
                <w:rStyle w:val="Hipervnculo"/>
                <w:noProof/>
              </w:rPr>
              <w:t>1.6. Arquitectura del sistema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_Toc242871436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7</w:t>
            </w:r>
            <w:r w:rsidR="00821EFC">
              <w:rPr>
                <w:noProof/>
              </w:rPr>
              <w:fldChar w:fldCharType="end"/>
            </w:r>
          </w:hyperlink>
        </w:p>
        <w:p w14:paraId="2DA6227A" w14:textId="70BCCA24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7" w:history="1">
            <w:r w:rsidR="00821EFC" w:rsidRPr="00AA098F">
              <w:rPr>
                <w:rStyle w:val="Hipervnculo"/>
                <w:noProof/>
              </w:rPr>
              <w:t>2. Visión del sistema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_Toc242871437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8</w:t>
            </w:r>
            <w:r w:rsidR="00821EFC">
              <w:rPr>
                <w:noProof/>
              </w:rPr>
              <w:fldChar w:fldCharType="end"/>
            </w:r>
          </w:hyperlink>
        </w:p>
        <w:p w14:paraId="598575A4" w14:textId="44DC4107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8" w:history="1">
            <w:r w:rsidR="00821EFC" w:rsidRPr="00AA098F">
              <w:rPr>
                <w:rStyle w:val="Hipervnculo"/>
                <w:noProof/>
              </w:rPr>
              <w:t>2.1. Descripción general del sistema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_Toc242871438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8</w:t>
            </w:r>
            <w:r w:rsidR="00821EFC">
              <w:rPr>
                <w:noProof/>
              </w:rPr>
              <w:fldChar w:fldCharType="end"/>
            </w:r>
          </w:hyperlink>
        </w:p>
        <w:p w14:paraId="6FFEEDD1" w14:textId="2A7780F1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9" w:history="1">
            <w:r w:rsidR="00821EFC" w:rsidRPr="00AA098F">
              <w:rPr>
                <w:rStyle w:val="Hipervnculo"/>
                <w:noProof/>
              </w:rPr>
              <w:t>2.2. Objetivos del sistema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_Toc242871439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8</w:t>
            </w:r>
            <w:r w:rsidR="00821EFC">
              <w:rPr>
                <w:noProof/>
              </w:rPr>
              <w:fldChar w:fldCharType="end"/>
            </w:r>
          </w:hyperlink>
        </w:p>
        <w:p w14:paraId="21F65194" w14:textId="4D345EEE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0" w:history="1">
            <w:r w:rsidR="00821EFC" w:rsidRPr="00AA098F">
              <w:rPr>
                <w:rStyle w:val="Hipervnculo"/>
                <w:noProof/>
              </w:rPr>
              <w:t>2.3. Requerimientos funcionales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_Toc242871440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9</w:t>
            </w:r>
            <w:r w:rsidR="00821EFC">
              <w:rPr>
                <w:noProof/>
              </w:rPr>
              <w:fldChar w:fldCharType="end"/>
            </w:r>
          </w:hyperlink>
        </w:p>
        <w:p w14:paraId="01A46EEA" w14:textId="17950C01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1" w:history="1">
            <w:r w:rsidR="00821EFC" w:rsidRPr="00AA098F">
              <w:rPr>
                <w:rStyle w:val="Hipervnculo"/>
                <w:noProof/>
              </w:rPr>
              <w:t>2.4. Requerimientos no funcionales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_Toc242871441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11</w:t>
            </w:r>
            <w:r w:rsidR="00821EFC">
              <w:rPr>
                <w:noProof/>
              </w:rPr>
              <w:fldChar w:fldCharType="end"/>
            </w:r>
          </w:hyperlink>
        </w:p>
        <w:p w14:paraId="1C3FB9D0" w14:textId="5871D077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2" w:history="1">
            <w:r w:rsidR="00821EFC" w:rsidRPr="00AA098F">
              <w:rPr>
                <w:rStyle w:val="Hipervnculo"/>
                <w:noProof/>
              </w:rPr>
              <w:t>2.5. Supuestos y dependencias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_Toc242871442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12</w:t>
            </w:r>
            <w:r w:rsidR="00821EFC">
              <w:rPr>
                <w:noProof/>
              </w:rPr>
              <w:fldChar w:fldCharType="end"/>
            </w:r>
          </w:hyperlink>
        </w:p>
        <w:p w14:paraId="53C819E2" w14:textId="2F3777E1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3" w:history="1">
            <w:r w:rsidR="00821EFC" w:rsidRPr="00AA098F">
              <w:rPr>
                <w:rStyle w:val="Hipervnculo"/>
                <w:noProof/>
              </w:rPr>
              <w:t>3. Estilos y patrones arquitectónicos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_Toc242871443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3E95D6B8" w14:textId="3118312A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4" w:history="1">
            <w:r w:rsidR="00821EFC" w:rsidRPr="00AA098F">
              <w:rPr>
                <w:rStyle w:val="Hipervnculo"/>
                <w:noProof/>
              </w:rPr>
              <w:t>3.1. Estilo arquitectónico adoptado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_Toc242871444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155B2A50" w14:textId="3FE7F82B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5" w:history="1">
            <w:r w:rsidR="00821EFC" w:rsidRPr="00AA098F">
              <w:rPr>
                <w:rStyle w:val="Hipervnculo"/>
                <w:noProof/>
              </w:rPr>
              <w:t>3.2. Justificación del estilo según el contexto del sistema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_Toc242871445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6572EDE4" w14:textId="4490C225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6" w:history="1">
            <w:r w:rsidR="00821EFC" w:rsidRPr="00AA098F">
              <w:rPr>
                <w:rStyle w:val="Hipervnculo"/>
                <w:noProof/>
              </w:rPr>
              <w:t>3.3. Patrones de diseño aplicados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_Toc242871446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051D31D4" w14:textId="1D7BAC48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7" w:history="1">
            <w:r w:rsidR="00821EFC" w:rsidRPr="00AA098F">
              <w:rPr>
                <w:rStyle w:val="Hipervnculo"/>
                <w:noProof/>
              </w:rPr>
              <w:t>4. Modelo 4+1 y vistas arquitectónicas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_Toc242871447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4C0D3801" w14:textId="383D4E6C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8" w:history="1">
            <w:r w:rsidR="00821EFC" w:rsidRPr="00AA098F">
              <w:rPr>
                <w:rStyle w:val="Hipervnculo"/>
                <w:noProof/>
              </w:rPr>
              <w:t>4.1. Vista de escenario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_Toc242871448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13</w:t>
            </w:r>
            <w:r w:rsidR="00821EFC">
              <w:rPr>
                <w:noProof/>
              </w:rPr>
              <w:fldChar w:fldCharType="end"/>
            </w:r>
          </w:hyperlink>
        </w:p>
        <w:p w14:paraId="322A5BBA" w14:textId="5E24DAA5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49" w:history="1">
            <w:r w:rsidR="00821EFC" w:rsidRPr="00AA098F">
              <w:rPr>
                <w:rStyle w:val="Hipervnculo"/>
                <w:noProof/>
              </w:rPr>
              <w:t>4.2. Vista lógica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_Toc242871449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23</w:t>
            </w:r>
            <w:r w:rsidR="00821EFC">
              <w:rPr>
                <w:noProof/>
              </w:rPr>
              <w:fldChar w:fldCharType="end"/>
            </w:r>
          </w:hyperlink>
        </w:p>
        <w:p w14:paraId="1E0DAE7D" w14:textId="52A3CE65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0" w:history="1">
            <w:r w:rsidR="00821EFC" w:rsidRPr="00AA098F">
              <w:rPr>
                <w:rStyle w:val="Hipervnculo"/>
                <w:noProof/>
              </w:rPr>
              <w:t>4.3. Vista de implementación / desarrollo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_Toc242871450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27</w:t>
            </w:r>
            <w:r w:rsidR="00821EFC">
              <w:rPr>
                <w:noProof/>
              </w:rPr>
              <w:fldChar w:fldCharType="end"/>
            </w:r>
          </w:hyperlink>
        </w:p>
        <w:p w14:paraId="0DEBA291" w14:textId="20D0ACC9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1" w:history="1">
            <w:r w:rsidR="00821EFC" w:rsidRPr="00AA098F">
              <w:rPr>
                <w:rStyle w:val="Hipervnculo"/>
                <w:noProof/>
              </w:rPr>
              <w:t>4.4. Vista de procesos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_Toc242871451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29</w:t>
            </w:r>
            <w:r w:rsidR="00821EFC">
              <w:rPr>
                <w:noProof/>
              </w:rPr>
              <w:fldChar w:fldCharType="end"/>
            </w:r>
          </w:hyperlink>
        </w:p>
        <w:p w14:paraId="23C84E26" w14:textId="7E4811CD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2" w:history="1">
            <w:r w:rsidR="00821EFC" w:rsidRPr="00AA098F">
              <w:rPr>
                <w:rStyle w:val="Hipervnculo"/>
                <w:noProof/>
              </w:rPr>
              <w:t>4.5. Vista física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_Toc242871452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31</w:t>
            </w:r>
            <w:r w:rsidR="00821EFC">
              <w:rPr>
                <w:noProof/>
              </w:rPr>
              <w:fldChar w:fldCharType="end"/>
            </w:r>
          </w:hyperlink>
        </w:p>
        <w:p w14:paraId="566AC77E" w14:textId="01DCB6BE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3" w:history="1">
            <w:r w:rsidR="00821EFC" w:rsidRPr="00AA098F">
              <w:rPr>
                <w:rStyle w:val="Hipervnculo"/>
                <w:noProof/>
              </w:rPr>
              <w:t>5. Requisitos de calidad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_Toc242871453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32</w:t>
            </w:r>
            <w:r w:rsidR="00821EFC">
              <w:rPr>
                <w:noProof/>
              </w:rPr>
              <w:fldChar w:fldCharType="end"/>
            </w:r>
          </w:hyperlink>
        </w:p>
        <w:p w14:paraId="597415BF" w14:textId="4557A3EE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4" w:history="1">
            <w:r w:rsidR="00821EFC" w:rsidRPr="00AA098F">
              <w:rPr>
                <w:rStyle w:val="Hipervnculo"/>
                <w:noProof/>
              </w:rPr>
              <w:t>5.1.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_Toc242871454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32</w:t>
            </w:r>
            <w:r w:rsidR="00821EFC">
              <w:rPr>
                <w:noProof/>
              </w:rPr>
              <w:fldChar w:fldCharType="end"/>
            </w:r>
          </w:hyperlink>
        </w:p>
        <w:p w14:paraId="55732C95" w14:textId="6F4E0776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5" w:history="1">
            <w:r w:rsidR="00821EFC" w:rsidRPr="00AA098F">
              <w:rPr>
                <w:rStyle w:val="Hipervnculo"/>
                <w:noProof/>
              </w:rPr>
              <w:t>5.2. Atributos de calidad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_Toc242871455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32</w:t>
            </w:r>
            <w:r w:rsidR="00821EFC">
              <w:rPr>
                <w:noProof/>
              </w:rPr>
              <w:fldChar w:fldCharType="end"/>
            </w:r>
          </w:hyperlink>
        </w:p>
        <w:p w14:paraId="3E82350F" w14:textId="3913F384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6" w:history="1">
            <w:r w:rsidR="00821EFC" w:rsidRPr="00AA098F">
              <w:rPr>
                <w:rStyle w:val="Hipervnculo"/>
                <w:noProof/>
              </w:rPr>
              <w:t>5.3. Reglas y criterios de evaluación de calidad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_Toc242871456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33</w:t>
            </w:r>
            <w:r w:rsidR="00821EFC">
              <w:rPr>
                <w:noProof/>
              </w:rPr>
              <w:fldChar w:fldCharType="end"/>
            </w:r>
          </w:hyperlink>
        </w:p>
        <w:p w14:paraId="243A4DA1" w14:textId="22CF0A05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7" w:history="1">
            <w:r w:rsidR="00821EFC" w:rsidRPr="00AA098F">
              <w:rPr>
                <w:rStyle w:val="Hipervnculo"/>
                <w:noProof/>
              </w:rPr>
              <w:t>6. Principios de diseño aplicados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_Toc242871457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33</w:t>
            </w:r>
            <w:r w:rsidR="00821EFC">
              <w:rPr>
                <w:noProof/>
              </w:rPr>
              <w:fldChar w:fldCharType="end"/>
            </w:r>
          </w:hyperlink>
        </w:p>
        <w:p w14:paraId="6BC0D069" w14:textId="1539B62F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8" w:history="1">
            <w:r w:rsidR="00821EFC" w:rsidRPr="00AA098F">
              <w:rPr>
                <w:rStyle w:val="Hipervnculo"/>
                <w:noProof/>
              </w:rPr>
              <w:t>6.1.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_Toc242871458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33</w:t>
            </w:r>
            <w:r w:rsidR="00821EFC">
              <w:rPr>
                <w:noProof/>
              </w:rPr>
              <w:fldChar w:fldCharType="end"/>
            </w:r>
          </w:hyperlink>
        </w:p>
        <w:p w14:paraId="5F082B74" w14:textId="72B67649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59" w:history="1">
            <w:r w:rsidR="00821EFC" w:rsidRPr="00AA098F">
              <w:rPr>
                <w:rStyle w:val="Hipervnculo"/>
                <w:noProof/>
              </w:rPr>
              <w:t>6.2. Principios de diseño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_Toc242871459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33</w:t>
            </w:r>
            <w:r w:rsidR="00821EFC">
              <w:rPr>
                <w:noProof/>
              </w:rPr>
              <w:fldChar w:fldCharType="end"/>
            </w:r>
          </w:hyperlink>
        </w:p>
        <w:p w14:paraId="5777DCC7" w14:textId="4C971219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0" w:history="1">
            <w:r w:rsidR="00821EFC" w:rsidRPr="00AA098F">
              <w:rPr>
                <w:rStyle w:val="Hipervnculo"/>
                <w:noProof/>
              </w:rPr>
              <w:t>7. Prototipo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_Toc242871460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2C5D9DC1" w14:textId="7FA02A0D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1" w:history="1">
            <w:r w:rsidR="00821EFC" w:rsidRPr="00AA098F">
              <w:rPr>
                <w:rStyle w:val="Hipervnculo"/>
                <w:noProof/>
              </w:rPr>
              <w:t>7.1.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_Toc242871461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1E79B854" w14:textId="6E92B931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2" w:history="1">
            <w:r w:rsidR="00821EFC" w:rsidRPr="00AA098F">
              <w:rPr>
                <w:rStyle w:val="Hipervnculo"/>
                <w:noProof/>
              </w:rPr>
              <w:t>7.2. Mockups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_Toc242871462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3EA11F5F" w14:textId="21D04B1C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3" w:history="1">
            <w:r w:rsidR="00821EFC" w:rsidRPr="00AA098F">
              <w:rPr>
                <w:rStyle w:val="Hipervnculo"/>
                <w:noProof/>
              </w:rPr>
              <w:t>7.3. Justificación de las herramientas de prototipado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_Toc242871463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463D4379" w14:textId="3CEE51EE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4" w:history="1">
            <w:r w:rsidR="00821EFC" w:rsidRPr="00AA098F">
              <w:rPr>
                <w:rStyle w:val="Hipervnculo"/>
                <w:noProof/>
              </w:rPr>
              <w:t>8. Evaluación de calidad heurística de Nielsen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_Toc242871464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37524922" w14:textId="692C3245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5" w:history="1">
            <w:r w:rsidR="00821EFC" w:rsidRPr="00AA098F">
              <w:rPr>
                <w:rStyle w:val="Hipervnculo"/>
                <w:noProof/>
              </w:rPr>
              <w:t>8.1.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_Toc242871465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6ACC5E76" w14:textId="68AC4D2E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6" w:history="1">
            <w:r w:rsidR="00821EFC" w:rsidRPr="00AA098F">
              <w:rPr>
                <w:rStyle w:val="Hipervnculo"/>
                <w:noProof/>
              </w:rPr>
              <w:t>8.2. Lista de verificación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_Toc242871466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34</w:t>
            </w:r>
            <w:r w:rsidR="00821EFC">
              <w:rPr>
                <w:noProof/>
              </w:rPr>
              <w:fldChar w:fldCharType="end"/>
            </w:r>
          </w:hyperlink>
        </w:p>
        <w:p w14:paraId="3D50CF27" w14:textId="3AF61C1B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7" w:history="1">
            <w:r w:rsidR="00821EFC" w:rsidRPr="00AA098F">
              <w:rPr>
                <w:rStyle w:val="Hipervnculo"/>
                <w:noProof/>
              </w:rPr>
              <w:t>8.3. Análisis y métricas de resultados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_Toc242871467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35</w:t>
            </w:r>
            <w:r w:rsidR="00821EFC">
              <w:rPr>
                <w:noProof/>
              </w:rPr>
              <w:fldChar w:fldCharType="end"/>
            </w:r>
          </w:hyperlink>
        </w:p>
        <w:p w14:paraId="6027CF6D" w14:textId="520F976B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8" w:history="1">
            <w:r w:rsidR="00821EFC" w:rsidRPr="00AA098F">
              <w:rPr>
                <w:rStyle w:val="Hipervnculo"/>
                <w:noProof/>
              </w:rPr>
              <w:t>9. Control de versiones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_Toc242871468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35</w:t>
            </w:r>
            <w:r w:rsidR="00821EFC">
              <w:rPr>
                <w:noProof/>
              </w:rPr>
              <w:fldChar w:fldCharType="end"/>
            </w:r>
          </w:hyperlink>
        </w:p>
        <w:p w14:paraId="724D74A4" w14:textId="59970D85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69" w:history="1">
            <w:r w:rsidR="00821EFC" w:rsidRPr="00AA098F">
              <w:rPr>
                <w:rStyle w:val="Hipervnculo"/>
                <w:noProof/>
              </w:rPr>
              <w:t>9.1. Propósito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_Toc242871469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35</w:t>
            </w:r>
            <w:r w:rsidR="00821EFC">
              <w:rPr>
                <w:noProof/>
              </w:rPr>
              <w:fldChar w:fldCharType="end"/>
            </w:r>
          </w:hyperlink>
        </w:p>
        <w:p w14:paraId="2080B4EF" w14:textId="62C3CE5D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0" w:history="1">
            <w:r w:rsidR="00821EFC" w:rsidRPr="00AA098F">
              <w:rPr>
                <w:rStyle w:val="Hipervnculo"/>
                <w:noProof/>
              </w:rPr>
              <w:t>9.2. Esquema de versionamiento utilizado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_Toc242871470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35</w:t>
            </w:r>
            <w:r w:rsidR="00821EFC">
              <w:rPr>
                <w:noProof/>
              </w:rPr>
              <w:fldChar w:fldCharType="end"/>
            </w:r>
          </w:hyperlink>
        </w:p>
        <w:p w14:paraId="04AA0A52" w14:textId="40062F8F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1" w:history="1">
            <w:r w:rsidR="00821EFC" w:rsidRPr="00AA098F">
              <w:rPr>
                <w:rStyle w:val="Hipervnculo"/>
                <w:noProof/>
              </w:rPr>
              <w:t>9.3. Justificación de las herramientas de versionamiento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_Toc242871471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35</w:t>
            </w:r>
            <w:r w:rsidR="00821EFC">
              <w:rPr>
                <w:noProof/>
              </w:rPr>
              <w:fldChar w:fldCharType="end"/>
            </w:r>
          </w:hyperlink>
        </w:p>
        <w:p w14:paraId="0A5AA8EF" w14:textId="709A8CE0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2" w:history="1">
            <w:r w:rsidR="00821EFC" w:rsidRPr="00AA098F">
              <w:rPr>
                <w:rStyle w:val="Hipervnculo"/>
                <w:noProof/>
              </w:rPr>
              <w:t>10. Conclusiones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_Toc242871472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36</w:t>
            </w:r>
            <w:r w:rsidR="00821EFC">
              <w:rPr>
                <w:noProof/>
              </w:rPr>
              <w:fldChar w:fldCharType="end"/>
            </w:r>
          </w:hyperlink>
        </w:p>
        <w:p w14:paraId="530F94B1" w14:textId="59CF0961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3" w:history="1">
            <w:r w:rsidR="00821EFC" w:rsidRPr="00AA098F">
              <w:rPr>
                <w:rStyle w:val="Hipervnculo"/>
                <w:noProof/>
              </w:rPr>
              <w:t>11. Bibliografía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_Toc242871473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36</w:t>
            </w:r>
            <w:r w:rsidR="00821EFC">
              <w:rPr>
                <w:noProof/>
              </w:rPr>
              <w:fldChar w:fldCharType="end"/>
            </w:r>
          </w:hyperlink>
        </w:p>
        <w:p w14:paraId="17C8292A" w14:textId="1943D4CD" w:rsidR="00821EFC" w:rsidRDefault="000724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4" w:history="1">
            <w:r w:rsidR="00821EFC" w:rsidRPr="00AA098F">
              <w:rPr>
                <w:rStyle w:val="Hipervnculo"/>
                <w:noProof/>
              </w:rPr>
              <w:t>12. Anexos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_Toc242871474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36</w:t>
            </w:r>
            <w:r w:rsidR="00821EFC">
              <w:rPr>
                <w:noProof/>
              </w:rPr>
              <w:fldChar w:fldCharType="end"/>
            </w:r>
          </w:hyperlink>
        </w:p>
        <w:p w14:paraId="74DFE215" w14:textId="04CEEA39" w:rsidR="00821EFC" w:rsidRDefault="000724A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75" w:history="1">
            <w:r w:rsidR="00821EFC" w:rsidRPr="00AA098F">
              <w:rPr>
                <w:rStyle w:val="Hipervnculo"/>
                <w:noProof/>
              </w:rPr>
              <w:t>12.1. Carta Gantt</w:t>
            </w:r>
            <w:r w:rsidR="00821EFC">
              <w:rPr>
                <w:noProof/>
              </w:rPr>
              <w:tab/>
            </w:r>
            <w:r w:rsidR="00821EFC">
              <w:rPr>
                <w:noProof/>
              </w:rPr>
              <w:fldChar w:fldCharType="begin"/>
            </w:r>
            <w:r w:rsidR="00821EFC">
              <w:rPr>
                <w:noProof/>
              </w:rPr>
              <w:instrText xml:space="preserve"> PAGEREF _Toc242871475 \h </w:instrText>
            </w:r>
            <w:r w:rsidR="00821EFC">
              <w:rPr>
                <w:noProof/>
              </w:rPr>
            </w:r>
            <w:r w:rsidR="00821EFC">
              <w:rPr>
                <w:noProof/>
              </w:rPr>
              <w:fldChar w:fldCharType="separate"/>
            </w:r>
            <w:r w:rsidR="00821EFC">
              <w:rPr>
                <w:noProof/>
              </w:rPr>
              <w:t>36</w:t>
            </w:r>
            <w:r w:rsidR="00821EFC">
              <w:rPr>
                <w:noProof/>
              </w:rPr>
              <w:fldChar w:fldCharType="end"/>
            </w:r>
          </w:hyperlink>
        </w:p>
        <w:p w14:paraId="2B49299D" w14:textId="4BF137D0" w:rsidR="005A7FD4" w:rsidRDefault="002B506D">
          <w:r>
            <w:fldChar w:fldCharType="end"/>
          </w:r>
        </w:p>
      </w:sdtContent>
    </w:sdt>
    <w:p w14:paraId="30CE35EA" w14:textId="77777777" w:rsidR="005A7FD4" w:rsidRDefault="002B506D">
      <w:r>
        <w:br w:type="page"/>
      </w:r>
    </w:p>
    <w:p w14:paraId="71F72F97" w14:textId="77777777" w:rsidR="005A7FD4" w:rsidRDefault="002B506D">
      <w:pPr>
        <w:pStyle w:val="Ttulo1"/>
      </w:pPr>
      <w:bookmarkStart w:id="0" w:name="_Toc242871429"/>
      <w:r>
        <w:lastRenderedPageBreak/>
        <w:t>Datos del documento</w:t>
      </w:r>
      <w:bookmarkEnd w:id="0"/>
    </w:p>
    <w:p w14:paraId="32E9AF0A" w14:textId="77777777" w:rsidR="005A7FD4" w:rsidRDefault="002B506D">
      <w:pPr>
        <w:pStyle w:val="Ttulo3"/>
      </w:pPr>
      <w:r>
        <w:t>Histórico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1466"/>
        <w:gridCol w:w="4510"/>
        <w:gridCol w:w="2257"/>
      </w:tblGrid>
      <w:tr w:rsidR="005A7FD4" w14:paraId="5E612829" w14:textId="77777777">
        <w:trPr>
          <w:tblHeader/>
        </w:trPr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DDC9" w14:textId="77777777" w:rsidR="005A7FD4" w:rsidRDefault="002B506D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48FB" w14:textId="77777777" w:rsidR="005A7FD4" w:rsidRDefault="002B506D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7A4F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 del cambio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FA38" w14:textId="77777777" w:rsidR="005A7FD4" w:rsidRDefault="002B506D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5A7FD4" w14:paraId="7A83CDD0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837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1.0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31A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14/10/2026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EF4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Primera versión para Fase 2 a partir del libro v4.1, la entrega de diseño del 29/09/2026 y la verificación SQL del 14/10/2026.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F46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Grupo 7 (borrador preparado con asistencia de IA; revisión pendiente del equipo)</w:t>
            </w:r>
          </w:p>
        </w:tc>
      </w:tr>
      <w:tr w:rsidR="005A7FD4" w14:paraId="0C2969A8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AB0F" w14:textId="77777777" w:rsidR="005A7FD4" w:rsidRDefault="005A7FD4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3A15" w14:textId="77777777" w:rsidR="005A7FD4" w:rsidRDefault="005A7FD4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3D73" w14:textId="77777777" w:rsidR="005A7FD4" w:rsidRDefault="005A7FD4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4E80" w14:textId="77777777" w:rsidR="005A7FD4" w:rsidRDefault="005A7FD4"/>
        </w:tc>
      </w:tr>
      <w:tr w:rsidR="005A7FD4" w14:paraId="6B63A66B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0DC0" w14:textId="77777777" w:rsidR="005A7FD4" w:rsidRDefault="005A7FD4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4FAD" w14:textId="77777777" w:rsidR="005A7FD4" w:rsidRDefault="005A7FD4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59EB" w14:textId="77777777" w:rsidR="005A7FD4" w:rsidRDefault="005A7FD4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5D72" w14:textId="77777777" w:rsidR="005A7FD4" w:rsidRDefault="005A7FD4"/>
        </w:tc>
      </w:tr>
    </w:tbl>
    <w:p w14:paraId="68F44610" w14:textId="77777777" w:rsidR="005A7FD4" w:rsidRDefault="005A7FD4">
      <w:pPr>
        <w:spacing w:after="120"/>
      </w:pPr>
    </w:p>
    <w:p w14:paraId="7E30C2ED" w14:textId="77777777" w:rsidR="005A7FD4" w:rsidRDefault="002B506D">
      <w:pPr>
        <w:pStyle w:val="Ttulo3"/>
      </w:pPr>
      <w: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7FD4" w14:paraId="721ED130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0C9D" w14:textId="77777777" w:rsidR="005A7FD4" w:rsidRDefault="002B506D"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A919" w14:textId="77777777" w:rsidR="005A7FD4" w:rsidRDefault="002B506D">
            <w:r>
              <w:rPr>
                <w:i/>
                <w:iCs/>
                <w:color w:val="7F7F7F"/>
                <w:sz w:val="18"/>
                <w:szCs w:val="18"/>
              </w:rPr>
              <w:t>Duoc UC. Escuela de Informática y Telecomunicaciones</w:t>
            </w:r>
          </w:p>
        </w:tc>
      </w:tr>
      <w:tr w:rsidR="005A7FD4" w14:paraId="73280074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059E" w14:textId="77777777" w:rsidR="005A7FD4" w:rsidRDefault="002B506D">
            <w:r>
              <w:rPr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4D7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CAPSTONE_004D (PTY4614) · Grupo 7</w:t>
            </w:r>
          </w:p>
        </w:tc>
      </w:tr>
      <w:tr w:rsidR="005A7FD4" w14:paraId="66469E3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4D83" w14:textId="77777777" w:rsidR="005A7FD4" w:rsidRDefault="002B506D">
            <w:r>
              <w:rPr>
                <w:b/>
                <w:bCs/>
                <w:sz w:val="18"/>
                <w:szCs w:val="18"/>
              </w:rPr>
              <w:t>Proyecto (nombre)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7FAB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: red ciudadana y asistencia al operador para la prevención informativa, gestión de incidentes y búsqueda de vehículos reportados por robo</w:t>
            </w:r>
          </w:p>
        </w:tc>
      </w:tr>
      <w:tr w:rsidR="005A7FD4" w14:paraId="1F01CFD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38D7" w14:textId="77777777" w:rsidR="005A7FD4" w:rsidRDefault="002B506D">
            <w:r>
              <w:rPr>
                <w:b/>
                <w:bCs/>
                <w:sz w:val="18"/>
                <w:szCs w:val="18"/>
              </w:rPr>
              <w:t>Fecha de inicio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702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13/08/2026 (inicio del curso de 14 semanas)</w:t>
            </w:r>
          </w:p>
        </w:tc>
      </w:tr>
      <w:tr w:rsidR="005A7FD4" w14:paraId="4A283B0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BACF" w14:textId="77777777" w:rsidR="005A7FD4" w:rsidRDefault="002B506D">
            <w:r>
              <w:rPr>
                <w:b/>
                <w:bCs/>
                <w:sz w:val="18"/>
                <w:szCs w:val="18"/>
              </w:rPr>
              <w:t>Fecha de término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69A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18/11/2026 (fin de la semana 14 según cálculo de semanas consecutivas; prevalece el calendario oficial)</w:t>
            </w:r>
          </w:p>
        </w:tc>
      </w:tr>
      <w:tr w:rsidR="005A7FD4" w14:paraId="6CC38B11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F176" w14:textId="77777777" w:rsidR="005A7FD4" w:rsidRDefault="002B506D">
            <w:r>
              <w:rPr>
                <w:b/>
                <w:bCs/>
                <w:sz w:val="18"/>
                <w:szCs w:val="18"/>
              </w:rPr>
              <w:t>Patrocinador / cliente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F4E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patrocinador externo ni convenio institucional. Proyecto académico; contraparte evaluadora: docentes guías.</w:t>
            </w:r>
          </w:p>
        </w:tc>
      </w:tr>
      <w:tr w:rsidR="005A7FD4" w14:paraId="43F93EB8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0CE1" w14:textId="77777777" w:rsidR="005A7FD4" w:rsidRDefault="002B506D">
            <w:r>
              <w:rPr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D76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Pablo Mellado Alarcón y Mabel Alejandra Herrera Pino</w:t>
            </w:r>
          </w:p>
        </w:tc>
      </w:tr>
      <w:tr w:rsidR="005A7FD4" w14:paraId="466CCB4E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EA71" w14:textId="77777777" w:rsidR="005A7FD4" w:rsidRDefault="002B506D">
            <w:r>
              <w:rPr>
                <w:b/>
                <w:bCs/>
                <w:sz w:val="18"/>
                <w:szCs w:val="18"/>
              </w:rPr>
              <w:t>Metodología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C37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Ágil (Scrum adaptado al contexto académico,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sprints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de una semana)</w:t>
            </w:r>
          </w:p>
        </w:tc>
      </w:tr>
      <w:tr w:rsidR="005A7FD4" w14:paraId="3F51654F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3AB6" w14:textId="77777777" w:rsidR="005A7FD4" w:rsidRDefault="002B506D">
            <w:r>
              <w:rPr>
                <w:b/>
                <w:bCs/>
                <w:sz w:val="18"/>
                <w:szCs w:val="18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4DF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https://github.com/AlanBravo19/Capstone_2026_G7</w:t>
            </w:r>
          </w:p>
        </w:tc>
      </w:tr>
    </w:tbl>
    <w:p w14:paraId="30A85A59" w14:textId="77777777" w:rsidR="005A7FD4" w:rsidRDefault="005A7FD4">
      <w:pPr>
        <w:spacing w:after="120"/>
      </w:pPr>
    </w:p>
    <w:p w14:paraId="459EC938" w14:textId="77777777" w:rsidR="005A7FD4" w:rsidRDefault="002B506D">
      <w:pPr>
        <w:pStyle w:val="Ttulo3"/>
      </w:pPr>
      <w: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2752"/>
        <w:gridCol w:w="2752"/>
        <w:gridCol w:w="2205"/>
      </w:tblGrid>
      <w:tr w:rsidR="005A7FD4" w14:paraId="38717FC5" w14:textId="77777777">
        <w:trPr>
          <w:tblHeader/>
        </w:trPr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4EB8" w14:textId="77777777" w:rsidR="005A7FD4" w:rsidRDefault="002B506D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DFD4" w14:textId="77777777" w:rsidR="005A7FD4" w:rsidRDefault="002B506D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B2F1" w14:textId="77777777" w:rsidR="005A7FD4" w:rsidRDefault="002B506D"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82D2" w14:textId="77777777" w:rsidR="005A7FD4" w:rsidRDefault="002B506D">
            <w:r>
              <w:rPr>
                <w:b/>
                <w:bCs/>
                <w:sz w:val="18"/>
                <w:szCs w:val="18"/>
              </w:rPr>
              <w:t>Rol en el proyecto</w:t>
            </w:r>
          </w:p>
        </w:tc>
      </w:tr>
      <w:tr w:rsidR="005A7FD4" w:rsidRPr="000724AC" w14:paraId="58107C2A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6C0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20.273.212-7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282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0B4C" w14:textId="1E7D480D" w:rsidR="005A7FD4" w:rsidRDefault="000724AC">
            <w:r>
              <w:t>Jor.ceballos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3AE0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y desarrollador · Panel web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), producto, indicadores y evaluación</w:t>
            </w:r>
          </w:p>
        </w:tc>
      </w:tr>
      <w:tr w:rsidR="005A7FD4" w14:paraId="1D5E9C3C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3A7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20.956.469-6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AD9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42D7" w14:textId="1133DFFE" w:rsidR="005A7FD4" w:rsidRDefault="000724AC">
            <w:r>
              <w:t>Ju.marinan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E26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Desarrollador · Aplicación móvil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Flutter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</w:t>
            </w:r>
          </w:p>
        </w:tc>
      </w:tr>
      <w:tr w:rsidR="005A7FD4" w14:paraId="271DDD2F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707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21.205.057-1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F6F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5AD9" w14:textId="7D6AFF72" w:rsidR="005A7FD4" w:rsidRDefault="000724AC">
            <w:r>
              <w:t>Ala.bravo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F1F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Scrum Master y desarrollador · API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, base de datos y despliegue</w:t>
            </w:r>
          </w:p>
        </w:tc>
      </w:tr>
    </w:tbl>
    <w:p w14:paraId="3FBB08C0" w14:textId="77777777" w:rsidR="005A7FD4" w:rsidRDefault="005A7FD4">
      <w:pPr>
        <w:spacing w:after="120"/>
      </w:pPr>
    </w:p>
    <w:p w14:paraId="054B7BD4" w14:textId="77777777" w:rsidR="005A7FD4" w:rsidRDefault="002B506D">
      <w:r>
        <w:br w:type="page"/>
      </w:r>
    </w:p>
    <w:p w14:paraId="3BDA31D5" w14:textId="77777777" w:rsidR="005A7FD4" w:rsidRDefault="002B506D">
      <w:pPr>
        <w:pStyle w:val="Ttulo1"/>
      </w:pPr>
      <w:bookmarkStart w:id="1" w:name="_Toc242871430"/>
      <w:r>
        <w:lastRenderedPageBreak/>
        <w:t>1. Introducción</w:t>
      </w:r>
      <w:bookmarkEnd w:id="1"/>
    </w:p>
    <w:p w14:paraId="3CB68C99" w14:textId="77777777" w:rsidR="005A7FD4" w:rsidRDefault="002B506D">
      <w:pPr>
        <w:pStyle w:val="Ttulo2"/>
      </w:pPr>
      <w:bookmarkStart w:id="2" w:name="_Toc242871431"/>
      <w:r>
        <w:t>1.1. Contexto del problema</w:t>
      </w:r>
      <w:bookmarkEnd w:id="2"/>
    </w:p>
    <w:p w14:paraId="423CA9B7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Cuando una persona sufre el robo de su vehículo, los antecedentes del hecho suelen quedar repartidos entre el afectado, testigos, mensajes, formularios y archivos de distintas instituciones. Esa dispersión dificulta saber qué información fue recibida, cuándo ocurrió cada observación, quién la revisó y qué puede comunicarse a la persona afectada. Incluso con acceso a cámaras, un operador debe revisar muchas imágenes y horarios sin una priorización explicable.</w:t>
      </w:r>
    </w:p>
    <w:p w14:paraId="2C47AD0B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aborda esa fragmentación con un expediente de caso trazable, una red de colaboración ciudadana revisada por personas autorizadas y un panel institucional. El proyecto no cuenta con patrocinador ni convenio con municipalidades o Carabineros; el piloto se realizará con datos y participantes ficticios en un entorno académico.</w:t>
      </w:r>
    </w:p>
    <w:p w14:paraId="54C6577C" w14:textId="77777777" w:rsidR="005A7FD4" w:rsidRDefault="002B506D">
      <w:pPr>
        <w:pStyle w:val="Ttulo2"/>
      </w:pPr>
      <w:bookmarkStart w:id="3" w:name="_Toc242871432"/>
      <w:r>
        <w:t>1.2. Propósito</w:t>
      </w:r>
      <w:bookmarkEnd w:id="3"/>
    </w:p>
    <w:p w14:paraId="58171DB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Este documento describe la arquitectura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mediante el modelo de vistas 4+1, justifica las decisiones técnicas y distingue explícitamente qué está implementado y verificado, qué está diseñado y qué está pendiente al 14 de octubre de 2026 (semana 9 de 14). Está dirigido al equipo de desarrollo, a los docentes guías y a quien deba mantener o evaluar el sistema.</w:t>
      </w:r>
    </w:p>
    <w:p w14:paraId="09DCD8D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Convención de estados usada en este documento: </w:t>
      </w:r>
      <w:r>
        <w:rPr>
          <w:rFonts w:ascii="Times New Roman" w:eastAsia="Times New Roman" w:hAnsi="Times New Roman" w:cs="Times New Roman"/>
          <w:b/>
          <w:color w:val="000000"/>
        </w:rPr>
        <w:t>Implementado y verificado</w:t>
      </w:r>
      <w:r>
        <w:rPr>
          <w:rFonts w:ascii="Times New Roman" w:eastAsia="Times New Roman" w:hAnsi="Times New Roman" w:cs="Times New Roman"/>
          <w:color w:val="000000"/>
        </w:rPr>
        <w:t xml:space="preserve"> (existe evidencia de ejecución), </w:t>
      </w:r>
      <w:r>
        <w:rPr>
          <w:rFonts w:ascii="Times New Roman" w:eastAsia="Times New Roman" w:hAnsi="Times New Roman" w:cs="Times New Roman"/>
          <w:b/>
          <w:color w:val="000000"/>
        </w:rPr>
        <w:t>Diseñado</w:t>
      </w:r>
      <w:r>
        <w:rPr>
          <w:rFonts w:ascii="Times New Roman" w:eastAsia="Times New Roman" w:hAnsi="Times New Roman" w:cs="Times New Roman"/>
          <w:color w:val="000000"/>
        </w:rPr>
        <w:t xml:space="preserve"> (especificado y modelado, sin código de aplicación), </w:t>
      </w:r>
      <w:r>
        <w:rPr>
          <w:rFonts w:ascii="Times New Roman" w:eastAsia="Times New Roman" w:hAnsi="Times New Roman" w:cs="Times New Roman"/>
          <w:b/>
          <w:color w:val="000000"/>
        </w:rPr>
        <w:t>Pendiente</w:t>
      </w:r>
      <w:r>
        <w:rPr>
          <w:rFonts w:ascii="Times New Roman" w:eastAsia="Times New Roman" w:hAnsi="Times New Roman" w:cs="Times New Roman"/>
          <w:color w:val="000000"/>
        </w:rPr>
        <w:t xml:space="preserve"> (sin evidencia de avance) y </w:t>
      </w:r>
      <w:r>
        <w:rPr>
          <w:rFonts w:ascii="Times New Roman" w:eastAsia="Times New Roman" w:hAnsi="Times New Roman" w:cs="Times New Roman"/>
          <w:b/>
          <w:color w:val="000000"/>
        </w:rPr>
        <w:t>Propuesto</w:t>
      </w:r>
      <w:r>
        <w:rPr>
          <w:rFonts w:ascii="Times New Roman" w:eastAsia="Times New Roman" w:hAnsi="Times New Roman" w:cs="Times New Roman"/>
          <w:color w:val="000000"/>
        </w:rPr>
        <w:t xml:space="preserve"> (requiere acuerdo del equipo o de los docentes).</w:t>
      </w:r>
    </w:p>
    <w:p w14:paraId="78788420" w14:textId="77777777" w:rsidR="005A7FD4" w:rsidRDefault="002B506D">
      <w:pPr>
        <w:pStyle w:val="Ttulo2"/>
      </w:pPr>
      <w:bookmarkStart w:id="4" w:name="_Toc242871433"/>
      <w:r>
        <w:t>1.3. Ámbito</w:t>
      </w:r>
      <w:bookmarkEnd w:id="4"/>
    </w:p>
    <w:p w14:paraId="4271CAC4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Cubre la aplicación móvil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Flutter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(ciudadanía), el panel web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(operadores, supervisores, administradores y evaluadores), la API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el trabajador de eventos, la base PostgreSQL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el almacenamiento privado de evidencia. Las integraciones con mapas y rutas, notificaciones, video autorizado y servicios de IA se describen como interfaces externas.</w:t>
      </w:r>
    </w:p>
    <w:p w14:paraId="227CA6E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Quedan fuera: identificación de personas, reconocimiento facial, despacho policial, inmovilización de vehículos, persecución ciudadana, predicción de delitos y cualquier integración institucional sin acuerdo formal. La ubicación del teléfono de la víctima no se usa para seguir un vehículo ya robado.</w:t>
      </w:r>
    </w:p>
    <w:p w14:paraId="231AF23D" w14:textId="77777777" w:rsidR="005A7FD4" w:rsidRDefault="002B506D">
      <w:pPr>
        <w:pStyle w:val="Ttulo2"/>
      </w:pPr>
      <w:bookmarkStart w:id="5" w:name="_Toc242871434"/>
      <w:r>
        <w:t>1.4. Definiciones, acrónimos y abreviaciones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A7FD4" w14:paraId="70953BFA" w14:textId="77777777">
        <w:trPr>
          <w:tblHeader/>
        </w:trPr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C23C" w14:textId="77777777" w:rsidR="005A7FD4" w:rsidRDefault="002B506D">
            <w:r>
              <w:rPr>
                <w:b/>
                <w:bCs/>
                <w:sz w:val="18"/>
                <w:szCs w:val="18"/>
              </w:rPr>
              <w:t>Acrónimo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5ADA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A7FD4" w14:paraId="3E2E0429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DD68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B4B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Interfaz de programación de aplicaciones expuesta por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</w:t>
            </w:r>
          </w:p>
        </w:tc>
      </w:tr>
      <w:tr w:rsidR="005A7FD4" w14:paraId="66234251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6267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CU / RF / RNF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C42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Caso de uso / requisito funcional / requisito no funcional (identificadores CU01–CU31, RF01–RF31, RNF01–RNF12).</w:t>
            </w:r>
          </w:p>
        </w:tc>
      </w:tr>
      <w:tr w:rsidR="005A7FD4" w14:paraId="23754386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0D11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HU / HT / CP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37B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Historia de usuario / habilitador técnico / caso de prueba.</w:t>
            </w:r>
          </w:p>
        </w:tc>
      </w:tr>
      <w:tr w:rsidR="005A7FD4" w14:paraId="6E502CEF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3ACD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OE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C37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Objetivo específico de resultado (OE1–OE6).</w:t>
            </w:r>
          </w:p>
        </w:tc>
      </w:tr>
      <w:tr w:rsidR="005A7FD4" w14:paraId="282F7D63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B235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MVP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459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Producto mínimo viable: recorrido persistente reporte → revisión → colaboración → seguimiento.</w:t>
            </w:r>
          </w:p>
        </w:tc>
      </w:tr>
      <w:tr w:rsidR="005A7FD4" w14:paraId="4A042F59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F60A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PostGIS</w:t>
            </w:r>
            <w:proofErr w:type="spellEnd"/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A48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Extensión geoespacial de PostgreSQL (tipos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geography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geometry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e índices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GiST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).</w:t>
            </w:r>
          </w:p>
        </w:tc>
      </w:tr>
      <w:tr w:rsidR="005A7FD4" w14:paraId="50F6EF20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498B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SRID 4326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15A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Sistema de referencia WGS 84 (longitud, latitud).</w:t>
            </w:r>
          </w:p>
        </w:tc>
      </w:tr>
      <w:tr w:rsidR="005A7FD4" w14:paraId="2F6FABCA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8CB2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FK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5BF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Clave foránea; las FK compuestas impiden mezclar casos u organizaciones.</w:t>
            </w:r>
          </w:p>
        </w:tc>
      </w:tr>
      <w:tr w:rsidR="005A7FD4" w14:paraId="213F6FEA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24AB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lastRenderedPageBreak/>
              <w:t>Outbox</w:t>
            </w:r>
            <w:proofErr w:type="spellEnd"/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AE7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Cola transaccional: el evento se guarda junto con el cambio y luego lo publica un trabajador.</w:t>
            </w:r>
          </w:p>
        </w:tc>
      </w:tr>
      <w:tr w:rsidR="005A7FD4" w14:paraId="24944CAE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2593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OpenAPI</w:t>
            </w:r>
            <w:proofErr w:type="spellEnd"/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296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Especificación del contrato de la API (rutas, datos, respuestas y errores).</w:t>
            </w:r>
          </w:p>
        </w:tc>
      </w:tr>
      <w:tr w:rsidR="005A7FD4" w14:paraId="44A2E536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7724" w14:textId="77777777" w:rsidR="005A7FD4" w:rsidRDefault="002B506D"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SAS</w:t>
            </w:r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884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Firma de acceso compartido de Azure para acceso temporal a archivos privados.</w:t>
            </w:r>
          </w:p>
        </w:tc>
      </w:tr>
      <w:tr w:rsidR="005A7FD4" w14:paraId="7713EB66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3065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18"/>
              </w:rPr>
              <w:t>DoD</w:t>
            </w:r>
            <w:proofErr w:type="spellEnd"/>
          </w:p>
        </w:tc>
        <w:tc>
          <w:tcPr>
            <w:tcW w:w="70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5C20" w14:textId="77777777" w:rsidR="005A7FD4" w:rsidRDefault="002B506D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Definition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Done del equipo.</w:t>
            </w:r>
          </w:p>
        </w:tc>
      </w:tr>
    </w:tbl>
    <w:p w14:paraId="523A9599" w14:textId="77777777" w:rsidR="005A7FD4" w:rsidRDefault="005A7FD4">
      <w:pPr>
        <w:spacing w:after="120"/>
      </w:pPr>
    </w:p>
    <w:p w14:paraId="2C89FE00" w14:textId="77777777" w:rsidR="005A7FD4" w:rsidRDefault="002B506D">
      <w:pPr>
        <w:pStyle w:val="Ttulo2"/>
      </w:pPr>
      <w:bookmarkStart w:id="6" w:name="_Toc242871435"/>
      <w:r>
        <w:t>1.5. Resumen ejecutivo</w:t>
      </w:r>
      <w:bookmarkEnd w:id="6"/>
    </w:p>
    <w:p w14:paraId="44E223A9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es una plataforma colaborativa con dos clientes (app móvil y panel web) que se comunican únicamente con una API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La API centraliza autenticación, autorización por organización y caso, idempotencia y reglas de estado; ningún cliente se conecta a la base. PostgreSQL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conserva datos relacionales y geográficos; la evidencia se guarda como objeto privado con huella SHA-256 y sólo sus metadatos residen en la base. Un trabajador consume la cola transaccional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evento_salida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para notificaciones y novedades del panel.</w:t>
      </w:r>
    </w:p>
    <w:p w14:paraId="327EE62F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Decisiones principales: (1) PostgreSQL/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en lugar de MySQL por el peso de las consultas espaciales (decisión del libro v4.1); (2) modelo de 56 tablas en ocho módulos con FK compuestas para aislar casos y organizaciones; (3) monolito modular en la API para un equipo de tres personas y cinco semanas restantes; (4) la ampliación de cámaras e IA se aísla como servicio separado y queda fuera de esta entrega mientras no sea ratificada.</w:t>
      </w:r>
    </w:p>
    <w:p w14:paraId="4951601B" w14:textId="77777777" w:rsidR="005A7FD4" w:rsidRDefault="002B506D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Estado verificado al 14/10/2026</w:t>
      </w:r>
    </w:p>
    <w:p w14:paraId="51E0CD24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6"/>
        <w:gridCol w:w="2041"/>
        <w:gridCol w:w="3515"/>
      </w:tblGrid>
      <w:tr w:rsidR="005A7FD4" w14:paraId="16EF9620" w14:textId="77777777">
        <w:trPr>
          <w:tblHeader/>
        </w:trPr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AB60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Componente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6A74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Estado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C1C1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Evidencia</w:t>
            </w:r>
          </w:p>
        </w:tc>
      </w:tr>
      <w:tr w:rsidR="005A7FD4" w14:paraId="682AF3FD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EFA5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Documento maestro v4.1: alcance, objetivos, RF, RNF, arquitectura y plan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644E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Completado (diseño)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2A5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DOC-20260926-WA0003.pdf, 37 páginas, 26/09/2026</w:t>
            </w:r>
          </w:p>
        </w:tc>
      </w:tr>
      <w:tr w:rsidR="005A7FD4" w14:paraId="08337F3C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F2D7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Casos de uso CU01–CU31 y diagramas UML (general y 5 vistas)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F1D8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Completado (diseño)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D410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Diagramas_UML.pdf; Catalogo_Casos_de_Uso.md; 29/09/2026</w:t>
            </w:r>
          </w:p>
        </w:tc>
      </w:tr>
      <w:tr w:rsidR="005A7FD4" w14:paraId="5BE70E8D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4D94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Modelo conceptual (MER) y modelo físico: 56 tablas, 549 columnas, 110 FK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0EA6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Completado (diseño)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E9C8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Modelo_Conceptual_MER.pdf; Modelo_Fisico_PostgreSQL.pdf; diccionario</w:t>
            </w:r>
          </w:p>
        </w:tc>
      </w:tr>
      <w:tr w:rsidR="005A7FD4" w14:paraId="05117300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6239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Script PostgreSQL/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, vistas, funciones, datos demo y 36 pruebas de integridad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F648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Implementado y verificado 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PGlite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(WASM)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ED6F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Re-ejecución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14/10/2026: 36/36 correctas; ver Evidencias de sistema/Base de datos/resultados</w:t>
            </w:r>
          </w:p>
        </w:tc>
      </w:tr>
      <w:tr w:rsidR="005A7FD4" w14:paraId="32735BBA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578E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Base de datos en servidor PostgreSQL nativo o en Azure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C0EB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Pendiente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D18F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Sin evidencia de ejecución nativa ni despliegue</w:t>
            </w:r>
          </w:p>
        </w:tc>
      </w:tr>
      <w:tr w:rsidR="005A7FD4" w14:paraId="0015B008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2B78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: incremento inicial del Sprint 1 (HT01, HU01, HU03, HU13)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872E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Implementado y probado (10/10 pruebas)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D5AEA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/;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sobre el esquema real cargado 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PGlite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el 14/10/2026; sin despliegue</w:t>
            </w:r>
          </w:p>
        </w:tc>
      </w:tr>
      <w:tr w:rsidR="005A7FD4" w14:paraId="669731C8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EE16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Aplicación móvil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Flutter</w:t>
            </w:r>
            <w:proofErr w:type="spellEnd"/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9CC4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Pendiente (sin código)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E156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hay código en el repositorio ni en los archivos recibidos</w:t>
            </w:r>
          </w:p>
        </w:tc>
      </w:tr>
      <w:tr w:rsidR="005A7FD4" w14:paraId="5F502E51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DB61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Panel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para operadores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0B5C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Pendiente (sin código)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9759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hay código en el repositorio ni en los archivos recibidos</w:t>
            </w:r>
          </w:p>
        </w:tc>
      </w:tr>
      <w:tr w:rsidR="005A7FD4" w14:paraId="0DD4729B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DAFD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Prototipo visual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ECF5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existe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47A4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Confirmado por el equipo el 14/10/2026; se corrigen las menciones del 29/09 a un prototipo "no conectado"</w:t>
            </w:r>
          </w:p>
        </w:tc>
      </w:tr>
      <w:tr w:rsidR="005A7FD4" w14:paraId="606149F9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D695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Almacenamiento privado de evidencia (Azure Blob) y notificaciones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E2D6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Pendiente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1A91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Sólo modelado en tablas evidencia,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notificacion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entrega_notificacion</w:t>
            </w:r>
            <w:proofErr w:type="spellEnd"/>
          </w:p>
        </w:tc>
      </w:tr>
      <w:tr w:rsidR="005A7FD4" w14:paraId="2F547456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FB52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Cámaras autorizadas, conector de video y recorridos posibles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515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 (tablas); sin implementar ni convenio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B075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Tablas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camara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consulta_video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hipotesis_ruta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recomendacion_camara</w:t>
            </w:r>
            <w:proofErr w:type="spellEnd"/>
          </w:p>
        </w:tc>
      </w:tr>
      <w:tr w:rsidR="005A7FD4" w14:paraId="71D77243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FCCD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Comparación visual y copiloto con IA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2973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 (tablas); sin implementar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018E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Tablas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version_modelo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ejecucion_modelo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candidato_visual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consulta_copiloto</w:t>
            </w:r>
            <w:proofErr w:type="spellEnd"/>
          </w:p>
        </w:tc>
      </w:tr>
      <w:tr w:rsidR="005A7FD4" w14:paraId="09A407A8" w14:textId="77777777"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75E3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Indicadores M01–M18</w:t>
            </w:r>
          </w:p>
        </w:tc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630C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Definiciones cargadas en SQL; cálculo y panel pendientes</w:t>
            </w:r>
          </w:p>
        </w:tc>
        <w:tc>
          <w:tcPr>
            <w:tcW w:w="351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A498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06_Catalogo_indicadores.sql; Indicadores_y_datos.md</w:t>
            </w:r>
          </w:p>
        </w:tc>
      </w:tr>
    </w:tbl>
    <w:p w14:paraId="74C6674F" w14:textId="77777777" w:rsidR="005A7FD4" w:rsidRDefault="005A7FD4">
      <w:pPr>
        <w:spacing w:after="80"/>
        <w:jc w:val="both"/>
      </w:pPr>
    </w:p>
    <w:p w14:paraId="7A763323" w14:textId="77777777" w:rsidR="005A7FD4" w:rsidRDefault="002B506D">
      <w:pPr>
        <w:pStyle w:val="Ttulo2"/>
      </w:pPr>
      <w:bookmarkStart w:id="7" w:name="_Toc242871436"/>
      <w:r>
        <w:t>1.6. Arquitectura del sistema</w:t>
      </w:r>
      <w:bookmarkEnd w:id="7"/>
    </w:p>
    <w:p w14:paraId="2394C638" w14:textId="77777777" w:rsidR="005A7FD4" w:rsidRDefault="002B50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C0147AD" wp14:editId="38279210">
            <wp:extent cx="5760000" cy="36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est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199A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1. Arquitectura propuesta y estado verificado de cada componente (elaboración propia).</w:t>
      </w:r>
    </w:p>
    <w:p w14:paraId="1633F8D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Los clientes se comunican con la API mediante HTTPS y JSON. La API accede a la base con una cuenta de servicio de permisos limitados y emite URL temporales para cargar o consultar archivos privados. Los proveedores externos quedan fuera del límite del sistema y se integran mediante adaptadores; su ausencia no debe bloquear el registro de un incidente.</w:t>
      </w:r>
    </w:p>
    <w:p w14:paraId="62DD5BE4" w14:textId="77777777" w:rsidR="005A7FD4" w:rsidRDefault="002B506D">
      <w:pPr>
        <w:pStyle w:val="Ttulo1"/>
      </w:pPr>
      <w:bookmarkStart w:id="8" w:name="_Toc242871437"/>
      <w:r>
        <w:lastRenderedPageBreak/>
        <w:t>2. Visión del sistema</w:t>
      </w:r>
      <w:bookmarkEnd w:id="8"/>
    </w:p>
    <w:p w14:paraId="611B1E3B" w14:textId="77777777" w:rsidR="005A7FD4" w:rsidRDefault="002B506D">
      <w:pPr>
        <w:pStyle w:val="Ttulo2"/>
      </w:pPr>
      <w:bookmarkStart w:id="9" w:name="_Toc242871438"/>
      <w:r>
        <w:t>2.1. Descripción general del sistema</w:t>
      </w:r>
      <w:bookmarkEnd w:id="9"/>
    </w:p>
    <w:p w14:paraId="6863A68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El sistema ofrece a la ciudadanía cuenta, registro de vehículos con vínculo revisable, reporte de incidentes con folio, carga de evidencia, catálogo de solicitudes de colaboración, avistamientos y seguimiento limitado con contacto de confianza. A los operadores autorizados les ofrece una bandeja por organización, revisión de aportes y duplicados, asignación, gestiones, cierre con respaldo, publicación de solicitudes e indicadores. La ampliación propuesta agrega cámaras autorizadas, recorridos posibles, comparación visual y un copiloto con referencias verificables, siempre con decisión humana.</w:t>
      </w:r>
    </w:p>
    <w:p w14:paraId="51F98FB8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El público es general (propietarios, conductores, pasajeros y testigos). Taxistas y conductores de aplicaciones se consideran un posible grupo piloto, no los únicos usuarios.</w:t>
      </w:r>
    </w:p>
    <w:p w14:paraId="6E0B6287" w14:textId="77777777" w:rsidR="005A7FD4" w:rsidRDefault="002B506D">
      <w:pPr>
        <w:pStyle w:val="Ttulo2"/>
      </w:pPr>
      <w:bookmarkStart w:id="10" w:name="_Toc242871439"/>
      <w:r>
        <w:t>2.2. Objetivos del sistema</w:t>
      </w:r>
      <w:bookmarkEnd w:id="10"/>
    </w:p>
    <w:p w14:paraId="45CFC955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</w:rPr>
        <w:t>Objetivo general.</w:t>
      </w:r>
      <w:r>
        <w:rPr>
          <w:rFonts w:ascii="Times New Roman" w:eastAsia="Times New Roman" w:hAnsi="Times New Roman" w:cs="Times New Roman"/>
          <w:color w:val="000000"/>
        </w:rPr>
        <w:t xml:space="preserve"> Contribuir a una respuesta ciudadana e institucional más informada, oportuna y trazable frente a incidentes de robo vehicular, mediante una plataforma colaborativa de orientación territorial, gestión de antecedentes, apoyo al afectado y asistencia explicable al operador, evaluada en un piloto al término de las 14 semanas del curso.</w:t>
      </w:r>
    </w:p>
    <w:p w14:paraId="4F6B981F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4877"/>
        <w:gridCol w:w="1928"/>
        <w:gridCol w:w="1587"/>
      </w:tblGrid>
      <w:tr w:rsidR="005A7FD4" w14:paraId="54801CBB" w14:textId="77777777">
        <w:trPr>
          <w:tblHeader/>
        </w:trPr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7B9B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CCD9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Objetivo específico de resultado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7FC8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Indicador y meta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FF61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Estado</w:t>
            </w:r>
          </w:p>
        </w:tc>
      </w:tr>
      <w:tr w:rsidR="005A7FD4" w14:paraId="0344CDF0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B060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2268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Decisiones preventivas informadas. Lograr que, al finalizar la semana 14, al menos el 80 % de los participantes del piloto (cinco a diez) interprete correctamente los antecedentes territoriales y el fundamento de una alternativa de ruta, e identifique cuándo la información es insuficiente, en dos escenarios de evaluación sin ayuda del facilitador.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E1FC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Participantes que superan ambos escenarios / participantes ≥ 80 %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06D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Comprometido (propuesta v3.0)</w:t>
            </w:r>
          </w:p>
        </w:tc>
      </w:tr>
      <w:tr w:rsidR="005A7FD4" w14:paraId="0DC9AB6E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D238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842B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Coordinación más oportuna. Reducir en al menos un 20 % la mediana del tiempo que necesitan los evaluadores del rol operador para reunir y consultar los antecedentes correctos de un caso, respecto de un procedimiento de referencia con formularios y archivos separados, en pruebas comparativas con la plataforma desplegada durante las semanas 13 y 14.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3529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(mediana referencia − mediana plataforma) / mediana referencia ≥ 20 %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35C5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Comprometido (propuesta v3.0)</w:t>
            </w:r>
          </w:p>
        </w:tc>
      </w:tr>
      <w:tr w:rsidR="005A7FD4" w14:paraId="2052CE16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2555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OE3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0647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Colaboración ciudadana útil y trazable. Conseguir que, durante el piloto de las semanas 13 y 14, al menos el 90 % de 20 ejercicios de avistamiento ciudadano autorizado produzca un antecedente útil para la revisión del operador, correctamente vinculado al caso y con su decisión de revisión disponible dentro de los cinco minutos siguientes al envío confirmado.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AE0C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Aportes útiles, vinculados y revisados en ≤ 5 min / 20 ejercicios ≥ 18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D167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Comprometido (propuesta v3.0)</w:t>
            </w:r>
          </w:p>
        </w:tc>
      </w:tr>
      <w:tr w:rsidR="005A7FD4" w14:paraId="53FF7478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8DE2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OE4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F9F4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Autonomía en el seguimiento y apoyo. Lograr que, al finalizar la semana 14, al menos el 80 % de los participantes que representen a una persona afectada consulte sin ayuda el estado de su caso, identifique un siguiente paso y un canal de apoyo pertinente, y gestione el acceso de su contacto de confianza, completando el recorrido en un máximo de tres minutos.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DBB6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Participantes que completan el recorrido sin ayuda en ≤ 3 min / participantes ≥ 80 %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B7E7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Comprometido (propuesta v3.0)</w:t>
            </w:r>
          </w:p>
        </w:tc>
      </w:tr>
      <w:tr w:rsidR="005A7FD4" w14:paraId="741F7C51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4064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OE5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808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Búsqueda de evidencia más eficiente. Reducir en al menos un 20 % la mediana del tiempo hasta localizar una observación correcta del vehículo, con el asistente frente a una búsqueda manual, en al menos 12 ensayos emparejados con dos o más evaluadores durante las semanas 13 y 14, sin aumentar la proporción de identificaciones erróneas aceptadas.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3BC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Reducción de mediana ≥ 20 % sin aumento de falsas aceptaciones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5AD8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Propuesto (ampliación v4.1, pendiente de ratificación docente)</w:t>
            </w:r>
          </w:p>
        </w:tc>
      </w:tr>
      <w:tr w:rsidR="005A7FD4" w14:paraId="373DB69F" w14:textId="77777777"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132E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OE6</w:t>
            </w:r>
          </w:p>
        </w:tc>
        <w:tc>
          <w:tcPr>
            <w:tcW w:w="48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7F8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Interpretación operativa de indicadores. Conseguir que, al finalizar la semana 14, al menos el 80 % de 12 tareas de análisis distribuidas entre dos o más evaluadores del rol operador se resuelva correctamente en un máximo de tres minutos por tarea, identificando período, denominador, procedencia y limitación del indicador consultado.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8E26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Tareas correctas en ≤ 3 min / 12 ≥ 10</w:t>
            </w:r>
          </w:p>
        </w:tc>
        <w:tc>
          <w:tcPr>
            <w:tcW w:w="158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3046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Propuesto (ampliación v4.1, pendiente de ratificación docente)</w:t>
            </w:r>
          </w:p>
        </w:tc>
      </w:tr>
    </w:tbl>
    <w:p w14:paraId="5593B040" w14:textId="77777777" w:rsidR="005A7FD4" w:rsidRDefault="005A7FD4">
      <w:pPr>
        <w:spacing w:after="80"/>
        <w:jc w:val="both"/>
      </w:pPr>
    </w:p>
    <w:p w14:paraId="1DDD73D3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Los objetivos miden resultados del uso de la plataforma en el piloto; no son funcionalidades. Los porcentajes son metas, no resultados obtenidos. OE5 y OE6 forman parte de la ampliación v4.1 y deben ratificarse con los docentes.</w:t>
      </w:r>
    </w:p>
    <w:p w14:paraId="53B120B2" w14:textId="77777777" w:rsidR="005A7FD4" w:rsidRDefault="002B506D">
      <w:pPr>
        <w:pStyle w:val="Ttulo2"/>
      </w:pPr>
      <w:bookmarkStart w:id="11" w:name="_Toc242871440"/>
      <w:r>
        <w:t>2.3. Requerimientos funcionales</w:t>
      </w:r>
      <w:bookmarkEnd w:id="11"/>
    </w:p>
    <w:p w14:paraId="4D402B9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Cada RF se vincula al caso de uso del mismo número y a la historia de usuario HU del mismo número (planilla 03). La prioridad corresponde 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Backlog (planilla 04).</w:t>
      </w:r>
    </w:p>
    <w:p w14:paraId="31D56BBE" w14:textId="77777777" w:rsidR="005A7FD4" w:rsidRDefault="005A7FD4">
      <w:pPr>
        <w:keepNext/>
        <w:jc w:val="both"/>
      </w:pPr>
    </w:p>
    <w:tbl>
      <w:tblPr>
        <w:tblW w:w="912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74"/>
        <w:gridCol w:w="1134"/>
        <w:gridCol w:w="2948"/>
        <w:gridCol w:w="1077"/>
        <w:gridCol w:w="907"/>
      </w:tblGrid>
      <w:tr w:rsidR="005A7FD4" w14:paraId="4B93AA66" w14:textId="77777777">
        <w:trPr>
          <w:tblHeader/>
        </w:trPr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325B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RF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B11E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CU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ADA1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Acción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E1C1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Actor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7A57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Criterio de aceptación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4D38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OE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2B19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Prioridad</w:t>
            </w:r>
          </w:p>
        </w:tc>
      </w:tr>
      <w:tr w:rsidR="005A7FD4" w14:paraId="7C45163A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CDBE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RF01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D066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CU01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AB2F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Administrar cuenta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FC37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B302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Cuenta pública sólo ciudadana; recuperar acceso con token de un uso y vencimiento.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34CA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OE1–OE6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00ECF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26E70059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2B92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RF02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511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CU02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2524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Registrar vehículo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B282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F29E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Separar vehículo y vínculo; impedir que conocer una patente conceda acceso.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7760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7049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6D7D7ED8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2FB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RF03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9A6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CU03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5601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Reportar incidente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3AB5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02A4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Obtener folio persistente y estado; reintento con la misma clave no duplica el caso.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B63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OE4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44BD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607661D7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8103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RF04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2EF9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CU04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F278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Aportar evidencia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BB66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0E01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Distinguir carga pendiente y recibida; conservar origen, hash y acceso privado.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189F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62716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6C14167C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4FB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RF05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22A4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CU05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D55C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Comunicar avistamiento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0F85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489F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Exigir solicitud vigente, caso, hora y lugar; ingreso pendiente de revisión.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D601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CDF6C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05F9CA4D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F949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RF06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48DA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CU06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BBC0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seguimiento y orientación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9296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Ciudadano; contacto de confianza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5BAC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Mostrar estado, siguiente paso y apoyo; ocultar coordenada precisa por defecto.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BD2F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OE4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82F4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186E5788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29ED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RF07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4D17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CU07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5560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Autorizar contacto de confianza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AF3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905A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Otorgar y revocar acceso; comprobar que tras revocación se deniegue la consulta.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9EF3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OE4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B093D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3F9D6AA3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0C53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RF08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B7DE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CU08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A622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antecedentes territoriales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484F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D581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Mostrar fuente, fecha y suficiencia; separar capa histórica y avisos recientes.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A115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861D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49A578A3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0D5A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RF09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0DA0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CU09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93C7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Comparar alternativas de ruta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2BAF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A6B1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Comparar alternativas y explicar factores; abstenerse si faltan datos comparables.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C473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62490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Could</w:t>
            </w:r>
            <w:proofErr w:type="spellEnd"/>
          </w:p>
        </w:tc>
      </w:tr>
      <w:tr w:rsidR="005A7FD4" w14:paraId="0A1A0DF8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1D44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RF10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9006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CU10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074C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Iniciar trayecto con avisos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C296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DD0C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Activar y finalizar sesión; informar permisos y ubicación desactualizada.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ED72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544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Could</w:t>
            </w:r>
            <w:proofErr w:type="spellEnd"/>
          </w:p>
        </w:tc>
      </w:tr>
      <w:tr w:rsidR="005A7FD4" w14:paraId="45A254C5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69A1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RF11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24AA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CU11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005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solicitudes ciudadanas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8F5F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1843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Mostrar sólo solicitudes revisadas vigentes con datos publicables.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ADAC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7A3C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3B7FDF35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AD6B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RF12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D144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CU12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FA1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Configurar avisos y privacidad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6DA4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EB0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Guardar preferencias propias; revocar permisos sin alterar los de otra cuenta.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16B3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OE1, OE4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A0ADF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37095426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2D80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RF13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78F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CU13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D192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casos y alertas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BAD0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A1C5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Restringir al ámbito institucional; recuperar novedades tras desconexión.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F23C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C7D22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6167C97C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E04A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RF14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4719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CU14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7D89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Revisar aportes y duplicados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C43F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815F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Registrar decisión y motivo; conservar duplicados e historial de rectificación.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0CB8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DBA10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05BBAE7E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736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RF15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E5DE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CU15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5A5C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Asignar caso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F5D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Supervisor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733C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Sólo supervisor del ámbito; una asignación activa por caso y membresía válida.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B60B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A487C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52AD4D6C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1CB8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RF16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AA76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CU16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509A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Registrar gestión y cierre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174A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55B6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Registrar transición y motivo; recuperación respaldada, sin inferirla del avistamiento.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12AE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OE4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E21D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19801811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00EB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RF17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22EB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CU17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71C5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Publicar solicitud de colaboración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6103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9D2A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Revisión previa, campos mínimos y vencimiento; retirar al cambiar las condiciones.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2DFB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OE3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DCFF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7A9C2406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7F5C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RF18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CB69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CU18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4F2B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indicadores y exportar informe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B4C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4A6D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M01 a M18 reproducibles con período, filtros, denominador y exportación autorizada.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055F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OE6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23B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49CE845E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EFB9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RF19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6514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CU19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8FBF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Administrar usuarios y permisos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61CA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5ECD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Roles y membresías concedidos administrativamente; auditar cambios de privilegios.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ABF9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OE3, OE4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56132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72790AEF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8F5C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RF20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873E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CU20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45F9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Gestionar fuentes históricas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4979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9DB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Registrar origen y condiciones de uso; importar lote a revisión, sin validarlo por defecto.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6C30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5C08F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42747CB6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55CA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RF21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2BE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CU21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35B1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Revisar datos territoriales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9464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93CD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Consolidar duplicados y revisar precisión antes de incluir hechos en el mapa.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F453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OE1, OE3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0262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140B8D95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1241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RF22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554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CU22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D82B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Mantener recursos de apoyo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C9A1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06EF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Recurso con territorio y fecha de revisión; retirar canales no comprobables.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E21A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OE4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D92F5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Must</w:t>
            </w:r>
            <w:proofErr w:type="spellEnd"/>
          </w:p>
        </w:tc>
      </w:tr>
      <w:tr w:rsidR="005A7FD4" w14:paraId="78DA840D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3590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RF23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B61D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CU23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48DE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auditoría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5B8B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CAC8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actor, fecha y objeto autorizado; impedir modificación desde la app.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3CC0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OE3, OE4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5F9BD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5872FC54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8CFF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RF24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04B6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CU24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A235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Ejecutar escenarios de evaluación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51F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Evaluador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37C5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Escenarios versionados y datos de prueba aislados; guardar también fallos.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6F8B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OE1–OE6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F704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Should</w:t>
            </w:r>
            <w:proofErr w:type="spellEnd"/>
          </w:p>
        </w:tc>
      </w:tr>
      <w:tr w:rsidR="005A7FD4" w14:paraId="19868057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7069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RF25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5CF0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CU25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38A5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Recibir aviso territorial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F2D2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338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Aviso con fecha y fuente; registrar generación y presentación por separado.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A376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OE1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D724A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Could</w:t>
            </w:r>
            <w:proofErr w:type="spellEnd"/>
          </w:p>
        </w:tc>
      </w:tr>
      <w:tr w:rsidR="005A7FD4" w14:paraId="5AA13634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63C0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RF26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9E21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CU26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438E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Administrar cámaras autorizadas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7722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3D8A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Crear y deshabilitar cámaras por organización; registrar cobertura, origen, capacidades y referencia de autorización.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C44C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OE5 (H)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68D2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  <w:tr w:rsidR="005A7FD4" w14:paraId="60DCF1C2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9557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RF27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0714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CU27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6695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video autorizado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4F40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2387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Abrir transmisión o intervalo disponible para un caso; diferenciar vivo, grabado y simulado; registrar consulta.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DD0A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OE5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9736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  <w:tr w:rsidR="005A7FD4" w14:paraId="3650C01B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39A4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RF28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2B1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CU28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49A5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Explorar recorridos posibles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2BB6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C1B3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Generar y versionar corredores desde observación y hora; mostrar parámetros, incertidumbre y cambios.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BBFE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OE5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DD4FC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  <w:tr w:rsidR="005A7FD4" w14:paraId="49608389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6AF9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RF29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BF1C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CU29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72DA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Comparar candidatos visuales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FD2F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F90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Ordenar imágenes autorizadas, conservar puntuación y modelo y permitir indeterminado; no confirmar automáticamente.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ACE0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OE5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8A6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  <w:tr w:rsidR="005A7FD4" w14:paraId="27D64E41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2EAD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RF30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622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CU30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CCF7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Consultar copiloto del caso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0515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552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Obtener resumen y sugerencias con referencias accesibles; declarar información insuficiente y funcionar sin ejecutar acciones críticas.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90F1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OE2, OE5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4AF50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  <w:tr w:rsidR="005A7FD4" w14:paraId="1B98F29E" w14:textId="77777777"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4E44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RF31</w:t>
            </w:r>
          </w:p>
        </w:tc>
        <w:tc>
          <w:tcPr>
            <w:tcW w:w="7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79C9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CU31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F2A4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Revisar recomendaciones de búsqueda</w:t>
            </w:r>
          </w:p>
        </w:tc>
        <w:tc>
          <w:tcPr>
            <w:tcW w:w="11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6463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135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Consultar cámara e intervalo sugeridos; registrar aceptación, descarte o indeterminado con motivo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historial.</w:t>
            </w:r>
          </w:p>
        </w:tc>
        <w:tc>
          <w:tcPr>
            <w:tcW w:w="107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2609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OE5</w:t>
            </w:r>
          </w:p>
        </w:tc>
        <w:tc>
          <w:tcPr>
            <w:tcW w:w="90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F9FF8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Won't</w:t>
            </w:r>
            <w:proofErr w:type="spellEnd"/>
          </w:p>
        </w:tc>
      </w:tr>
    </w:tbl>
    <w:p w14:paraId="55A0653F" w14:textId="77777777" w:rsidR="005A7FD4" w:rsidRDefault="005A7FD4">
      <w:pPr>
        <w:spacing w:after="80"/>
        <w:jc w:val="both"/>
      </w:pPr>
    </w:p>
    <w:p w14:paraId="05591787" w14:textId="77777777" w:rsidR="005A7FD4" w:rsidRDefault="002B506D">
      <w:pPr>
        <w:pStyle w:val="Ttulo2"/>
      </w:pPr>
      <w:bookmarkStart w:id="12" w:name="_Toc242871441"/>
      <w:r>
        <w:t>2.4. Requerimientos no funcionales</w:t>
      </w:r>
      <w:bookmarkEnd w:id="12"/>
    </w:p>
    <w:p w14:paraId="45E85043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304"/>
        <w:gridCol w:w="4706"/>
        <w:gridCol w:w="2098"/>
      </w:tblGrid>
      <w:tr w:rsidR="005A7FD4" w14:paraId="4B088079" w14:textId="77777777">
        <w:trPr>
          <w:tblHeader/>
        </w:trPr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BF95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ID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9B17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Atributo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9C58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Condición de aceptación (métrica verificable)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B6E6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Verificación</w:t>
            </w:r>
          </w:p>
        </w:tc>
      </w:tr>
      <w:tr w:rsidR="005A7FD4" w14:paraId="4EDC692B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58E3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RNF01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E32F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Autorización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61D2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Denegar todos los intentos prohibidos de la batería: caso ajeno, cruce institucional, contacto revocado, cámara o archivo sin permiso.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9187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E06 · batería de permisos</w:t>
            </w:r>
          </w:p>
        </w:tc>
      </w:tr>
      <w:tr w:rsidR="005A7FD4" w14:paraId="34CA53F1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B6B9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RNF02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B58F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Actualización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014B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 menos 95 de 100 eventos pequeños visibles en el panel en cinco segundos desde confirmación del servidor, con diez sesiones y red estable declarada.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7209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Prueba de carga con 10 sesiones</w:t>
            </w:r>
          </w:p>
        </w:tc>
      </w:tr>
      <w:tr w:rsidR="005A7FD4" w14:paraId="103D1065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30D8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RNF03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AF11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Reconexión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2BF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Veinte interrupciones controladas sin pérdida de operaciones confirmadas ni duplicación por reintento.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475E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E05 · 20 cortes</w:t>
            </w:r>
          </w:p>
        </w:tc>
      </w:tr>
      <w:tr w:rsidR="005A7FD4" w14:paraId="38331772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A998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RNF04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FC72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Compatibilidad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DC1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Flujos principales verificados en un Android y un iPhone físicos y dos navegadores de escritorio; registrar equipos y versiones.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4202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E07 · matriz de dispositivos</w:t>
            </w:r>
          </w:p>
        </w:tc>
      </w:tr>
      <w:tr w:rsidR="005A7FD4" w14:paraId="4C1A0354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733A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RNF05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4585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Evidencia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DEBE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Validar tipo, tamaño y hash; objetos privados, acceso temporal y originales conservados sin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sobrescritura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por derivados.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0D9A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Pruebas de carga de archivos</w:t>
            </w:r>
          </w:p>
        </w:tc>
      </w:tr>
      <w:tr w:rsidR="005A7FD4" w14:paraId="5074CE35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E818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RNF06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B49D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Accesibilidad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BED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Controles legibles y con etiquetas; navegación clara, avisos no invasivos y tareas de uso probadas sin asistencia.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5889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Heurísticas de Nielsen y tareas de uso</w:t>
            </w:r>
          </w:p>
        </w:tc>
      </w:tr>
      <w:tr w:rsidR="005A7FD4" w14:paraId="21F52708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7B58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RNF07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A41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Auditoría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FACD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Toda revisión, cambio de permiso, consulta de cámara y decisión sobre IA deja actor, instante y contexto. La app no permite editar ese historial.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7A86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E06 · revisión de bitácora</w:t>
            </w:r>
          </w:p>
        </w:tc>
      </w:tr>
      <w:tr w:rsidR="005A7FD4" w14:paraId="10BB4B2F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711A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RNF08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2DC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Recuperación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E346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Restaurar un respaldo en entorno separado y comprobar casos, referencias y permisos; ensayo de recuperación menor a dos horas.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C635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E13 · restauración</w:t>
            </w:r>
          </w:p>
        </w:tc>
      </w:tr>
      <w:tr w:rsidR="005A7FD4" w14:paraId="6296DE94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0106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RNF09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3B4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Analítica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6F62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Totales y denominadores de M01 a M18 coinciden con un conjunto de control; consultas sin datos no fabrican resultados.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F0A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E12 · consultas de control</w:t>
            </w:r>
          </w:p>
        </w:tc>
      </w:tr>
      <w:tr w:rsidR="005A7FD4" w14:paraId="2E347C2D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5B95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RNF10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530A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IA trazable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93B6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Toda salida guarda versión y evidencia utilizada. Ante indisponibilidad se mantiene la gestión manual del caso.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8E77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E11 · IA adversa</w:t>
            </w:r>
          </w:p>
        </w:tc>
      </w:tr>
      <w:tr w:rsidR="005A7FD4" w14:paraId="380D8800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C89D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RNF11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FC4A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Rendimiento IA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74D0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Medir mediana y p95 en hardware declarado. Meta inicial: respuesta estructurada en diez segundos para un lote de hasta cien imágenes.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3A92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Medición en hardware declarado</w:t>
            </w:r>
          </w:p>
        </w:tc>
      </w:tr>
      <w:tr w:rsidR="005A7FD4" w14:paraId="6C6442A8" w14:textId="77777777">
        <w:tc>
          <w:tcPr>
            <w:tcW w:w="9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365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RNF12</w:t>
            </w:r>
          </w:p>
        </w:tc>
        <w:tc>
          <w:tcPr>
            <w:tcW w:w="1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DDA9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Operación</w:t>
            </w:r>
          </w:p>
        </w:tc>
        <w:tc>
          <w:tcPr>
            <w:tcW w:w="470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6B07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Despliegue reproducible, secretos fuera del repositorio, límites de uso y alertas de errores y gasto. Datos de ensayo separados de operación.</w:t>
            </w:r>
          </w:p>
        </w:tc>
        <w:tc>
          <w:tcPr>
            <w:tcW w:w="20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D6DA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Revisión de despliegue y secretos</w:t>
            </w:r>
          </w:p>
        </w:tc>
      </w:tr>
    </w:tbl>
    <w:p w14:paraId="5D5E2090" w14:textId="77777777" w:rsidR="005A7FD4" w:rsidRDefault="005A7FD4">
      <w:pPr>
        <w:spacing w:after="80"/>
        <w:jc w:val="both"/>
      </w:pPr>
    </w:p>
    <w:p w14:paraId="7F142620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Los umbrales son metas de aceptación y deben contrastarse con mediciones; RNF08 no constituye un acuerdo comercial de disponibilidad.</w:t>
      </w:r>
    </w:p>
    <w:p w14:paraId="43079675" w14:textId="77777777" w:rsidR="005A7FD4" w:rsidRDefault="002B506D">
      <w:pPr>
        <w:pStyle w:val="Ttulo2"/>
      </w:pPr>
      <w:bookmarkStart w:id="13" w:name="_Toc242871442"/>
      <w:r>
        <w:t>2.5. Supuestos y dependencias</w:t>
      </w:r>
      <w:bookmarkEnd w:id="13"/>
    </w:p>
    <w:p w14:paraId="1523D1A9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Se dispone de Android físico; el uso de iPhone requiere un Mac y un mecanismo de distribución de prueba que aún no está confirmado (riesgo de RNF04).</w:t>
      </w:r>
    </w:p>
    <w:p w14:paraId="1A2EFAFE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Azure se usará con la cuota disponible para estudiantes; antes de habilitar cómputo de IA se verificará costo y presupuesto.</w:t>
      </w:r>
    </w:p>
    <w:p w14:paraId="175F9767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No existe convenio con municipalidades ni con Carabineros; las organizaciones del piloto son ficticias o del propio equipo.</w:t>
      </w:r>
    </w:p>
    <w:p w14:paraId="493FF594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Los datos históricos territoriales del piloto serán sintéticos y estarán identificados como tales mientras no exista una fuente autorizada.</w:t>
      </w:r>
    </w:p>
    <w:p w14:paraId="35BCFA38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>El motor de rutas (Valhalla u otro) y los modelos de IA son dependencias externas de la ampliación; su ausencia no bloquea el MVP.</w:t>
      </w:r>
    </w:p>
    <w:p w14:paraId="2DD80CD0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Los participantes del piloto representan situaciones ficticias; no se reclutan víctimas reales ni se provocan incidentes en la vía pública.</w:t>
      </w:r>
    </w:p>
    <w:p w14:paraId="54705291" w14:textId="77777777" w:rsidR="005A7FD4" w:rsidRDefault="002B506D">
      <w:pPr>
        <w:pStyle w:val="Ttulo1"/>
      </w:pPr>
      <w:bookmarkStart w:id="14" w:name="_Toc242871443"/>
      <w:r>
        <w:t>3. Estilos y patrones arquitectónicos</w:t>
      </w:r>
      <w:bookmarkEnd w:id="14"/>
    </w:p>
    <w:p w14:paraId="741C57B2" w14:textId="77777777" w:rsidR="005A7FD4" w:rsidRDefault="002B506D">
      <w:pPr>
        <w:pStyle w:val="Ttulo2"/>
      </w:pPr>
      <w:bookmarkStart w:id="15" w:name="_Toc242871444"/>
      <w:r>
        <w:t>3.1. Estilo arquitectónico adoptado</w:t>
      </w:r>
      <w:bookmarkEnd w:id="15"/>
    </w:p>
    <w:p w14:paraId="7E5D2B64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Cliente-servidor en capas con una API de </w:t>
      </w:r>
      <w:r>
        <w:rPr>
          <w:rFonts w:ascii="Times New Roman" w:eastAsia="Times New Roman" w:hAnsi="Times New Roman" w:cs="Times New Roman"/>
          <w:b/>
          <w:color w:val="000000"/>
        </w:rPr>
        <w:t>monolito modular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routers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servicios de dominio, repositorios) y un </w:t>
      </w:r>
      <w:r>
        <w:rPr>
          <w:rFonts w:ascii="Times New Roman" w:eastAsia="Times New Roman" w:hAnsi="Times New Roman" w:cs="Times New Roman"/>
          <w:b/>
          <w:color w:val="000000"/>
        </w:rPr>
        <w:t>trabajador asíncrono</w:t>
      </w:r>
      <w:r>
        <w:rPr>
          <w:rFonts w:ascii="Times New Roman" w:eastAsia="Times New Roman" w:hAnsi="Times New Roman" w:cs="Times New Roman"/>
          <w:color w:val="000000"/>
        </w:rPr>
        <w:t xml:space="preserve"> que procesa la cola transaccional. La ampliación de IA se ejecutará como servicio separado para no bloquear el registro de incidentes.</w:t>
      </w:r>
    </w:p>
    <w:p w14:paraId="5756928A" w14:textId="77777777" w:rsidR="005A7FD4" w:rsidRDefault="002B506D">
      <w:pPr>
        <w:pStyle w:val="Ttulo2"/>
      </w:pPr>
      <w:bookmarkStart w:id="16" w:name="_Toc242871445"/>
      <w:r>
        <w:t>3.2. Justificación del estilo según el contexto del sistema</w:t>
      </w:r>
      <w:bookmarkEnd w:id="16"/>
    </w:p>
    <w:p w14:paraId="2F4091AC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Con tres integrantes y cinco semanas de desarrollo restantes, un monolito modular reduce costos de despliegue, depuración y coordinación frente a microservicios, sin renunciar a límites claros entre módulos. Concentrar la autorización en la API permite aplicar el mismo control a móvil y panel. El trabajador separado permite reintentos idempotentes de notificaciones sin afectar la confirmación del caso; la escritura se confirma antes de comunicarla y no se promete entrega exactamente una vez.</w:t>
      </w:r>
    </w:p>
    <w:p w14:paraId="5B214FA5" w14:textId="77777777" w:rsidR="005A7FD4" w:rsidRDefault="002B506D">
      <w:pPr>
        <w:pStyle w:val="Ttulo2"/>
      </w:pPr>
      <w:bookmarkStart w:id="17" w:name="_Toc242871446"/>
      <w:r>
        <w:t>3.3. Patrones de diseño aplicados</w:t>
      </w:r>
      <w:bookmarkEnd w:id="17"/>
    </w:p>
    <w:p w14:paraId="27F956D1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5103"/>
        <w:gridCol w:w="1928"/>
      </w:tblGrid>
      <w:tr w:rsidR="005A7FD4" w14:paraId="15C598F2" w14:textId="77777777">
        <w:trPr>
          <w:tblHeader/>
        </w:trPr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5CA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Patrón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34C8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Dónde se aplica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AE8E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Estado</w:t>
            </w:r>
          </w:p>
        </w:tc>
      </w:tr>
      <w:tr w:rsidR="005A7FD4" w14:paraId="16B920F2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94A2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Repositorio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E12D5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/app/repositorios: consultas SQL parametrizadas por módulo.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5415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  <w:tr w:rsidR="005A7FD4" w14:paraId="55AD1228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1921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Capa de servicio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D922F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/app/dominio: reglas de estado del caso, revisión y cierre.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DE02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  <w:tr w:rsidR="005A7FD4" w14:paraId="33635EF1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E682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Outbox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transaccional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DFE3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Tabla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evento_salida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escrita en la misma transacción que el cambio; trabajador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publica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EC61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Implementado en BD (T33)</w:t>
            </w:r>
          </w:p>
        </w:tc>
      </w:tr>
      <w:tr w:rsidR="005A7FD4" w14:paraId="50E6D62F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E089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Clave idempotente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B3AF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POST /casos y cargas: UNIQUE (usuario,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clave_envio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 evita duplicados por reintento.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176C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Implementado en BD</w:t>
            </w:r>
          </w:p>
        </w:tc>
      </w:tr>
      <w:tr w:rsidR="005A7FD4" w14:paraId="3B14A9FD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3A8C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Registro de solo anexado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DF299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Triggers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impiden UPDATE/DELETE en auditoría, gestiones y revisiones.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07C1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Implementado en BD (T11)</w:t>
            </w:r>
          </w:p>
        </w:tc>
      </w:tr>
      <w:tr w:rsidR="005A7FD4" w14:paraId="011EBCAD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200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Inyección de dependencias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B3E8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Depends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para sesión de base de datos, usuario autenticado y permisos.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8B4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  <w:tr w:rsidR="005A7FD4" w14:paraId="0DBA2FD8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8F91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DTO / esquemas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7A7D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Modelos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Pydantic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que generan el contrato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EBDF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  <w:tr w:rsidR="005A7FD4" w14:paraId="34C1B059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A266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Control optimista de concurrencia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0371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Revisiones con versión esperada; conflicto devuelve 409.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D49B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  <w:tr w:rsidR="005A7FD4" w14:paraId="1FB6BE02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7091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Adaptador</w:t>
            </w:r>
          </w:p>
        </w:tc>
        <w:tc>
          <w:tcPr>
            <w:tcW w:w="51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4B17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Integraciones de almacenamiento, notificaciones, mapas y video detrás de interfaces.</w:t>
            </w:r>
          </w:p>
        </w:tc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9E51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</w:t>
            </w:r>
          </w:p>
        </w:tc>
      </w:tr>
    </w:tbl>
    <w:p w14:paraId="40A428F8" w14:textId="77777777" w:rsidR="005A7FD4" w:rsidRDefault="005A7FD4">
      <w:pPr>
        <w:spacing w:after="80"/>
        <w:jc w:val="both"/>
      </w:pPr>
    </w:p>
    <w:p w14:paraId="74C48E8D" w14:textId="77777777" w:rsidR="005A7FD4" w:rsidRDefault="002B506D">
      <w:pPr>
        <w:pStyle w:val="Ttulo1"/>
      </w:pPr>
      <w:bookmarkStart w:id="18" w:name="_Toc242871447"/>
      <w:r>
        <w:t>4. Modelo 4+1 y vistas arquitectónicas</w:t>
      </w:r>
      <w:bookmarkEnd w:id="18"/>
    </w:p>
    <w:p w14:paraId="339DBCF9" w14:textId="77777777" w:rsidR="005A7FD4" w:rsidRDefault="002B506D">
      <w:pPr>
        <w:pStyle w:val="Ttulo2"/>
      </w:pPr>
      <w:bookmarkStart w:id="19" w:name="_Toc242871448"/>
      <w:r>
        <w:t>4.1. Vista de escenario</w:t>
      </w:r>
      <w:bookmarkEnd w:id="19"/>
    </w:p>
    <w:p w14:paraId="456758C6" w14:textId="77777777" w:rsidR="005A7FD4" w:rsidRDefault="002B506D">
      <w:pPr>
        <w:pStyle w:val="Ttulo3"/>
      </w:pPr>
      <w:r>
        <w:lastRenderedPageBreak/>
        <w:t>4.1.1. Propósito</w:t>
      </w:r>
    </w:p>
    <w:p w14:paraId="28C5863D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Muestra cómo los actores usan el sistema; sirve a docentes, equipo y evaluadores para validar alcance y trazabilidad.</w:t>
      </w:r>
    </w:p>
    <w:p w14:paraId="3CBB91A0" w14:textId="77777777" w:rsidR="005A7FD4" w:rsidRDefault="002B506D">
      <w:pPr>
        <w:pStyle w:val="Ttulo3"/>
      </w:pPr>
      <w:r>
        <w:t>4.1.2. Actores</w:t>
      </w:r>
    </w:p>
    <w:p w14:paraId="02CE7B33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1474"/>
        <w:gridCol w:w="5557"/>
      </w:tblGrid>
      <w:tr w:rsidR="005A7FD4" w14:paraId="4840AA3C" w14:textId="77777777">
        <w:trPr>
          <w:tblHeader/>
        </w:trPr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8FF5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Actor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9503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Tipo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7AFD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Responsabilidad</w:t>
            </w:r>
          </w:p>
        </w:tc>
      </w:tr>
      <w:tr w:rsidR="005A7FD4" w14:paraId="2C4D458E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F9A4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Ciudadano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FB2B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83DF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Persona que usa la app como conductor, propietario, pasajero, testigo o afectado. No requiere vehículo propio para colaborar.</w:t>
            </w:r>
          </w:p>
        </w:tc>
      </w:tr>
      <w:tr w:rsidR="005A7FD4" w14:paraId="4975435C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22DD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Contacto de confianza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F92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4622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Usuario con autorización vigente y revocable para un caso; acceso limitado a seguimiento.</w:t>
            </w:r>
          </w:p>
        </w:tc>
      </w:tr>
      <w:tr w:rsidR="005A7FD4" w14:paraId="70A1BF09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6032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Operador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4BEA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1BB7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Miembro institucional que consulta expedientes, revisa aportes, registra gestiones y usa asistencia.</w:t>
            </w:r>
          </w:p>
        </w:tc>
      </w:tr>
      <w:tr w:rsidR="005A7FD4" w14:paraId="6C247DD8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AB16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Supervisor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3D2D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C84E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Especialización de Operador; hereda sus casos de uso y puede asignar responsables.</w:t>
            </w:r>
          </w:p>
        </w:tc>
      </w:tr>
      <w:tr w:rsidR="005A7FD4" w14:paraId="691FC1DD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CAA1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Administrador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5763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5EC1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Gestiona cuentas, organizaciones, fuentes, recursos y cámaras. No recibe acceso irrestricto a expedientes por defecto.</w:t>
            </w:r>
          </w:p>
        </w:tc>
      </w:tr>
      <w:tr w:rsidR="005A7FD4" w14:paraId="671AE8E4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D375F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Evaluador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1E3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Primario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5CB0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Ejecuta escenarios controlados y registra mediciones de objetivos.</w:t>
            </w:r>
          </w:p>
        </w:tc>
      </w:tr>
      <w:tr w:rsidR="005A7FD4" w14:paraId="66F5C12B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55DC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Proveedor de mapas y rutas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A704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Secundario externo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34D3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Devuelve cartografía y recorridos. No decide qué ruta es segura.</w:t>
            </w:r>
          </w:p>
        </w:tc>
      </w:tr>
      <w:tr w:rsidR="005A7FD4" w14:paraId="5D63FEA4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0836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Proveedor de notificaciones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F19F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Secundario externo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4985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Transporta avisos habilitados; no garantiza lectura ni atención institucional.</w:t>
            </w:r>
          </w:p>
        </w:tc>
      </w:tr>
      <w:tr w:rsidR="005A7FD4" w14:paraId="7B0CDB36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CC1A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Almacenamiento privado de archivos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E08F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Secundario externo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B021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Conserva archivos autorizados; los metadatos y permisos están 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RutaAlerta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5A7FD4" w14:paraId="0561AB78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2AE2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Sistema de video autorizado</w:t>
            </w:r>
          </w:p>
        </w:tc>
        <w:tc>
          <w:tcPr>
            <w:tcW w:w="14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04B5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Secundario externo</w:t>
            </w:r>
          </w:p>
        </w:tc>
        <w:tc>
          <w:tcPr>
            <w:tcW w:w="55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7FAE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Entrega transmisión o grabación mediante un conector comprobado. No presupone convenio municipal.</w:t>
            </w:r>
          </w:p>
        </w:tc>
      </w:tr>
    </w:tbl>
    <w:p w14:paraId="0EFBC083" w14:textId="77777777" w:rsidR="005A7FD4" w:rsidRDefault="005A7FD4">
      <w:pPr>
        <w:spacing w:after="80"/>
        <w:jc w:val="both"/>
      </w:pPr>
    </w:p>
    <w:p w14:paraId="6B15119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El Supervisor generaliza al Operador. Persona afectada, propietario y testigo son contextos del Ciudadano.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Flutter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PostgreSQL y el motor interno de IA son componentes, no actores.</w:t>
      </w:r>
    </w:p>
    <w:p w14:paraId="2251C4CC" w14:textId="77777777" w:rsidR="005A7FD4" w:rsidRDefault="002B506D">
      <w:pPr>
        <w:pStyle w:val="Ttulo3"/>
      </w:pPr>
      <w:r>
        <w:t>4.1.3. Diagrama general de casos de uso</w:t>
      </w:r>
    </w:p>
    <w:p w14:paraId="35F79D40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11B3DF6" wp14:editId="6D24F183">
            <wp:extent cx="5760000" cy="12365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839A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lastRenderedPageBreak/>
        <w:t>Figura 2. Diagrama general de casos de uso CU01–CU31 (entrega de diseño del 29/09/2026).</w:t>
      </w:r>
    </w:p>
    <w:p w14:paraId="19BDA59B" w14:textId="77777777" w:rsidR="005A7FD4" w:rsidRDefault="002B506D">
      <w:pPr>
        <w:pStyle w:val="Ttulo3"/>
      </w:pPr>
      <w:r>
        <w:t>4.1.4. Diagramas de casos de uso específicos</w:t>
      </w:r>
    </w:p>
    <w:p w14:paraId="1B86EC20" w14:textId="77777777" w:rsidR="005A7FD4" w:rsidRDefault="002B50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D52250D" wp14:editId="1364444F">
            <wp:extent cx="5400000" cy="5493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01_Ciudadania_y_apo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3FAC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3. Ciudadanía y apoyo.</w:t>
      </w:r>
    </w:p>
    <w:p w14:paraId="57207E3A" w14:textId="77777777" w:rsidR="005A7FD4" w:rsidRDefault="002B50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89D4359" wp14:editId="142D6D19">
            <wp:extent cx="4680000" cy="177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02_Territorio_y_avi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619F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4. Territorio y avisos.</w:t>
      </w:r>
    </w:p>
    <w:p w14:paraId="0E88CF7B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DBF21AA" wp14:editId="187B3879">
            <wp:extent cx="4680000" cy="499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03_Gestion_institu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566F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5. Gestión institucional.</w:t>
      </w:r>
    </w:p>
    <w:p w14:paraId="6FDCB55E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A3238E6" wp14:editId="03BD9937">
            <wp:extent cx="4680000" cy="77015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04_Administracion_y_evalu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7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B736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6. Administración y evaluación.</w:t>
      </w:r>
    </w:p>
    <w:p w14:paraId="454F40FF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BAB754D" wp14:editId="1BBFC5CB">
            <wp:extent cx="4680000" cy="29777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05_Busqueda_asist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6130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7. Búsqueda asistida (ampliación sin ratificar).</w:t>
      </w:r>
    </w:p>
    <w:p w14:paraId="4106389E" w14:textId="77777777" w:rsidR="005A7FD4" w:rsidRDefault="002B506D">
      <w:pPr>
        <w:pStyle w:val="Ttulo3"/>
      </w:pPr>
      <w:r>
        <w:t>4.1.5. Lista de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4680"/>
        <w:gridCol w:w="2925"/>
      </w:tblGrid>
      <w:tr w:rsidR="005A7FD4" w14:paraId="289A0D8B" w14:textId="77777777">
        <w:trPr>
          <w:tblHeader/>
        </w:trPr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D87F" w14:textId="77777777" w:rsidR="005A7FD4" w:rsidRDefault="002B506D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4478" w14:textId="77777777" w:rsidR="005A7FD4" w:rsidRDefault="002B506D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A29C" w14:textId="77777777" w:rsidR="005A7FD4" w:rsidRDefault="002B506D">
            <w:r>
              <w:rPr>
                <w:b/>
                <w:bCs/>
                <w:sz w:val="18"/>
                <w:szCs w:val="18"/>
              </w:rPr>
              <w:t>Actores</w:t>
            </w:r>
          </w:p>
        </w:tc>
      </w:tr>
      <w:tr w:rsidR="005A7FD4" w14:paraId="75D18554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634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CU01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E6E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Administrar cuenta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D74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0B523883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D7F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CU02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AAC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Registrar vehículo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572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45A42416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A0E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CU03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8BC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Reportar incidente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F9F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45613142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26C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CU04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52E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Aportar evidencia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25E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6A7D1468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88D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CU05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88F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Comunicar avistamiento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16D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05C17F8E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DAB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CU06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8E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seguimiento y orientación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E2A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Ciudadano, Contacto de confianza</w:t>
            </w:r>
          </w:p>
        </w:tc>
      </w:tr>
      <w:tr w:rsidR="005A7FD4" w14:paraId="23B79450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131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CU07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705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Autorizar contacto de confianza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936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68B49659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760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CU08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213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antecedentes territoriales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350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3D0494EE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CCB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CU09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6AE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Comparar alternativas de ruta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8CF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59DE2974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46F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CU10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C5F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Iniciar trayecto con avisos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B84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72E5B61B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2BE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CU11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BBF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solicitudes ciudadanas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24F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0DF73F89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0C7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CU12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F9C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Configurar avisos y privacidad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A74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68ED6C02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12D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CU13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3C3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casos y alertas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EFF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46D02D01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790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CU14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7F8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 aportes y duplicados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151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06072D0C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548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CU15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B99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Asignar caso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557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Supervisor</w:t>
            </w:r>
          </w:p>
        </w:tc>
      </w:tr>
      <w:tr w:rsidR="005A7FD4" w14:paraId="2929A971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E54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CU16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85F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Registrar gestión y cierre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74C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66392232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16A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CU17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3D9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Publicar solicitud de colaboración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AEC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202FE6F3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B57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CU18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DC1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indicadores y exportar informe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13A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50B328F3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BB7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CU19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81A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Administrar usuarios y permisos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C17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3E4A4D7F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D9E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lastRenderedPageBreak/>
              <w:t>CU20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54C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Gestionar fuentes históricas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125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6BB077B7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D11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CU21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0B9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 datos territoriales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739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4E3069D3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9E1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CU22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C6E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Mantener recursos de apoyo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563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2BEB1D12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A89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CU23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294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auditoría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72A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4518E197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172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CU24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044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Ejecutar escenarios de evaluación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1C9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Evaluador</w:t>
            </w:r>
          </w:p>
        </w:tc>
      </w:tr>
      <w:tr w:rsidR="005A7FD4" w14:paraId="30E79441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26C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CU25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D69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Recibir aviso territorial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365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495D0463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43A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CU26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2BF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Administrar cámaras autorizadas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75B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Administrador</w:t>
            </w:r>
          </w:p>
        </w:tc>
      </w:tr>
      <w:tr w:rsidR="005A7FD4" w14:paraId="3D2B4CC8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1D3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CU27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72E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video autorizado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593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38F23E12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636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CU28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62F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Explorar recorridos posibles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D9C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69337634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1AC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CU29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D66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Comparar candidatos visuales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EBC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3193057E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903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CU30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7A5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copiloto del caso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B52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3B5517DD" w14:textId="77777777">
        <w:tc>
          <w:tcPr>
            <w:tcW w:w="175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88B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CU31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BB6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 recomendaciones de búsqueda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5AF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</w:tbl>
    <w:p w14:paraId="4A815A78" w14:textId="77777777" w:rsidR="005A7FD4" w:rsidRDefault="005A7FD4">
      <w:pPr>
        <w:spacing w:after="120"/>
      </w:pPr>
    </w:p>
    <w:p w14:paraId="5F78779F" w14:textId="77777777" w:rsidR="005A7FD4" w:rsidRDefault="002B506D">
      <w:pPr>
        <w:pStyle w:val="Ttulo3"/>
      </w:pPr>
      <w:r>
        <w:t>4.1.6. Especificación de casos de uso</w:t>
      </w:r>
    </w:p>
    <w:p w14:paraId="2B91FA4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Se especifican los cuatro casos de uso del recorrido central del MVP: CU03, CU05, CU14 y CU06.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7FD4" w14:paraId="27070676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8F19" w14:textId="77777777" w:rsidR="005A7FD4" w:rsidRDefault="002B506D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7DF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Reportar incidente</w:t>
            </w:r>
          </w:p>
        </w:tc>
      </w:tr>
      <w:tr w:rsidR="005A7FD4" w14:paraId="013303BE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B582" w14:textId="77777777" w:rsidR="005A7FD4" w:rsidRDefault="002B506D">
            <w:r>
              <w:rPr>
                <w:b/>
                <w:bCs/>
                <w:sz w:val="18"/>
                <w:szCs w:val="18"/>
              </w:rPr>
              <w:t>Identificador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117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CU03</w:t>
            </w:r>
          </w:p>
        </w:tc>
      </w:tr>
      <w:tr w:rsidR="005A7FD4" w14:paraId="6136E391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31E5" w14:textId="77777777" w:rsidR="005A7FD4" w:rsidRDefault="002B506D"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D59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2AD2E9AC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2990" w14:textId="77777777" w:rsidR="005A7FD4" w:rsidRDefault="002B506D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44C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Primario</w:t>
            </w:r>
          </w:p>
        </w:tc>
      </w:tr>
      <w:tr w:rsidR="005A7FD4" w14:paraId="45235BB1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367C" w14:textId="77777777" w:rsidR="005A7FD4" w:rsidRDefault="002B506D">
            <w:r>
              <w:rPr>
                <w:b/>
                <w:bCs/>
                <w:sz w:val="18"/>
                <w:szCs w:val="18"/>
              </w:rPr>
              <w:t>Referencias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2C6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RF03, HU03; extendido por CU04 (adjuntar evidencia); RNF03, RNF07</w:t>
            </w:r>
          </w:p>
        </w:tc>
      </w:tr>
      <w:tr w:rsidR="005A7FD4" w14:paraId="03165773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6612" w14:textId="77777777" w:rsidR="005A7FD4" w:rsidRDefault="002B506D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B96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Cuenta ciudadana activa y autenticada; vehículo registrado o informado en el reporte.</w:t>
            </w:r>
          </w:p>
        </w:tc>
      </w:tr>
      <w:tr w:rsidR="005A7FD4" w14:paraId="743D10D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7EA5" w14:textId="77777777" w:rsidR="005A7FD4" w:rsidRDefault="002B506D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255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Existe un caso persistente con folio, estado "reportado", ubicación con precisión y un evento en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evento_salida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</w:t>
            </w:r>
          </w:p>
        </w:tc>
      </w:tr>
      <w:tr w:rsidR="005A7FD4" w14:paraId="5EA86932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43B9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09D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La persona afectada registra un robo o intento desde una situación segura y obtiene un folio que confirma la recepción.</w:t>
            </w:r>
          </w:p>
        </w:tc>
      </w:tr>
      <w:tr w:rsidR="005A7FD4" w14:paraId="1F736353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8DF0" w14:textId="77777777" w:rsidR="005A7FD4" w:rsidRDefault="002B506D">
            <w:r>
              <w:rPr>
                <w:b/>
                <w:bCs/>
                <w:sz w:val="18"/>
                <w:szCs w:val="18"/>
              </w:rPr>
              <w:t>Resumen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1AC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Reporte con folio persistente; un reintento con la misma clave no crea un segundo caso.</w:t>
            </w:r>
          </w:p>
        </w:tc>
      </w:tr>
    </w:tbl>
    <w:p w14:paraId="28B61ED3" w14:textId="77777777" w:rsidR="005A7FD4" w:rsidRDefault="005A7FD4">
      <w:pPr>
        <w:spacing w:after="120"/>
      </w:pPr>
    </w:p>
    <w:p w14:paraId="6DC95CEA" w14:textId="77777777" w:rsidR="005A7FD4" w:rsidRDefault="002B506D">
      <w:pPr>
        <w:pStyle w:val="Ttulo3"/>
      </w:pPr>
      <w:r>
        <w:t>Curso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176"/>
        <w:gridCol w:w="6531"/>
      </w:tblGrid>
      <w:tr w:rsidR="005A7FD4" w14:paraId="0893E4B6" w14:textId="77777777">
        <w:trPr>
          <w:tblHeader/>
        </w:trPr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7C29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142D" w14:textId="77777777" w:rsidR="005A7FD4" w:rsidRDefault="002B506D">
            <w:r>
              <w:rPr>
                <w:b/>
                <w:bCs/>
                <w:sz w:val="18"/>
                <w:szCs w:val="18"/>
              </w:rPr>
              <w:t>Ejecutor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CFAC" w14:textId="77777777" w:rsidR="005A7FD4" w:rsidRDefault="002B506D">
            <w:r>
              <w:rPr>
                <w:b/>
                <w:bCs/>
                <w:sz w:val="18"/>
                <w:szCs w:val="18"/>
              </w:rPr>
              <w:t>Paso o actividad</w:t>
            </w:r>
          </w:p>
        </w:tc>
      </w:tr>
      <w:tr w:rsidR="005A7FD4" w14:paraId="78AD6810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CAD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B6A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E34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Abre "Reportar incidente" y confirma el vehículo.</w:t>
            </w:r>
          </w:p>
        </w:tc>
      </w:tr>
      <w:tr w:rsidR="005A7FD4" w14:paraId="02E8C881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2F2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3F5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App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961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Propone ubicación GPS con precisión y hora; permite corregirlas.</w:t>
            </w:r>
          </w:p>
        </w:tc>
      </w:tr>
      <w:tr w:rsidR="005A7FD4" w14:paraId="35044A30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BAE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190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A5C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Indica qué ocurrió, hora y lugar, y envía.</w:t>
            </w:r>
          </w:p>
        </w:tc>
      </w:tr>
      <w:tr w:rsidR="005A7FD4" w14:paraId="000E0372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E23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219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App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0CC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Envía POST /casos con clave idempotente.</w:t>
            </w:r>
          </w:p>
        </w:tc>
      </w:tr>
      <w:tr w:rsidR="005A7FD4" w14:paraId="07CE7489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E04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5ED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C9F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Autentica, valida datos y guarda caso y evento en una transacción.</w:t>
            </w:r>
          </w:p>
        </w:tc>
      </w:tr>
      <w:tr w:rsidR="005A7FD4" w14:paraId="69AB9171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5C4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lastRenderedPageBreak/>
              <w:t>6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0CA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App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490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Muestra folio, estado y fecha de recepción del servidor.</w:t>
            </w:r>
          </w:p>
        </w:tc>
      </w:tr>
    </w:tbl>
    <w:p w14:paraId="75F79E93" w14:textId="77777777" w:rsidR="005A7FD4" w:rsidRDefault="005A7FD4">
      <w:pPr>
        <w:spacing w:after="120"/>
      </w:pPr>
    </w:p>
    <w:p w14:paraId="378B5747" w14:textId="77777777" w:rsidR="005A7FD4" w:rsidRDefault="002B506D">
      <w:pPr>
        <w:pStyle w:val="Ttulo3"/>
      </w:pPr>
      <w:r>
        <w:t>Curso alternativo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5A7FD4" w14:paraId="0BB98519" w14:textId="77777777"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0B97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paso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A706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 de acciones alternas</w:t>
            </w:r>
          </w:p>
        </w:tc>
      </w:tr>
      <w:tr w:rsidR="005A7FD4" w14:paraId="59444142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C37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36C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conexión: la app conserva un borrador local y no afirma recepción institucional.</w:t>
            </w:r>
          </w:p>
        </w:tc>
      </w:tr>
      <w:tr w:rsidR="005A7FD4" w14:paraId="5DB0C17C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753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A81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Reintento con la misma clave: la API devuelve el folio existente.</w:t>
            </w:r>
          </w:p>
        </w:tc>
      </w:tr>
      <w:tr w:rsidR="005A7FD4" w14:paraId="37F38390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910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5.b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AC3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organización receptora habilitada: el caso queda sin asignar y se muestran canales verificados.</w:t>
            </w:r>
          </w:p>
        </w:tc>
      </w:tr>
    </w:tbl>
    <w:p w14:paraId="140AED07" w14:textId="77777777" w:rsidR="005A7FD4" w:rsidRDefault="002B506D">
      <w:pPr>
        <w:spacing w:after="40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Ficha CU05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7FD4" w14:paraId="4392EC13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E47D" w14:textId="77777777" w:rsidR="005A7FD4" w:rsidRDefault="002B506D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32B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Comunicar avistamiento</w:t>
            </w:r>
          </w:p>
        </w:tc>
      </w:tr>
      <w:tr w:rsidR="005A7FD4" w14:paraId="44B083D4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66B9" w14:textId="77777777" w:rsidR="005A7FD4" w:rsidRDefault="002B506D">
            <w:r>
              <w:rPr>
                <w:b/>
                <w:bCs/>
                <w:sz w:val="18"/>
                <w:szCs w:val="18"/>
              </w:rPr>
              <w:t>Identificador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AE8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CU05</w:t>
            </w:r>
          </w:p>
        </w:tc>
      </w:tr>
      <w:tr w:rsidR="005A7FD4" w14:paraId="02F35C1F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2F7C" w14:textId="77777777" w:rsidR="005A7FD4" w:rsidRDefault="002B506D"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8F3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</w:tr>
      <w:tr w:rsidR="005A7FD4" w14:paraId="02E684B6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BFA4" w14:textId="77777777" w:rsidR="005A7FD4" w:rsidRDefault="002B506D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E12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Primario</w:t>
            </w:r>
          </w:p>
        </w:tc>
      </w:tr>
      <w:tr w:rsidR="005A7FD4" w14:paraId="00EA639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E5CC" w14:textId="77777777" w:rsidR="005A7FD4" w:rsidRDefault="002B506D">
            <w:r>
              <w:rPr>
                <w:b/>
                <w:bCs/>
                <w:sz w:val="18"/>
                <w:szCs w:val="18"/>
              </w:rPr>
              <w:t>Referencias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BF5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RF05, HU05; depende de CU11 y CU17; extendido por CU04</w:t>
            </w:r>
          </w:p>
        </w:tc>
      </w:tr>
      <w:tr w:rsidR="005A7FD4" w14:paraId="4CB5962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82C7" w14:textId="77777777" w:rsidR="005A7FD4" w:rsidRDefault="002B506D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EDD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Cuenta activa; solicitud de colaboración publicada y vigente.</w:t>
            </w:r>
          </w:p>
        </w:tc>
      </w:tr>
      <w:tr w:rsidR="005A7FD4" w14:paraId="0C4E747D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BE85" w14:textId="77777777" w:rsidR="005A7FD4" w:rsidRDefault="002B506D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D86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Avistamiento persistido como "pendiente" y vinculado al caso de la solicitud; evento registrado.</w:t>
            </w:r>
          </w:p>
        </w:tc>
      </w:tr>
      <w:tr w:rsidR="005A7FD4" w14:paraId="06DA331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9D4E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79A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Un ciudadano informa hora, lugar y observación de un vehículo buscado, sin perseguirlo.</w:t>
            </w:r>
          </w:p>
        </w:tc>
      </w:tr>
      <w:tr w:rsidR="005A7FD4" w14:paraId="50B5448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EC5E" w14:textId="77777777" w:rsidR="005A7FD4" w:rsidRDefault="002B506D">
            <w:r>
              <w:rPr>
                <w:b/>
                <w:bCs/>
                <w:sz w:val="18"/>
                <w:szCs w:val="18"/>
              </w:rPr>
              <w:t>Resumen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CB6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Aporte recibido y pendiente de revisión humana; no se publica como verdad.</w:t>
            </w:r>
          </w:p>
        </w:tc>
      </w:tr>
    </w:tbl>
    <w:p w14:paraId="55136F72" w14:textId="77777777" w:rsidR="005A7FD4" w:rsidRDefault="005A7FD4">
      <w:pPr>
        <w:spacing w:after="120"/>
      </w:pPr>
    </w:p>
    <w:p w14:paraId="65A75848" w14:textId="77777777" w:rsidR="005A7FD4" w:rsidRDefault="002B506D">
      <w:pPr>
        <w:pStyle w:val="Ttulo3"/>
      </w:pPr>
      <w:r>
        <w:t>Curso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176"/>
        <w:gridCol w:w="6531"/>
      </w:tblGrid>
      <w:tr w:rsidR="005A7FD4" w14:paraId="06E0E367" w14:textId="77777777">
        <w:trPr>
          <w:tblHeader/>
        </w:trPr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A343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2AC3" w14:textId="77777777" w:rsidR="005A7FD4" w:rsidRDefault="002B506D">
            <w:r>
              <w:rPr>
                <w:b/>
                <w:bCs/>
                <w:sz w:val="18"/>
                <w:szCs w:val="18"/>
              </w:rPr>
              <w:t>Ejecutor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A7B" w14:textId="77777777" w:rsidR="005A7FD4" w:rsidRDefault="002B506D">
            <w:r>
              <w:rPr>
                <w:b/>
                <w:bCs/>
                <w:sz w:val="18"/>
                <w:szCs w:val="18"/>
              </w:rPr>
              <w:t>Paso o actividad</w:t>
            </w:r>
          </w:p>
        </w:tc>
      </w:tr>
      <w:tr w:rsidR="005A7FD4" w14:paraId="6EFEEE9F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9D7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B1A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4D9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Abre una solicitud vigente del catálogo.</w:t>
            </w:r>
          </w:p>
        </w:tc>
      </w:tr>
      <w:tr w:rsidR="005A7FD4" w14:paraId="6033F4D8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2B0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3B5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D20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Informa hora, lugar y observación; opcionalmente adjunta foto.</w:t>
            </w:r>
          </w:p>
        </w:tc>
      </w:tr>
      <w:tr w:rsidR="005A7FD4" w14:paraId="13341637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DE2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712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312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Valida vigencia, ámbito y hora no futura; guarda aporte y evento.</w:t>
            </w:r>
          </w:p>
        </w:tc>
      </w:tr>
      <w:tr w:rsidR="005A7FD4" w14:paraId="59E6D42B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FC7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56A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App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E9B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Confirma recepción "pendiente de revisión".</w:t>
            </w:r>
          </w:p>
        </w:tc>
      </w:tr>
    </w:tbl>
    <w:p w14:paraId="07664DEE" w14:textId="77777777" w:rsidR="005A7FD4" w:rsidRDefault="005A7FD4">
      <w:pPr>
        <w:spacing w:after="120"/>
      </w:pPr>
    </w:p>
    <w:p w14:paraId="7AC84639" w14:textId="77777777" w:rsidR="005A7FD4" w:rsidRDefault="002B506D">
      <w:pPr>
        <w:pStyle w:val="Ttulo3"/>
      </w:pPr>
      <w:r>
        <w:t>Curso alternativo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5A7FD4" w14:paraId="485B7104" w14:textId="77777777"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03B2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paso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C1C5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 de acciones alternas</w:t>
            </w:r>
          </w:p>
        </w:tc>
      </w:tr>
      <w:tr w:rsidR="005A7FD4" w14:paraId="2D904AE3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871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232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Solicitud vencida o retirada: se impide el envío y se informa el motivo.</w:t>
            </w:r>
          </w:p>
        </w:tc>
      </w:tr>
      <w:tr w:rsidR="005A7FD4" w14:paraId="02D8E722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B76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3.b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316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Hora futura: se rechaza el aporte (T20).</w:t>
            </w:r>
          </w:p>
        </w:tc>
      </w:tr>
      <w:tr w:rsidR="005A7FD4" w14:paraId="30401622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A525" w14:textId="77777777" w:rsidR="005A7FD4" w:rsidRDefault="005A7FD4"/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5336" w14:textId="77777777" w:rsidR="005A7FD4" w:rsidRDefault="005A7FD4"/>
        </w:tc>
      </w:tr>
    </w:tbl>
    <w:p w14:paraId="259DF630" w14:textId="77777777" w:rsidR="005A7FD4" w:rsidRDefault="002B506D">
      <w:pPr>
        <w:spacing w:after="40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Ficha CU14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7FD4" w14:paraId="422544C7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4F21" w14:textId="77777777" w:rsidR="005A7FD4" w:rsidRDefault="002B506D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679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 aportes y duplicados</w:t>
            </w:r>
          </w:p>
        </w:tc>
      </w:tr>
      <w:tr w:rsidR="005A7FD4" w14:paraId="77585962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6B39" w14:textId="77777777" w:rsidR="005A7FD4" w:rsidRDefault="002B506D">
            <w:r>
              <w:rPr>
                <w:b/>
                <w:bCs/>
                <w:sz w:val="18"/>
                <w:szCs w:val="18"/>
              </w:rPr>
              <w:t>Identificador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36E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CU14</w:t>
            </w:r>
          </w:p>
        </w:tc>
      </w:tr>
      <w:tr w:rsidR="005A7FD4" w14:paraId="55ADE465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0A5A" w14:textId="77777777" w:rsidR="005A7FD4" w:rsidRDefault="002B506D">
            <w:r>
              <w:rPr>
                <w:b/>
                <w:bCs/>
                <w:sz w:val="18"/>
                <w:szCs w:val="18"/>
              </w:rPr>
              <w:lastRenderedPageBreak/>
              <w:t>Actores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DB0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</w:tr>
      <w:tr w:rsidR="005A7FD4" w14:paraId="383DDE2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DC86" w14:textId="77777777" w:rsidR="005A7FD4" w:rsidRDefault="002B506D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AE6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Primario</w:t>
            </w:r>
          </w:p>
        </w:tc>
      </w:tr>
      <w:tr w:rsidR="005A7FD4" w14:paraId="0B4DB3F2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AEB3" w14:textId="77777777" w:rsidR="005A7FD4" w:rsidRDefault="002B506D">
            <w:r>
              <w:rPr>
                <w:b/>
                <w:bCs/>
                <w:sz w:val="18"/>
                <w:szCs w:val="18"/>
              </w:rPr>
              <w:t>Referencias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E0C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RF14, HU14; RNF01, RNF07</w:t>
            </w:r>
          </w:p>
        </w:tc>
      </w:tr>
      <w:tr w:rsidR="005A7FD4" w14:paraId="7657499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FE3E" w14:textId="77777777" w:rsidR="005A7FD4" w:rsidRDefault="002B506D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544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 miembro vigente de la organización del caso; aporte pendiente.</w:t>
            </w:r>
          </w:p>
        </w:tc>
      </w:tr>
      <w:tr w:rsidR="005A7FD4" w14:paraId="33962183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B327" w14:textId="77777777" w:rsidR="005A7FD4" w:rsidRDefault="002B506D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8BC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Revisión con decisión y motivo, historial, evento de salida y auditoría registrados en una transacción.</w:t>
            </w:r>
          </w:p>
        </w:tc>
      </w:tr>
      <w:tr w:rsidR="005A7FD4" w14:paraId="6B170474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737C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2E2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El operador acepta, rechaza o pide aclaración de un avistamiento, y vincula duplicados conservando la procedencia.</w:t>
            </w:r>
          </w:p>
        </w:tc>
      </w:tr>
      <w:tr w:rsidR="005A7FD4" w14:paraId="26F8BAD5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D85D" w14:textId="77777777" w:rsidR="005A7FD4" w:rsidRDefault="002B506D">
            <w:r>
              <w:rPr>
                <w:b/>
                <w:bCs/>
                <w:sz w:val="18"/>
                <w:szCs w:val="18"/>
              </w:rPr>
              <w:t>Resumen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5C4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Sólo antecedentes revisados alimentan el caso; las decisiones quedan trazables.</w:t>
            </w:r>
          </w:p>
        </w:tc>
      </w:tr>
    </w:tbl>
    <w:p w14:paraId="2F245472" w14:textId="77777777" w:rsidR="005A7FD4" w:rsidRDefault="005A7FD4">
      <w:pPr>
        <w:spacing w:after="120"/>
      </w:pPr>
    </w:p>
    <w:p w14:paraId="1FC875CE" w14:textId="77777777" w:rsidR="005A7FD4" w:rsidRDefault="002B506D">
      <w:pPr>
        <w:pStyle w:val="Ttulo3"/>
      </w:pPr>
      <w:r>
        <w:t>Curso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176"/>
        <w:gridCol w:w="6531"/>
      </w:tblGrid>
      <w:tr w:rsidR="005A7FD4" w14:paraId="3B562850" w14:textId="77777777">
        <w:trPr>
          <w:tblHeader/>
        </w:trPr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11E3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1831" w14:textId="77777777" w:rsidR="005A7FD4" w:rsidRDefault="002B506D">
            <w:r>
              <w:rPr>
                <w:b/>
                <w:bCs/>
                <w:sz w:val="18"/>
                <w:szCs w:val="18"/>
              </w:rPr>
              <w:t>Ejecutor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EAC4" w14:textId="77777777" w:rsidR="005A7FD4" w:rsidRDefault="002B506D">
            <w:r>
              <w:rPr>
                <w:b/>
                <w:bCs/>
                <w:sz w:val="18"/>
                <w:szCs w:val="18"/>
              </w:rPr>
              <w:t>Paso o actividad</w:t>
            </w:r>
          </w:p>
        </w:tc>
      </w:tr>
      <w:tr w:rsidR="005A7FD4" w14:paraId="394C7D4D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46F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9ED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A83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Abre el aporte pendiente desde la bandeja.</w:t>
            </w:r>
          </w:p>
        </w:tc>
      </w:tr>
      <w:tr w:rsidR="005A7FD4" w14:paraId="5A9807CA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C57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65E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Panel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62E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Muestra procedencia, hora, evidencia y posibles duplicados.</w:t>
            </w:r>
          </w:p>
        </w:tc>
      </w:tr>
      <w:tr w:rsidR="005A7FD4" w14:paraId="1D4FF815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C25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B4B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Operador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796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Registra decisión y motivo.</w:t>
            </w:r>
          </w:p>
        </w:tc>
      </w:tr>
      <w:tr w:rsidR="005A7FD4" w14:paraId="42C563E5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FAF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D96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API/BD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63A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Ejecuta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revisar_avistamiento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: verifica membresía, bloquea el aporte y guarda historial, evento y auditoría.</w:t>
            </w:r>
          </w:p>
        </w:tc>
      </w:tr>
    </w:tbl>
    <w:p w14:paraId="29960F73" w14:textId="77777777" w:rsidR="005A7FD4" w:rsidRDefault="005A7FD4">
      <w:pPr>
        <w:spacing w:after="120"/>
      </w:pPr>
    </w:p>
    <w:p w14:paraId="7CDB7EA6" w14:textId="77777777" w:rsidR="005A7FD4" w:rsidRDefault="002B506D">
      <w:pPr>
        <w:pStyle w:val="Ttulo3"/>
      </w:pPr>
      <w:r>
        <w:t>Curso alternativo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5A7FD4" w14:paraId="14C98B97" w14:textId="77777777"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9846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paso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738C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 de acciones alternas</w:t>
            </w:r>
          </w:p>
        </w:tc>
      </w:tr>
      <w:tr w:rsidR="005A7FD4" w14:paraId="3332C281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EF8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04E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Corrección posterior: se agrega una nueva revisión; la anterior no se modifica (T11).</w:t>
            </w:r>
          </w:p>
        </w:tc>
      </w:tr>
      <w:tr w:rsidR="005A7FD4" w14:paraId="2B964B85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908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5CD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Revisor ajeno a la organización: la operación se rechaza (T18).</w:t>
            </w:r>
          </w:p>
        </w:tc>
      </w:tr>
      <w:tr w:rsidR="005A7FD4" w14:paraId="3D59E8DE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F59F" w14:textId="77777777" w:rsidR="005A7FD4" w:rsidRDefault="005A7FD4"/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B976" w14:textId="77777777" w:rsidR="005A7FD4" w:rsidRDefault="005A7FD4"/>
        </w:tc>
      </w:tr>
    </w:tbl>
    <w:p w14:paraId="3D475002" w14:textId="77777777" w:rsidR="005A7FD4" w:rsidRDefault="002B506D">
      <w:pPr>
        <w:spacing w:after="40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Ficha CU06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7FD4" w14:paraId="483CE74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41E0" w14:textId="77777777" w:rsidR="005A7FD4" w:rsidRDefault="002B506D"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36D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seguimiento y orientación</w:t>
            </w:r>
          </w:p>
        </w:tc>
      </w:tr>
      <w:tr w:rsidR="005A7FD4" w14:paraId="4CFDBC51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C2EB" w14:textId="77777777" w:rsidR="005A7FD4" w:rsidRDefault="002B506D">
            <w:r>
              <w:rPr>
                <w:b/>
                <w:bCs/>
                <w:sz w:val="18"/>
                <w:szCs w:val="18"/>
              </w:rPr>
              <w:t>Identificador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A4B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CU06</w:t>
            </w:r>
          </w:p>
        </w:tc>
      </w:tr>
      <w:tr w:rsidR="005A7FD4" w14:paraId="0E75B93F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5B19" w14:textId="77777777" w:rsidR="005A7FD4" w:rsidRDefault="002B506D"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A899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Ciudadano, Contacto de confianza</w:t>
            </w:r>
          </w:p>
        </w:tc>
      </w:tr>
      <w:tr w:rsidR="005A7FD4" w14:paraId="5E4DECB0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5A30" w14:textId="77777777" w:rsidR="005A7FD4" w:rsidRDefault="002B506D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B50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Primario</w:t>
            </w:r>
          </w:p>
        </w:tc>
      </w:tr>
      <w:tr w:rsidR="005A7FD4" w14:paraId="50F9DC39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14A5" w14:textId="77777777" w:rsidR="005A7FD4" w:rsidRDefault="002B506D">
            <w:r>
              <w:rPr>
                <w:b/>
                <w:bCs/>
                <w:sz w:val="18"/>
                <w:szCs w:val="18"/>
              </w:rPr>
              <w:t>Referencias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EFAE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RF06, HU06; CU07 (contacto de confianza); RNF01, RNF06</w:t>
            </w:r>
          </w:p>
        </w:tc>
      </w:tr>
      <w:tr w:rsidR="005A7FD4" w14:paraId="362B59FC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53D8" w14:textId="77777777" w:rsidR="005A7FD4" w:rsidRDefault="002B506D">
            <w:r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56D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Titular del caso o contacto de confianza con acceso vigente.</w:t>
            </w:r>
          </w:p>
        </w:tc>
      </w:tr>
      <w:tr w:rsidR="005A7FD4" w14:paraId="31E2D680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F742" w14:textId="77777777" w:rsidR="005A7FD4" w:rsidRDefault="002B506D">
            <w:r>
              <w:rPr>
                <w:b/>
                <w:bCs/>
                <w:sz w:val="18"/>
                <w:szCs w:val="18"/>
              </w:rPr>
              <w:t>Postcondición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693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cambios de estado; la consulta respeta el ámbito autorizado.</w:t>
            </w:r>
          </w:p>
        </w:tc>
      </w:tr>
      <w:tr w:rsidR="005A7FD4" w14:paraId="5125DF5B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ACDD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754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La persona afectada consulta estado, gestiones comunicables, siguiente paso y canal de apoyo.</w:t>
            </w:r>
          </w:p>
        </w:tc>
      </w:tr>
      <w:tr w:rsidR="005A7FD4" w14:paraId="77A38286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8E5C" w14:textId="77777777" w:rsidR="005A7FD4" w:rsidRDefault="002B506D">
            <w:r>
              <w:rPr>
                <w:b/>
                <w:bCs/>
                <w:sz w:val="18"/>
                <w:szCs w:val="18"/>
              </w:rPr>
              <w:t>Resumen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41A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Seguimiento limitado: sector aproximado y hora, sin coordenada precisa ni indicaciones para buscar el vehículo.</w:t>
            </w:r>
          </w:p>
        </w:tc>
      </w:tr>
    </w:tbl>
    <w:p w14:paraId="56D34D62" w14:textId="77777777" w:rsidR="005A7FD4" w:rsidRDefault="005A7FD4">
      <w:pPr>
        <w:spacing w:after="120"/>
      </w:pPr>
    </w:p>
    <w:p w14:paraId="034C8870" w14:textId="77777777" w:rsidR="005A7FD4" w:rsidRDefault="002B506D">
      <w:pPr>
        <w:pStyle w:val="Ttulo3"/>
      </w:pPr>
      <w:r>
        <w:t>Curso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2176"/>
        <w:gridCol w:w="6531"/>
      </w:tblGrid>
      <w:tr w:rsidR="005A7FD4" w14:paraId="4E9C09C5" w14:textId="77777777">
        <w:trPr>
          <w:tblHeader/>
        </w:trPr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F061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N°</w:t>
            </w:r>
            <w:proofErr w:type="spellEnd"/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7BDA" w14:textId="77777777" w:rsidR="005A7FD4" w:rsidRDefault="002B506D">
            <w:r>
              <w:rPr>
                <w:b/>
                <w:bCs/>
                <w:sz w:val="18"/>
                <w:szCs w:val="18"/>
              </w:rPr>
              <w:t>Ejecutor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3709" w14:textId="77777777" w:rsidR="005A7FD4" w:rsidRDefault="002B506D">
            <w:r>
              <w:rPr>
                <w:b/>
                <w:bCs/>
                <w:sz w:val="18"/>
                <w:szCs w:val="18"/>
              </w:rPr>
              <w:t>Paso o actividad</w:t>
            </w:r>
          </w:p>
        </w:tc>
      </w:tr>
      <w:tr w:rsidR="005A7FD4" w14:paraId="072B3199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9891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CFE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Afectado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0FC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Abre su caso.</w:t>
            </w:r>
          </w:p>
        </w:tc>
      </w:tr>
      <w:tr w:rsidR="005A7FD4" w14:paraId="6F80A87D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737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FDC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D1C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Comprueba titularidad o acceso de confianza vigente.</w:t>
            </w:r>
          </w:p>
        </w:tc>
      </w:tr>
      <w:tr w:rsidR="005A7FD4" w14:paraId="0840E1FE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C48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AE3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App</w:t>
            </w:r>
          </w:p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E2B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Muestra estado, gestiones comunicables, siguiente paso y recurso de apoyo vigente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v_seguimiento_limitado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).</w:t>
            </w:r>
          </w:p>
        </w:tc>
      </w:tr>
      <w:tr w:rsidR="005A7FD4" w14:paraId="6AB6D7B8" w14:textId="77777777">
        <w:tc>
          <w:tcPr>
            <w:tcW w:w="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9594" w14:textId="77777777" w:rsidR="005A7FD4" w:rsidRDefault="005A7FD4"/>
        </w:tc>
        <w:tc>
          <w:tcPr>
            <w:tcW w:w="217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3378" w14:textId="77777777" w:rsidR="005A7FD4" w:rsidRDefault="005A7FD4"/>
        </w:tc>
        <w:tc>
          <w:tcPr>
            <w:tcW w:w="65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613B" w14:textId="77777777" w:rsidR="005A7FD4" w:rsidRDefault="005A7FD4"/>
        </w:tc>
      </w:tr>
    </w:tbl>
    <w:p w14:paraId="037E8C08" w14:textId="77777777" w:rsidR="005A7FD4" w:rsidRDefault="005A7FD4">
      <w:pPr>
        <w:spacing w:after="120"/>
      </w:pPr>
    </w:p>
    <w:p w14:paraId="28CECEBF" w14:textId="77777777" w:rsidR="005A7FD4" w:rsidRDefault="002B506D">
      <w:pPr>
        <w:pStyle w:val="Ttulo3"/>
      </w:pPr>
      <w:r>
        <w:t>Curso alternativo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5A7FD4" w14:paraId="190948F9" w14:textId="77777777"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45F0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paso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C5C8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 de acciones alternas</w:t>
            </w:r>
          </w:p>
        </w:tc>
      </w:tr>
      <w:tr w:rsidR="005A7FD4" w14:paraId="0F3D7D4E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3E9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014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Contacto revocado o vencido: acceso denegado.</w:t>
            </w:r>
          </w:p>
        </w:tc>
      </w:tr>
      <w:tr w:rsidR="005A7FD4" w14:paraId="70DE38F8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D1C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3.a</w:t>
            </w:r>
          </w:p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D0B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novedades: se muestra orientación sin inventar avances.</w:t>
            </w:r>
          </w:p>
        </w:tc>
      </w:tr>
      <w:tr w:rsidR="005A7FD4" w14:paraId="11915123" w14:textId="77777777"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690C" w14:textId="77777777" w:rsidR="005A7FD4" w:rsidRDefault="005A7FD4"/>
        </w:tc>
        <w:tc>
          <w:tcPr>
            <w:tcW w:w="8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BB03" w14:textId="77777777" w:rsidR="005A7FD4" w:rsidRDefault="005A7FD4"/>
        </w:tc>
      </w:tr>
    </w:tbl>
    <w:p w14:paraId="0EE2668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0"/>
        </w:rPr>
        <w:t>Las fichas de los 31 casos de uso (precondición, flujo, alternativas, resultado y entidades) están en Evidencias de sistema/Base de datos/anexos/Catalogo_Casos_de_Uso.md. Las cuatro fichas anteriores corresponden al recorrido central del MVP.</w:t>
      </w:r>
    </w:p>
    <w:p w14:paraId="1E845FCD" w14:textId="77777777" w:rsidR="005A7FD4" w:rsidRDefault="005A7FD4">
      <w:pPr>
        <w:spacing w:after="120"/>
      </w:pPr>
    </w:p>
    <w:p w14:paraId="575C00A1" w14:textId="77777777" w:rsidR="005A7FD4" w:rsidRDefault="002B506D">
      <w:pPr>
        <w:pStyle w:val="Ttulo2"/>
      </w:pPr>
      <w:bookmarkStart w:id="20" w:name="_Toc242871449"/>
      <w:r>
        <w:t>4.2. Vista lógica</w:t>
      </w:r>
      <w:bookmarkEnd w:id="20"/>
    </w:p>
    <w:p w14:paraId="7F91136D" w14:textId="77777777" w:rsidR="005A7FD4" w:rsidRDefault="002B506D">
      <w:pPr>
        <w:pStyle w:val="Ttulo3"/>
      </w:pPr>
      <w:r>
        <w:t>4.2.1. Propósito</w:t>
      </w:r>
    </w:p>
    <w:p w14:paraId="7BA32EDC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Muestra las clases del dominio y el modelo de datos; sirve al equipo de desarrollo y a quien mantenga la base.</w:t>
      </w:r>
    </w:p>
    <w:p w14:paraId="3E49AE46" w14:textId="77777777" w:rsidR="005A7FD4" w:rsidRDefault="002B506D">
      <w:pPr>
        <w:pStyle w:val="Ttulo3"/>
      </w:pPr>
      <w:r>
        <w:t>4.2.2. Diagrama de clases</w:t>
      </w:r>
    </w:p>
    <w:p w14:paraId="2BAF931D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713C6C7" wp14:editId="3CBD8574">
            <wp:extent cx="5760000" cy="43948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_domin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97A8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8. Clases del dominio núcleo del MVP (diseño; elaboración propia).</w:t>
      </w:r>
    </w:p>
    <w:p w14:paraId="16E5AC86" w14:textId="77777777" w:rsidR="005A7FD4" w:rsidRDefault="002B506D">
      <w:pPr>
        <w:pStyle w:val="Ttulo3"/>
      </w:pPr>
      <w:r>
        <w:t>4.2.3. Descripción del diagrama de clases</w:t>
      </w:r>
    </w:p>
    <w:p w14:paraId="041855C4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Usuario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Vehiculo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 relacionan muchos a muchos mediante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VinculoVehiculo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que conserva tipo, revisión y vigencia: conocer una patente no concede acceso. Un Caso pertenece a 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reportante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un vehículo, y a cero o una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Organizacion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(puede no existir receptor habilitado). Evidencia,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SolicitudColaboracion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AsignacionCaso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GestionCaso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AccesoConfianza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dependen del caso. Un Avistamiento pertenece a una solicitud y su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RevisionAvistamiento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es de solo anexado.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Membresia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define el ámbito del operador o supervisor.</w:t>
      </w:r>
    </w:p>
    <w:p w14:paraId="349F05D0" w14:textId="77777777" w:rsidR="005A7FD4" w:rsidRDefault="002B506D">
      <w:pPr>
        <w:pStyle w:val="Ttulo3"/>
      </w:pPr>
      <w:r>
        <w:t>4.2.4. Modelo de datos</w:t>
      </w:r>
    </w:p>
    <w:p w14:paraId="53AECC96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DB57FB8" wp14:editId="46F181BF">
            <wp:extent cx="5760000" cy="9194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9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7007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lastRenderedPageBreak/>
        <w:t>Figura 9. Modelo conceptual general (56 entidades, ocho módulos).</w:t>
      </w:r>
    </w:p>
    <w:p w14:paraId="2A35BF12" w14:textId="77777777" w:rsidR="005A7FD4" w:rsidRDefault="002B50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A0B564D" wp14:editId="5FFAA09C">
            <wp:extent cx="5760000" cy="63674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02_Vehiculos_y_cas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932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10. Modelo físico del módulo Vehículos y casos (PostgreSQL).</w:t>
      </w:r>
    </w:p>
    <w:p w14:paraId="0E6C543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Los diagramas de los ocho módulos (MER y físico) y el visor sin conexión están en Evidencias de sistema/Base de datos/ El diccionario completo contiene 549 columnas y el listado de relaciones las 110 claves foráneas.</w:t>
      </w:r>
    </w:p>
    <w:p w14:paraId="6CE6AD8C" w14:textId="77777777" w:rsidR="005A7FD4" w:rsidRDefault="002B506D">
      <w:pPr>
        <w:pStyle w:val="Ttulo3"/>
      </w:pPr>
      <w:r>
        <w:t>4.2.5. Descripción del modelo de datos</w:t>
      </w:r>
    </w:p>
    <w:p w14:paraId="689CB437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6237"/>
        <w:gridCol w:w="680"/>
      </w:tblGrid>
      <w:tr w:rsidR="005A7FD4" w14:paraId="3142F458" w14:textId="77777777">
        <w:trPr>
          <w:tblHeader/>
        </w:trPr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A929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Módulo</w:t>
            </w:r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6D1A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Tablas</w:t>
            </w:r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8D8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N.º</w:t>
            </w:r>
          </w:p>
        </w:tc>
      </w:tr>
      <w:tr w:rsidR="005A7FD4" w14:paraId="59153C12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4A35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01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Identidad</w:t>
            </w:r>
            <w:proofErr w:type="gramEnd"/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A41F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usuario, rol,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usuario_rol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preferencia, consentimiento, dispositivo,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token_acceso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organizacion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membresia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1EED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</w:p>
        </w:tc>
      </w:tr>
      <w:tr w:rsidR="005A7FD4" w14:paraId="02701C56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E69B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Vehiculos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y casos</w:t>
            </w:r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9550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marca, modelo,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vehiculo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foto_vehiculo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vinculo_vehiculo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caso,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asignacion_caso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gestion_caso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canal_derivacion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derivacion_caso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01AC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</w:tr>
      <w:tr w:rsidR="005A7FD4" w14:paraId="26E72E1A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BD33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03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y apoyo</w:t>
            </w:r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24211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solicitud_colaboracion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avistamiento,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revision_avistamiento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evidencia,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acceso_confianza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recurso_apoyo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moderacion_usuario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D5E4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</w:tr>
      <w:tr w:rsidR="005A7FD4" w14:paraId="7CC8C5DB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0608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04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Territorio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y trayectos</w:t>
            </w:r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4070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hecho_territorial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fuente_datos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lote_importacion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registro_fuente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consulta_ruta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alternativa_ruta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trayecto,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aviso_territorial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DF47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</w:tr>
      <w:tr w:rsidR="005A7FD4" w14:paraId="3BA20BA0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B651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05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Notificaciones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evaluacion</w:t>
            </w:r>
            <w:proofErr w:type="spellEnd"/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1C0A6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notificacion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entrega_notificacion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evento_salida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evento_auditoria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escenario_prueba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ejecucion_prueba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medicion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8A155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</w:tr>
      <w:tr w:rsidR="005A7FD4" w14:paraId="4CBA9411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D97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Camaras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busqueda</w:t>
            </w:r>
            <w:proofErr w:type="spellEnd"/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83427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camara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sesion_busqueda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observacion_busqueda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hipotesis_ruta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recomendacion_camara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revision_recomendacion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consulta_video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5884C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</w:tr>
      <w:tr w:rsidR="005A7FD4" w14:paraId="0B6378FB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F1C7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07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Asistencia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IA</w:t>
            </w:r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36489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version_modelo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ejecucion_modelo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candidato_visual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consulta_copiloto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afirmacion_copiloto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soporte_afirmacion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49FC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</w:p>
        </w:tc>
      </w:tr>
      <w:tr w:rsidR="005A7FD4" w14:paraId="0C1CFFDD" w14:textId="77777777">
        <w:tc>
          <w:tcPr>
            <w:tcW w:w="21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4F241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Analitica</w:t>
            </w:r>
            <w:proofErr w:type="spellEnd"/>
          </w:p>
        </w:tc>
        <w:tc>
          <w:tcPr>
            <w:tcW w:w="62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E5C83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version_indicador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consulta_indicador</w:t>
            </w:r>
            <w:proofErr w:type="spellEnd"/>
          </w:p>
        </w:tc>
        <w:tc>
          <w:tcPr>
            <w:tcW w:w="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FF09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2</w:t>
            </w:r>
          </w:p>
        </w:tc>
      </w:tr>
    </w:tbl>
    <w:p w14:paraId="4F906733" w14:textId="77777777" w:rsidR="005A7FD4" w:rsidRDefault="005A7FD4">
      <w:pPr>
        <w:spacing w:after="80"/>
        <w:jc w:val="both"/>
      </w:pPr>
    </w:p>
    <w:p w14:paraId="71D3E5EB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Identificadores internos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bigint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GENERATED BY DEFAULT AS IDENTITY; el folio identifica el caso ante el usuario.</w:t>
      </w:r>
    </w:p>
    <w:p w14:paraId="692852C4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FK compuestas caso–organización, caso–evidencia, sesión–observación y sesión–soporte impiden mezclar ámbitos.</w:t>
      </w:r>
    </w:p>
    <w:p w14:paraId="4AFC26B5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Índices únicos parciales garantizan una asignación vigente por caso; correo y patente se normalizan con columnas generadas.</w:t>
      </w:r>
    </w:p>
    <w:p w14:paraId="4665D11C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Ubicaciones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geography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Point, 4326); recorridos y coberturas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geometry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SRID e índices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GiST</w:t>
      </w:r>
      <w:proofErr w:type="spellEnd"/>
      <w:r>
        <w:rPr>
          <w:rFonts w:ascii="Times New Roman" w:eastAsia="Times New Roman" w:hAnsi="Times New Roman" w:cs="Times New Roman"/>
          <w:color w:val="000000"/>
        </w:rPr>
        <w:t>; distancias en metros.</w:t>
      </w:r>
    </w:p>
    <w:p w14:paraId="4B13F377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Archivos fuera de la base: sólo clave privada, tipo, tamaño y hash SHA-256 de 32 bytes.</w:t>
      </w:r>
    </w:p>
    <w:p w14:paraId="57700355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Sin GRANT a PUBLIC; la API debe usar una cuenta de servicio limitada. No se configuraron políticas RLS.</w:t>
      </w:r>
    </w:p>
    <w:p w14:paraId="7F3CAB51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Verificación real (14/10/2026): el script completo y la ruta modular crean 56 tablas, 549 columnas, 110 FK, 56 PK, 250 CHECK, 51 UNIQUE, 5 vistas, 3 funciones y 7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triggers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y aprueban 36/36 pruebas de integridad en PostgreSQL 18.3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PGlite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0.5.8)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3.6.2. No se ha ejecutado en un servidor PostgreSQL nativo ni en Azure.</w:t>
      </w:r>
    </w:p>
    <w:p w14:paraId="558541A7" w14:textId="77777777" w:rsidR="005A7FD4" w:rsidRDefault="002B506D">
      <w:pPr>
        <w:pStyle w:val="Ttulo2"/>
      </w:pPr>
      <w:bookmarkStart w:id="21" w:name="_Toc242871450"/>
      <w:r>
        <w:t>4.3. Vista de implementación / desarrollo</w:t>
      </w:r>
      <w:bookmarkEnd w:id="21"/>
    </w:p>
    <w:p w14:paraId="74348DFD" w14:textId="77777777" w:rsidR="005A7FD4" w:rsidRDefault="002B506D">
      <w:pPr>
        <w:pStyle w:val="Ttulo3"/>
      </w:pPr>
      <w:r>
        <w:t>4.3.1. Propósito</w:t>
      </w:r>
    </w:p>
    <w:p w14:paraId="1F381973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Muestra la organización del código en componentes y paquetes; sirve a quienes desarrollan e integran.</w:t>
      </w:r>
    </w:p>
    <w:p w14:paraId="4635120A" w14:textId="77777777" w:rsidR="005A7FD4" w:rsidRDefault="002B506D">
      <w:pPr>
        <w:pStyle w:val="Ttulo3"/>
      </w:pPr>
      <w:r>
        <w:t>4.3.2. Diagrama de componentes</w:t>
      </w:r>
    </w:p>
    <w:p w14:paraId="7D01EB7C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CF07C4E" wp14:editId="20DD8AF0">
            <wp:extent cx="5580000" cy="3549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est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CCA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11. Componentes y conectores.</w:t>
      </w:r>
    </w:p>
    <w:p w14:paraId="0CF5BE42" w14:textId="77777777" w:rsidR="005A7FD4" w:rsidRDefault="002B506D">
      <w:pPr>
        <w:pStyle w:val="Ttulo3"/>
      </w:pPr>
      <w:r>
        <w:t>4.3.3. Descripción del diagrama de componentes</w:t>
      </w:r>
    </w:p>
    <w:p w14:paraId="4A909A88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App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Flutter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panel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→ API: REST sobre HTTPS con JSON; autenticación por token de sesión (sólo su huella SHA-256 se guarda 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token_acceso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288521DC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API → PostgreSQL: SQL parametrizado mediante un pool de conexiones con cuenta de servicio limitada.</w:t>
      </w:r>
    </w:p>
    <w:p w14:paraId="1670AF38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API → almacenamiento: emisión de URL temporales (SAS) para cargar y descargar objetos privados.</w:t>
      </w:r>
    </w:p>
    <w:p w14:paraId="7BFEB6F4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Trabajador ↔ PostgreSQL: lectura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evento_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salida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pendientes</w:t>
      </w:r>
      <w:proofErr w:type="gramEnd"/>
      <w:r>
        <w:rPr>
          <w:rFonts w:ascii="Times New Roman" w:eastAsia="Times New Roman" w:hAnsi="Times New Roman" w:cs="Times New Roman"/>
          <w:color w:val="000000"/>
        </w:rPr>
        <w:t>; marca publicado o fallido con reintentos.</w:t>
      </w:r>
    </w:p>
    <w:p w14:paraId="75BDB702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Panel ← API: canal GET /eventos con cursor recuperable para obtener novedades tras desconexión.</w:t>
      </w:r>
    </w:p>
    <w:p w14:paraId="0A22B80C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Ampliación: API → servicio de IA y conector de video mediante adaptadores asíncronos (no implementados).</w:t>
      </w:r>
    </w:p>
    <w:p w14:paraId="70FB629F" w14:textId="77777777" w:rsidR="005A7FD4" w:rsidRDefault="002B506D">
      <w:pPr>
        <w:pStyle w:val="Ttulo3"/>
      </w:pPr>
      <w:r>
        <w:t>4.3.4. Diagrama de paquetes</w:t>
      </w:r>
    </w:p>
    <w:p w14:paraId="77036BCA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27E16A" wp14:editId="0AFFA39C">
            <wp:extent cx="5760000" cy="3433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_paque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124D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12. Paquetes propuestos del repositorio.</w:t>
      </w:r>
    </w:p>
    <w:p w14:paraId="3009FFCC" w14:textId="77777777" w:rsidR="005A7FD4" w:rsidRDefault="002B506D">
      <w:pPr>
        <w:pStyle w:val="Ttulo3"/>
      </w:pPr>
      <w:r>
        <w:t>4.3.5. Descripción del diagrama de paquetes</w:t>
      </w:r>
    </w:p>
    <w:p w14:paraId="0AA6F733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La carpeta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</w:rPr>
        <w:t>/ existe y está verificada. Evidencias de sistema/Aplicación/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>/ contiene el incremento inicial de la API (app/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routers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app/seguridad,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tests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/);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movil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y panel/ se crean en el Sprint 1. Cada paquete tendrá sus pruebas 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tests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o test/ y se integrará a la rama principal mediante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revisado por otro integrante.</w:t>
      </w:r>
    </w:p>
    <w:p w14:paraId="42661AF2" w14:textId="77777777" w:rsidR="005A7FD4" w:rsidRDefault="002B506D">
      <w:pPr>
        <w:pStyle w:val="Ttulo2"/>
      </w:pPr>
      <w:bookmarkStart w:id="22" w:name="_Toc242871451"/>
      <w:r>
        <w:t>4.4. Vista de procesos</w:t>
      </w:r>
      <w:bookmarkEnd w:id="22"/>
    </w:p>
    <w:p w14:paraId="62249153" w14:textId="77777777" w:rsidR="005A7FD4" w:rsidRDefault="002B506D">
      <w:pPr>
        <w:pStyle w:val="Ttulo3"/>
      </w:pPr>
      <w:r>
        <w:t>4.4.1. Propósito</w:t>
      </w:r>
    </w:p>
    <w:p w14:paraId="2FE80E1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Describe el comportamiento dinámico: flujo de colaboración, secuencia del reporte y estados del caso.</w:t>
      </w:r>
    </w:p>
    <w:p w14:paraId="7470981C" w14:textId="77777777" w:rsidR="005A7FD4" w:rsidRDefault="002B506D">
      <w:pPr>
        <w:pStyle w:val="Ttulo3"/>
      </w:pPr>
      <w:r>
        <w:t>4.4.2. Diagrama de actividad</w:t>
      </w:r>
    </w:p>
    <w:p w14:paraId="1E8866A1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345424" wp14:editId="4E8CB2F5">
            <wp:extent cx="5760000" cy="3885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dad_colabo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FD16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13. Actividad del recorrido central del MVP.</w:t>
      </w:r>
    </w:p>
    <w:p w14:paraId="395B2396" w14:textId="77777777" w:rsidR="005A7FD4" w:rsidRDefault="002B506D">
      <w:pPr>
        <w:pStyle w:val="Ttulo3"/>
      </w:pPr>
      <w:r>
        <w:t>4.4.3. Descripción del diagrama de actividad</w:t>
      </w:r>
    </w:p>
    <w:p w14:paraId="78710F3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El operador revisa el caso y decide si publica una solicitud con datos mínimos. Los aportes llegan pendientes y sólo se incorporan tras una revisión con motivo. El cierre como recuperado exige fecha y evidencia del mismo caso.</w:t>
      </w:r>
    </w:p>
    <w:p w14:paraId="246206D4" w14:textId="77777777" w:rsidR="005A7FD4" w:rsidRDefault="002B50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6BA3E98" wp14:editId="31FFFBAD">
            <wp:extent cx="5040000" cy="2057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s_ca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B613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14. Estados del caso.</w:t>
      </w:r>
    </w:p>
    <w:p w14:paraId="7FD1E68B" w14:textId="77777777" w:rsidR="005A7FD4" w:rsidRDefault="002B506D">
      <w:pPr>
        <w:pStyle w:val="Ttulo3"/>
      </w:pPr>
      <w:r>
        <w:t>4.4.4. Diagrama de secuencia de la funcionalidad principal</w:t>
      </w:r>
    </w:p>
    <w:p w14:paraId="32865510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466E700" wp14:editId="3AB8CBF5">
            <wp:extent cx="5760000" cy="36114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repor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164F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15. Secuencia del reporte de incidente hasta la bandeja institucional.</w:t>
      </w:r>
    </w:p>
    <w:p w14:paraId="74B6CA2F" w14:textId="77777777" w:rsidR="005A7FD4" w:rsidRDefault="002B506D">
      <w:pPr>
        <w:pStyle w:val="Ttulo3"/>
      </w:pPr>
      <w:r>
        <w:t>4.4.5. Descripción del diagrama de secuencia</w:t>
      </w:r>
    </w:p>
    <w:p w14:paraId="23776616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La escritura del caso y del evento ocurre en una transacción; la respuesta se envía sólo después de confirmar.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La clave idempotente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permite reintentar sin duplicar. El panel obtiene la novedad mediante el canal de eventos y luego consulta la bandeja restringida a su organización.</w:t>
      </w:r>
    </w:p>
    <w:p w14:paraId="36941AF5" w14:textId="77777777" w:rsidR="005A7FD4" w:rsidRDefault="002B506D">
      <w:pPr>
        <w:pStyle w:val="Ttulo2"/>
      </w:pPr>
      <w:bookmarkStart w:id="23" w:name="_Toc242871452"/>
      <w:r>
        <w:t>4.5. Vista física</w:t>
      </w:r>
      <w:bookmarkEnd w:id="23"/>
    </w:p>
    <w:p w14:paraId="6ADAEEFC" w14:textId="77777777" w:rsidR="005A7FD4" w:rsidRDefault="002B506D">
      <w:pPr>
        <w:pStyle w:val="Ttulo3"/>
      </w:pPr>
      <w:r>
        <w:t>4.5.1. Propósito</w:t>
      </w:r>
    </w:p>
    <w:p w14:paraId="6C0F2C6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Muestra dónde se ejecuta cada componente; sirve a quien despliega y opera el sistema.</w:t>
      </w:r>
    </w:p>
    <w:p w14:paraId="1D27A385" w14:textId="77777777" w:rsidR="005A7FD4" w:rsidRDefault="002B506D">
      <w:pPr>
        <w:pStyle w:val="Ttulo3"/>
      </w:pPr>
      <w:r>
        <w:t>4.5.2. Diagrama de despliegue</w:t>
      </w:r>
    </w:p>
    <w:p w14:paraId="14B8E409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E75517D" wp14:editId="55C4204B">
            <wp:extent cx="5760000" cy="32594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E206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 xml:space="preserve">Figura 16. Despliegue de desarrollo (Docker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18"/>
        </w:rPr>
        <w:t>Compose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18"/>
        </w:rPr>
        <w:t>) y de piloto (Azure, propuesto).</w:t>
      </w:r>
    </w:p>
    <w:p w14:paraId="66BBAEDC" w14:textId="77777777" w:rsidR="005A7FD4" w:rsidRDefault="002B506D">
      <w:pPr>
        <w:pStyle w:val="Ttulo3"/>
      </w:pPr>
      <w:r>
        <w:t>4.5.3. Descripción del diagrama de despliegue</w:t>
      </w:r>
    </w:p>
    <w:p w14:paraId="49300DFB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En desarrollo, Docker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levanta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(PostgreSQL 16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3.4, puerto 5432), api (8000),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worker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panel (5173). Para el piloto se propone Azure Container Apps, Azure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Database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PostgreSQL Flexible Server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Blob Storage privado y Key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Vault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Ninguno de estos entornos está aprovisionado; la única ejecución verificada es la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PGlite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El procedimiento está en el Manual Técnico y de Despliegue (C3).</w:t>
      </w:r>
    </w:p>
    <w:p w14:paraId="53952AC7" w14:textId="77777777" w:rsidR="005A7FD4" w:rsidRDefault="002B506D">
      <w:pPr>
        <w:pStyle w:val="Ttulo1"/>
      </w:pPr>
      <w:bookmarkStart w:id="24" w:name="_Toc242871453"/>
      <w:r>
        <w:t>5. Requisitos de calidad</w:t>
      </w:r>
      <w:bookmarkEnd w:id="24"/>
    </w:p>
    <w:p w14:paraId="1C96F0E8" w14:textId="77777777" w:rsidR="005A7FD4" w:rsidRDefault="002B506D">
      <w:pPr>
        <w:pStyle w:val="Ttulo2"/>
      </w:pPr>
      <w:bookmarkStart w:id="25" w:name="_Toc242871454"/>
      <w:r>
        <w:t>5.1. Propósito</w:t>
      </w:r>
      <w:bookmarkEnd w:id="25"/>
    </w:p>
    <w:p w14:paraId="65A4BB3D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Define los atributos de calidad prioritarios y cómo se medirán en el Plan de Pruebas (C2).</w:t>
      </w:r>
    </w:p>
    <w:p w14:paraId="7BAFED85" w14:textId="77777777" w:rsidR="005A7FD4" w:rsidRDefault="002B506D">
      <w:pPr>
        <w:pStyle w:val="Ttulo2"/>
      </w:pPr>
      <w:bookmarkStart w:id="26" w:name="_Toc242871455"/>
      <w:r>
        <w:t>5.2. Atributos de calidad</w:t>
      </w:r>
      <w:bookmarkEnd w:id="26"/>
    </w:p>
    <w:p w14:paraId="273809C5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Atributos de calidad priorizados para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su vínculo con los RNF: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3854"/>
        <w:gridCol w:w="3304"/>
      </w:tblGrid>
      <w:tr w:rsidR="005A7FD4" w14:paraId="255E828E" w14:textId="77777777">
        <w:trPr>
          <w:tblHeader/>
        </w:trPr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872F" w14:textId="77777777" w:rsidR="005A7FD4" w:rsidRDefault="002B506D">
            <w:r>
              <w:rPr>
                <w:b/>
                <w:bCs/>
                <w:sz w:val="18"/>
                <w:szCs w:val="18"/>
              </w:rPr>
              <w:t>Atributo de calidad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EDE4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192C" w14:textId="77777777" w:rsidR="005A7FD4" w:rsidRDefault="002B506D">
            <w:r>
              <w:rPr>
                <w:b/>
                <w:bCs/>
                <w:sz w:val="18"/>
                <w:szCs w:val="18"/>
              </w:rPr>
              <w:t>Justificación</w:t>
            </w:r>
          </w:p>
        </w:tc>
      </w:tr>
      <w:tr w:rsidR="005A7FD4" w14:paraId="3CCF51ED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45B2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Seguridad y privacidad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9BC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Autorización por caso y organización; evidencia privada; coordenada precisa sólo institucional.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DA2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El sistema maneja relatos y ubicaciones sensibles (RNF01, RNF05, RNF07).</w:t>
            </w:r>
          </w:p>
        </w:tc>
      </w:tr>
      <w:tr w:rsidR="005A7FD4" w14:paraId="2FEB6CA6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D4A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Confiabilidad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DA0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pérdida ni duplicación de operaciones confirmadas ante cortes; respaldo restaurable.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D91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El reporte ocurre en condiciones de estrés y red inestable (RNF03, RNF08).</w:t>
            </w:r>
          </w:p>
        </w:tc>
      </w:tr>
      <w:tr w:rsidR="005A7FD4" w14:paraId="5B94B318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EA9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Rendimiento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0F0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Novedades visibles en el panel en ≤ 5 s; bandeja con p95 &lt; 1 s con 10 sesiones.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6DC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OE2 mide tiempos de coordinación (RNF02).</w:t>
            </w:r>
          </w:p>
        </w:tc>
      </w:tr>
      <w:tr w:rsidR="005A7FD4" w14:paraId="62BAC348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971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lastRenderedPageBreak/>
              <w:t>Usabilidad y accesibilidad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C1A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Tareas sin ayuda; controles etiquetados; WCAG 2.2 nivel AA como referencia.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8A1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OE1 y OE4 exigen autonomía del usuario (RNF06).</w:t>
            </w:r>
          </w:p>
        </w:tc>
      </w:tr>
      <w:tr w:rsidR="005A7FD4" w14:paraId="24D06AD7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8CD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Trazabilidad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7B8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Actor, instante y contexto de cada decisión; historial no editable.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D41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Revisión de aportes y decisiones sobre IA (RNF07, RNF10).</w:t>
            </w:r>
          </w:p>
        </w:tc>
      </w:tr>
      <w:tr w:rsidR="005A7FD4" w14:paraId="7B24596D" w14:textId="77777777"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8BD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Mantenibilidad y portabilidad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0A8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Despliegue reproducible con Docker; módulos con pruebas; secretos fuera del repositorio.</w:t>
            </w:r>
          </w:p>
        </w:tc>
        <w:tc>
          <w:tcPr>
            <w:tcW w:w="33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B3B0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Equipo pequeño y plazo corto (RNF12).</w:t>
            </w:r>
          </w:p>
        </w:tc>
      </w:tr>
    </w:tbl>
    <w:p w14:paraId="3C87996B" w14:textId="77777777" w:rsidR="005A7FD4" w:rsidRDefault="005A7FD4">
      <w:pPr>
        <w:spacing w:after="120"/>
      </w:pPr>
    </w:p>
    <w:p w14:paraId="39156A39" w14:textId="77777777" w:rsidR="005A7FD4" w:rsidRDefault="002B506D">
      <w:pPr>
        <w:pStyle w:val="Ttulo2"/>
      </w:pPr>
      <w:bookmarkStart w:id="27" w:name="_Toc242871456"/>
      <w:r>
        <w:t>5.3. Reglas y criterios de evaluación de calidad</w:t>
      </w:r>
      <w:bookmarkEnd w:id="27"/>
    </w:p>
    <w:p w14:paraId="0598EA12" w14:textId="77777777" w:rsidR="005A7FD4" w:rsidRDefault="005A7FD4">
      <w:pPr>
        <w:keepNext/>
        <w:jc w:val="both"/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4535"/>
        <w:gridCol w:w="2835"/>
      </w:tblGrid>
      <w:tr w:rsidR="005A7FD4" w14:paraId="25F26557" w14:textId="77777777">
        <w:trPr>
          <w:tblHeader/>
        </w:trPr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8747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Atributo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85DA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Criterio de evaluación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DD5DE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Herramienta o método</w:t>
            </w:r>
          </w:p>
        </w:tc>
      </w:tr>
      <w:tr w:rsidR="005A7FD4" w14:paraId="097412F9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67D3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Seguridad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932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Batería E06: 100 % de intentos prohibidos denegados; sin hallazgos altos en OWASP ZAP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baseline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10A46" w14:textId="77777777" w:rsidR="005A7FD4" w:rsidRDefault="002B506D">
            <w:pPr>
              <w:spacing w:after="2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OWASP ZAP,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pip-audit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audit</w:t>
            </w:r>
            <w:proofErr w:type="spellEnd"/>
          </w:p>
        </w:tc>
      </w:tr>
      <w:tr w:rsidR="005A7FD4" w14:paraId="2C86C314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8918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Integridad de datos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3D54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36/36 pruebas de integridad en servidor nativo y en cada migración.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A4B4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04_Pruebas_integridad.sql, CI</w:t>
            </w:r>
          </w:p>
        </w:tc>
      </w:tr>
      <w:tr w:rsidR="005A7FD4" w14:paraId="7F81D6B0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9967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Confiabilidad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7D4AB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20 cortes sin pérdida ni duplicado; restauración &lt; 2 h.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66C34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Ensayos E05 y E13</w:t>
            </w:r>
          </w:p>
        </w:tc>
      </w:tr>
      <w:tr w:rsidR="005A7FD4" w14:paraId="7F774911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608F0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Rendimiento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1A159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95/100 eventos visibles en ≤ 5 s; p95 de GET /casos &lt; 1 s con 10 usuarios.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7BC16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k6</w:t>
            </w:r>
          </w:p>
        </w:tc>
      </w:tr>
      <w:tr w:rsidR="005A7FD4" w14:paraId="23881BA4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1068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Usabilidad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129BD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Heurísticas de Nielsen sin hallazgos graves; tareas OE1/OE4 sin ayuda.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B2E3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Inspección heurística y pruebas con participantes</w:t>
            </w:r>
          </w:p>
        </w:tc>
      </w:tr>
      <w:tr w:rsidR="005A7FD4" w14:paraId="724F91DF" w14:textId="77777777"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93693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Compatibilidad</w:t>
            </w:r>
          </w:p>
        </w:tc>
        <w:tc>
          <w:tcPr>
            <w:tcW w:w="45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F70A2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Flujos principales en Android, iPhone y dos navegadores.</w:t>
            </w:r>
          </w:p>
        </w:tc>
        <w:tc>
          <w:tcPr>
            <w:tcW w:w="283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0B86A" w14:textId="77777777" w:rsidR="005A7FD4" w:rsidRDefault="002B506D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Matriz de dispositivos E07</w:t>
            </w:r>
          </w:p>
        </w:tc>
      </w:tr>
    </w:tbl>
    <w:p w14:paraId="719C1045" w14:textId="77777777" w:rsidR="005A7FD4" w:rsidRDefault="005A7FD4">
      <w:pPr>
        <w:spacing w:after="80"/>
        <w:jc w:val="both"/>
      </w:pPr>
    </w:p>
    <w:p w14:paraId="0B291570" w14:textId="77777777" w:rsidR="005A7FD4" w:rsidRDefault="002B506D">
      <w:pPr>
        <w:pStyle w:val="Ttulo1"/>
      </w:pPr>
      <w:bookmarkStart w:id="28" w:name="_Toc242871457"/>
      <w:r>
        <w:t>6. Principios de diseño aplicados</w:t>
      </w:r>
      <w:bookmarkEnd w:id="28"/>
    </w:p>
    <w:p w14:paraId="42283298" w14:textId="77777777" w:rsidR="005A7FD4" w:rsidRDefault="002B506D">
      <w:pPr>
        <w:pStyle w:val="Ttulo2"/>
      </w:pPr>
      <w:bookmarkStart w:id="29" w:name="_Toc242871458"/>
      <w:r>
        <w:t>6.1. Propósito</w:t>
      </w:r>
      <w:bookmarkEnd w:id="29"/>
    </w:p>
    <w:p w14:paraId="1B29C0F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Explica los principios que guían el diseño y dónde se aplican.</w:t>
      </w:r>
    </w:p>
    <w:p w14:paraId="2BDBC195" w14:textId="77777777" w:rsidR="005A7FD4" w:rsidRDefault="002B506D">
      <w:pPr>
        <w:pStyle w:val="Ttulo2"/>
      </w:pPr>
      <w:bookmarkStart w:id="30" w:name="_Toc242871459"/>
      <w:r>
        <w:t>6.2. Principios de diseño</w:t>
      </w:r>
      <w:bookmarkEnd w:id="30"/>
    </w:p>
    <w:p w14:paraId="289E376A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Principios de diseño aplicados y dónde se reflejan en la solución: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3633"/>
        <w:gridCol w:w="3745"/>
      </w:tblGrid>
      <w:tr w:rsidR="005A7FD4" w14:paraId="52BDB7EF" w14:textId="77777777">
        <w:trPr>
          <w:tblHeader/>
        </w:trPr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9F85" w14:textId="77777777" w:rsidR="005A7FD4" w:rsidRDefault="002B506D">
            <w:r>
              <w:rPr>
                <w:b/>
                <w:bCs/>
                <w:sz w:val="18"/>
                <w:szCs w:val="18"/>
              </w:rPr>
              <w:t>Principio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8C20" w14:textId="77777777" w:rsidR="005A7FD4" w:rsidRDefault="002B506D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AD85" w14:textId="77777777" w:rsidR="005A7FD4" w:rsidRDefault="002B506D">
            <w:r>
              <w:rPr>
                <w:b/>
                <w:bCs/>
                <w:sz w:val="18"/>
                <w:szCs w:val="18"/>
              </w:rPr>
              <w:t>Aplicación en el sistema</w:t>
            </w:r>
          </w:p>
        </w:tc>
      </w:tr>
      <w:tr w:rsidR="005A7FD4" w14:paraId="50FBB887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25E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Cohesión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5C0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Cada módulo o clase tiene una única responsabilidad bien definida.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DF0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Un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router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por recurso (casos, avistamientos, evidencias); la revisión transaccional vive en un único servicio.</w:t>
            </w:r>
          </w:p>
        </w:tc>
      </w:tr>
      <w:tr w:rsidR="005A7FD4" w14:paraId="447FC11F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FA98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Bajo acoplamiento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741C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Los módulos dependen de interfaces, no de implementaciones.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164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Adaptadores para almacenamiento, notificaciones, mapas y video; el MVP funciona sin la ampliación.</w:t>
            </w:r>
          </w:p>
        </w:tc>
      </w:tr>
      <w:tr w:rsidR="005A7FD4" w14:paraId="5DDED6BE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95BB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Encapsulamiento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0E1D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Los detalles internos no se exponen.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26A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Los clientes nunca acceden a la base; los esquemas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Pydantic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definen lo que sale de la API.</w:t>
            </w:r>
          </w:p>
        </w:tc>
      </w:tr>
      <w:tr w:rsidR="005A7FD4" w14:paraId="03FADA0F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1D73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lastRenderedPageBreak/>
              <w:t>Modularidad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AA3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El sistema se divide en partes reemplazables.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7105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Ocho módulos de datos y paquetes por funcionalidad en móvil y panel.</w:t>
            </w:r>
          </w:p>
        </w:tc>
      </w:tr>
      <w:tr w:rsidR="005A7FD4" w14:paraId="68516530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340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Mínimo privilegio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0FA6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Cada actor accede sólo a lo necesario.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11DF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Cuenta de servicio limitada; seguimiento limitado para el afectado; el administrador no ve expedientes por defecto.</w:t>
            </w:r>
          </w:p>
        </w:tc>
      </w:tr>
      <w:tr w:rsidR="005A7FD4" w14:paraId="47B2CA50" w14:textId="77777777"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BFBA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Defensa en profundidad</w:t>
            </w:r>
          </w:p>
        </w:tc>
        <w:tc>
          <w:tcPr>
            <w:tcW w:w="36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FB84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Varios controles independientes.</w:t>
            </w:r>
          </w:p>
        </w:tc>
        <w:tc>
          <w:tcPr>
            <w:tcW w:w="37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D297" w14:textId="77777777" w:rsidR="005A7FD4" w:rsidRDefault="002B506D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La API autoriza y la base impide combinaciones inválidas con FK compuestas y CHECK.</w:t>
            </w:r>
          </w:p>
        </w:tc>
      </w:tr>
    </w:tbl>
    <w:p w14:paraId="310848A3" w14:textId="77777777" w:rsidR="005A7FD4" w:rsidRDefault="005A7FD4">
      <w:pPr>
        <w:spacing w:after="120"/>
      </w:pPr>
    </w:p>
    <w:p w14:paraId="25D76C6F" w14:textId="77777777" w:rsidR="005A7FD4" w:rsidRDefault="002B506D">
      <w:pPr>
        <w:pStyle w:val="Ttulo1"/>
      </w:pPr>
      <w:bookmarkStart w:id="31" w:name="_Toc242871460"/>
      <w:r>
        <w:t>7. Prototipo</w:t>
      </w:r>
      <w:bookmarkEnd w:id="31"/>
    </w:p>
    <w:p w14:paraId="5467A249" w14:textId="77777777" w:rsidR="005A7FD4" w:rsidRDefault="002B506D">
      <w:pPr>
        <w:pStyle w:val="Ttulo2"/>
      </w:pPr>
      <w:bookmarkStart w:id="32" w:name="_Toc242871461"/>
      <w:r>
        <w:t>7.1. Propósito</w:t>
      </w:r>
      <w:bookmarkEnd w:id="32"/>
    </w:p>
    <w:p w14:paraId="26C99AB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Validar flujos y pantallas antes de construirlos y servir de base a la evaluación heurística.</w:t>
      </w:r>
    </w:p>
    <w:p w14:paraId="1F405FC7" w14:textId="77777777" w:rsidR="005A7FD4" w:rsidRDefault="002B506D">
      <w:pPr>
        <w:pStyle w:val="Ttulo2"/>
      </w:pPr>
      <w:bookmarkStart w:id="33" w:name="_Toc242871462"/>
      <w:r>
        <w:t>7.2. Mockups</w:t>
      </w:r>
      <w:bookmarkEnd w:id="33"/>
    </w:p>
    <w:p w14:paraId="03A72937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Al 14/10/2026 el equipo no cuenta con un prototipo visual; se corrigen las menciones previas a un prototipo "no conectado". Para no retrasar el desarrollo, se propone diseñar en el Sprint 1 bocetos de baja fidelidad de cuatro pantallas del recorrido central (reporte de incidente y seguimiento en la app; bandeja y revisión de aportes en el panel) y validarlos con 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Owner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antes de construirlas.</w:t>
      </w:r>
    </w:p>
    <w:p w14:paraId="3EE4E73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9C0006"/>
          <w:highlight w:val="yellow"/>
        </w:rPr>
        <w:t>[PENDIENTE] Agregar aquí las capturas de los bocetos o de las pantallas del MVP, indicando si son bocetos o pantallas conectadas a la API.</w:t>
      </w:r>
    </w:p>
    <w:p w14:paraId="6E87FB34" w14:textId="77777777" w:rsidR="005A7FD4" w:rsidRDefault="002B506D">
      <w:pPr>
        <w:pStyle w:val="Ttulo2"/>
      </w:pPr>
      <w:bookmarkStart w:id="34" w:name="_Toc242871463"/>
      <w:r>
        <w:t>7.3. Justificación de las herramientas de prototipado</w:t>
      </w:r>
      <w:bookmarkEnd w:id="34"/>
    </w:p>
    <w:p w14:paraId="71BCF73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Por definir. Se sugiere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Figma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(plan educativo gratuito y trabajo colaborativo en línea) o bocetos en papel digitalizados si el tiempo es limitado.</w:t>
      </w:r>
    </w:p>
    <w:p w14:paraId="79660160" w14:textId="77777777" w:rsidR="005A7FD4" w:rsidRDefault="002B506D">
      <w:pPr>
        <w:pStyle w:val="Ttulo1"/>
      </w:pPr>
      <w:bookmarkStart w:id="35" w:name="_Toc242871464"/>
      <w:r>
        <w:t>8. Evaluación de calidad heurística de Nielsen</w:t>
      </w:r>
      <w:bookmarkEnd w:id="35"/>
    </w:p>
    <w:p w14:paraId="594FC9D1" w14:textId="77777777" w:rsidR="005A7FD4" w:rsidRDefault="002B506D">
      <w:pPr>
        <w:pStyle w:val="Ttulo2"/>
      </w:pPr>
      <w:bookmarkStart w:id="36" w:name="_Toc242871465"/>
      <w:r>
        <w:t>8.1. Propósito</w:t>
      </w:r>
      <w:bookmarkEnd w:id="36"/>
    </w:p>
    <w:p w14:paraId="64FE4033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Inspeccionar la usabilidad de las interfaces con las diez heurísticas de Nielsen antes de las pruebas con participantes.</w:t>
      </w:r>
    </w:p>
    <w:p w14:paraId="08F1C63D" w14:textId="77777777" w:rsidR="005A7FD4" w:rsidRDefault="002B506D">
      <w:pPr>
        <w:pStyle w:val="Ttulo2"/>
      </w:pPr>
      <w:bookmarkStart w:id="37" w:name="_Toc242871466"/>
      <w:r>
        <w:t>8.2. Lista de verificación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854"/>
        <w:gridCol w:w="1982"/>
        <w:gridCol w:w="2974"/>
      </w:tblGrid>
      <w:tr w:rsidR="005A7FD4" w14:paraId="20CE8B14" w14:textId="77777777">
        <w:trPr>
          <w:tblHeader/>
        </w:trPr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C03E" w14:textId="77777777" w:rsidR="005A7FD4" w:rsidRDefault="002B506D">
            <w:proofErr w:type="spellStart"/>
            <w:r>
              <w:rPr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D932" w14:textId="77777777" w:rsidR="005A7FD4" w:rsidRDefault="002B506D">
            <w:r>
              <w:rPr>
                <w:b/>
                <w:bCs/>
                <w:sz w:val="18"/>
                <w:szCs w:val="18"/>
              </w:rPr>
              <w:t>Heurística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48BB" w14:textId="77777777" w:rsidR="005A7FD4" w:rsidRDefault="002B506D">
            <w:r>
              <w:rPr>
                <w:b/>
                <w:bCs/>
                <w:sz w:val="18"/>
                <w:szCs w:val="18"/>
              </w:rPr>
              <w:t>Cumple (Sí / Parcial / No)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E143" w14:textId="77777777" w:rsidR="005A7FD4" w:rsidRDefault="002B506D">
            <w:r>
              <w:rPr>
                <w:b/>
                <w:bCs/>
                <w:sz w:val="18"/>
                <w:szCs w:val="18"/>
              </w:rPr>
              <w:t>Observación</w:t>
            </w:r>
          </w:p>
        </w:tc>
      </w:tr>
      <w:tr w:rsidR="005A7FD4" w14:paraId="4871DB31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3989" w14:textId="77777777" w:rsidR="005A7FD4" w:rsidRDefault="002B506D">
            <w:r>
              <w:rPr>
                <w:sz w:val="18"/>
                <w:szCs w:val="18"/>
              </w:rPr>
              <w:t>1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0A3F" w14:textId="77777777" w:rsidR="005A7FD4" w:rsidRDefault="002B506D">
            <w:r>
              <w:rPr>
                <w:sz w:val="18"/>
                <w:szCs w:val="18"/>
              </w:rPr>
              <w:t>Visibilidad del estado del sistema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E5AF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3965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64275742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B83F" w14:textId="77777777" w:rsidR="005A7FD4" w:rsidRDefault="002B506D">
            <w:r>
              <w:rPr>
                <w:sz w:val="18"/>
                <w:szCs w:val="18"/>
              </w:rPr>
              <w:t>2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33BC" w14:textId="77777777" w:rsidR="005A7FD4" w:rsidRDefault="002B506D">
            <w:r>
              <w:rPr>
                <w:sz w:val="18"/>
                <w:szCs w:val="18"/>
              </w:rPr>
              <w:t>Relación entre el sistema y el mundo real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8DE2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0818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66EA4F82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774F" w14:textId="77777777" w:rsidR="005A7FD4" w:rsidRDefault="002B506D">
            <w:r>
              <w:rPr>
                <w:sz w:val="18"/>
                <w:szCs w:val="18"/>
              </w:rPr>
              <w:t>3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06F6" w14:textId="77777777" w:rsidR="005A7FD4" w:rsidRDefault="002B506D">
            <w:r>
              <w:rPr>
                <w:sz w:val="18"/>
                <w:szCs w:val="18"/>
              </w:rPr>
              <w:t>Control y libertad del usuario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EF79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C236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0CD4C018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096A" w14:textId="77777777" w:rsidR="005A7FD4" w:rsidRDefault="002B506D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0384" w14:textId="77777777" w:rsidR="005A7FD4" w:rsidRDefault="002B506D">
            <w:r>
              <w:rPr>
                <w:sz w:val="18"/>
                <w:szCs w:val="18"/>
              </w:rPr>
              <w:t>Consistencia y estándares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E141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4FA8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71C72C6C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0719" w14:textId="77777777" w:rsidR="005A7FD4" w:rsidRDefault="002B506D">
            <w:r>
              <w:rPr>
                <w:sz w:val="18"/>
                <w:szCs w:val="18"/>
              </w:rPr>
              <w:t>5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34A1" w14:textId="77777777" w:rsidR="005A7FD4" w:rsidRDefault="002B506D">
            <w:r>
              <w:rPr>
                <w:sz w:val="18"/>
                <w:szCs w:val="18"/>
              </w:rPr>
              <w:t>Prevención de errores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991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3AC9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5ABF7C6B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31BC" w14:textId="77777777" w:rsidR="005A7FD4" w:rsidRDefault="002B506D">
            <w:r>
              <w:rPr>
                <w:sz w:val="18"/>
                <w:szCs w:val="18"/>
              </w:rPr>
              <w:t>6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AE91" w14:textId="77777777" w:rsidR="005A7FD4" w:rsidRDefault="002B506D">
            <w:r>
              <w:rPr>
                <w:sz w:val="18"/>
                <w:szCs w:val="18"/>
              </w:rPr>
              <w:t>Reconocer antes que recordar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F681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5B41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0DC59FE3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EA5C" w14:textId="77777777" w:rsidR="005A7FD4" w:rsidRDefault="002B506D">
            <w:r>
              <w:rPr>
                <w:sz w:val="18"/>
                <w:szCs w:val="18"/>
              </w:rPr>
              <w:t>7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D54A" w14:textId="77777777" w:rsidR="005A7FD4" w:rsidRDefault="002B506D">
            <w:r>
              <w:rPr>
                <w:sz w:val="18"/>
                <w:szCs w:val="18"/>
              </w:rPr>
              <w:t>Flexibilidad y eficiencia de uso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5A1D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E965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47DF09DC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72EC" w14:textId="77777777" w:rsidR="005A7FD4" w:rsidRDefault="002B506D">
            <w:r>
              <w:rPr>
                <w:sz w:val="18"/>
                <w:szCs w:val="18"/>
              </w:rPr>
              <w:t>8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AF10" w14:textId="77777777" w:rsidR="005A7FD4" w:rsidRDefault="002B506D">
            <w:r>
              <w:rPr>
                <w:sz w:val="18"/>
                <w:szCs w:val="18"/>
              </w:rPr>
              <w:t>Estética y diseño minimalista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BEDF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447C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286CAA68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1B55" w14:textId="77777777" w:rsidR="005A7FD4" w:rsidRDefault="002B506D">
            <w:r>
              <w:rPr>
                <w:sz w:val="18"/>
                <w:szCs w:val="18"/>
              </w:rPr>
              <w:t>9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60A0" w14:textId="77777777" w:rsidR="005A7FD4" w:rsidRDefault="002B506D">
            <w:r>
              <w:rPr>
                <w:sz w:val="18"/>
                <w:szCs w:val="18"/>
              </w:rPr>
              <w:t>Ayudar a reconocer, diagnosticar y recuperarse de errores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9E50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21C8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  <w:tr w:rsidR="005A7FD4" w14:paraId="589FA68B" w14:textId="77777777">
        <w:tc>
          <w:tcPr>
            <w:tcW w:w="5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2CD3" w14:textId="77777777" w:rsidR="005A7FD4" w:rsidRDefault="002B506D">
            <w:r>
              <w:rPr>
                <w:sz w:val="18"/>
                <w:szCs w:val="18"/>
              </w:rPr>
              <w:t>10</w:t>
            </w:r>
          </w:p>
        </w:tc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7AB5" w14:textId="77777777" w:rsidR="005A7FD4" w:rsidRDefault="002B506D">
            <w:r>
              <w:rPr>
                <w:sz w:val="18"/>
                <w:szCs w:val="18"/>
              </w:rPr>
              <w:t>Ayuda y documentación</w:t>
            </w:r>
          </w:p>
        </w:tc>
        <w:tc>
          <w:tcPr>
            <w:tcW w:w="19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6CDD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evaluado</w:t>
            </w:r>
          </w:p>
        </w:tc>
        <w:tc>
          <w:tcPr>
            <w:tcW w:w="29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1E8C" w14:textId="77777777" w:rsidR="005A7FD4" w:rsidRDefault="002B506D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Se evaluará sobre el MVP del Sprint 3 (S12).</w:t>
            </w:r>
          </w:p>
        </w:tc>
      </w:tr>
    </w:tbl>
    <w:p w14:paraId="7FC4F97C" w14:textId="77777777" w:rsidR="005A7FD4" w:rsidRDefault="005A7FD4">
      <w:pPr>
        <w:spacing w:after="120"/>
      </w:pPr>
    </w:p>
    <w:p w14:paraId="42A405D4" w14:textId="77777777" w:rsidR="005A7FD4" w:rsidRDefault="002B506D">
      <w:pPr>
        <w:pStyle w:val="Ttulo2"/>
      </w:pPr>
      <w:bookmarkStart w:id="38" w:name="_Toc242871467"/>
      <w:r>
        <w:t>8.3. Análisis y métricas de resultados</w:t>
      </w:r>
      <w:bookmarkEnd w:id="38"/>
    </w:p>
    <w:p w14:paraId="2980728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No existen resultados: el equipo no tiene prototipo y la aplicación aún no se construye. Se registrará el número de hallazgos por heurística y su severidad (0 a 4), con evidencia en capturas, antes del piloto de S13.</w:t>
      </w:r>
    </w:p>
    <w:p w14:paraId="3FB77193" w14:textId="77777777" w:rsidR="005A7FD4" w:rsidRDefault="002B506D">
      <w:pPr>
        <w:pStyle w:val="Ttulo1"/>
      </w:pPr>
      <w:bookmarkStart w:id="39" w:name="_Toc242871468"/>
      <w:r>
        <w:t>9. Control de versiones</w:t>
      </w:r>
      <w:bookmarkEnd w:id="39"/>
    </w:p>
    <w:p w14:paraId="7B8CF2E2" w14:textId="77777777" w:rsidR="005A7FD4" w:rsidRDefault="002B506D">
      <w:pPr>
        <w:pStyle w:val="Ttulo2"/>
      </w:pPr>
      <w:bookmarkStart w:id="40" w:name="_Toc242871469"/>
      <w:r>
        <w:t>9.1. Propósito</w:t>
      </w:r>
      <w:bookmarkEnd w:id="40"/>
    </w:p>
    <w:p w14:paraId="694ECA2D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Asegurar que cada cambio sea trazable a una historia, a una persona y a una revisión.</w:t>
      </w:r>
    </w:p>
    <w:p w14:paraId="0EAF06C7" w14:textId="77777777" w:rsidR="005A7FD4" w:rsidRDefault="002B506D">
      <w:pPr>
        <w:pStyle w:val="Ttulo2"/>
      </w:pPr>
      <w:bookmarkStart w:id="41" w:name="_Toc242871470"/>
      <w:r>
        <w:t xml:space="preserve">9.2. Esquema de </w:t>
      </w:r>
      <w:proofErr w:type="spellStart"/>
      <w:r>
        <w:t>versionamiento</w:t>
      </w:r>
      <w:proofErr w:type="spellEnd"/>
      <w:r>
        <w:t xml:space="preserve"> utilizado</w:t>
      </w:r>
      <w:bookmarkEnd w:id="41"/>
    </w:p>
    <w:p w14:paraId="6BA3BF61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Software: versionado semántico. 0.y.z durante el desarrollo (una versión menor por sprint, por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ejemplo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v0.1.0 al cerrar el Sprint 1) y v1.0.0 para la versión del piloto.</w:t>
      </w:r>
    </w:p>
    <w:p w14:paraId="03F1EA32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Base de datos: migraciones numeradas y no destructivas (01_, 02_ …); cada cambio de modelo actualiza SQL, diagramas, diccionario y trazabilidad.</w:t>
      </w:r>
    </w:p>
    <w:p w14:paraId="72B240AD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Documentos: versión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x.y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fecha en la portada e histórico de revisiones.</w:t>
      </w:r>
    </w:p>
    <w:p w14:paraId="3B6815BF" w14:textId="77777777" w:rsidR="005A7FD4" w:rsidRDefault="002B506D">
      <w:pPr>
        <w:pStyle w:val="Ttulo2"/>
      </w:pPr>
      <w:bookmarkStart w:id="42" w:name="_Toc242871471"/>
      <w:r>
        <w:t xml:space="preserve">9.3. Justificación de las herramientas de </w:t>
      </w:r>
      <w:proofErr w:type="spellStart"/>
      <w:r>
        <w:t>versionamiento</w:t>
      </w:r>
      <w:bookmarkEnd w:id="42"/>
      <w:proofErr w:type="spellEnd"/>
    </w:p>
    <w:p w14:paraId="2317259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Git y GitHub (repositorio AlanBravo19/Capstone_2026_G7). Estado observado al 14/10/2026: 31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todos mediante carga web; en la Fase 2 sólo existen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la cuenta AlanBravo19 y no hay código fuente de la aplicación. Esto no permite evidenciar el aporte de cada integrante (criterio 7 de la rúbrica).</w:t>
      </w:r>
    </w:p>
    <w:p w14:paraId="4A0AE116" w14:textId="77777777" w:rsidR="005A7FD4" w:rsidRDefault="002B506D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Estrategia propuesta desde el Sprint 1</w:t>
      </w:r>
    </w:p>
    <w:p w14:paraId="1E69D5CC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protegida; ramas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HUnn-descripcion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por historia.</w:t>
      </w:r>
    </w:p>
    <w:p w14:paraId="5D3BAD8D" w14:textId="77777777" w:rsidR="005A7FD4" w:rsidRDefault="002B506D">
      <w:pPr>
        <w:numPr>
          <w:ilvl w:val="0"/>
          <w:numId w:val="2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Pull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al menos una revisión de otro integrante y CI aprobado antes de integrar.</w:t>
      </w:r>
    </w:p>
    <w:p w14:paraId="557DEE23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Mensajes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commit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descriptivos (por ejemplo,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feat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>HU03): idempotencia en POST /casos"), hechos por la persona que realizó el trabajo y desde su propia cuenta.</w:t>
      </w:r>
    </w:p>
    <w:p w14:paraId="5B258E7A" w14:textId="77777777" w:rsidR="005A7FD4" w:rsidRDefault="002B506D">
      <w:pPr>
        <w:numPr>
          <w:ilvl w:val="0"/>
          <w:numId w:val="2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Etiqueta de versión al cierre de cada sprint</w:t>
      </w:r>
      <w:proofErr w:type="gramStart"/>
      <w:r>
        <w:rPr>
          <w:rFonts w:ascii="Times New Roman" w:eastAsia="Times New Roman" w:hAnsi="Times New Roman" w:cs="Times New Roman"/>
          <w:color w:val="000000"/>
        </w:rPr>
        <w:t>;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node_modules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artefactos de compilación.</w:t>
      </w:r>
    </w:p>
    <w:p w14:paraId="4AD7CF63" w14:textId="77777777" w:rsidR="005A7FD4" w:rsidRDefault="002B506D">
      <w:pPr>
        <w:pStyle w:val="Ttulo1"/>
      </w:pPr>
      <w:bookmarkStart w:id="43" w:name="_Toc242871472"/>
      <w:r>
        <w:t>10. Conclusiones</w:t>
      </w:r>
      <w:bookmarkEnd w:id="43"/>
    </w:p>
    <w:p w14:paraId="543BE679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La arquitectura propuesta es proporcional al equipo y al plazo: una API modular concentra reglas y permisos, y la base de datos ya implementa y prueba las restricciones que protegen la integridad entre casos y organizaciones. La principal brecha es que la aplicación avanzó poco hasta la semana 9: existe una API inicial con 10 pruebas aprobadas, pero no la app móvil ni el panel; por ello el plan prioriza el recorrido persistente del MVP y deja la ampliación de cámaras e IA condicionada a la ratificación docente. Los próximos hitos verificables son la ejecución nativa del esquema y el primer recorrido reporte–bandeja al cierre del Sprint 1 (21/10/2026).</w:t>
      </w:r>
    </w:p>
    <w:p w14:paraId="1905A42C" w14:textId="77777777" w:rsidR="005A7FD4" w:rsidRDefault="002B506D">
      <w:pPr>
        <w:pStyle w:val="Ttulo1"/>
      </w:pPr>
      <w:bookmarkStart w:id="44" w:name="_Toc242871473"/>
      <w:r>
        <w:t>11. Bibliografía</w:t>
      </w:r>
      <w:bookmarkEnd w:id="44"/>
    </w:p>
    <w:p w14:paraId="0877FB43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Features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https://fastapi.tiangolo.com/features/</w:t>
      </w:r>
    </w:p>
    <w:p w14:paraId="7DEEF38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Grupo 7. (2026, 26 de septiembre).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libro del proyecto y especificación del producto (versión 4.1) [Documento interno]. Duoc UC.</w:t>
      </w:r>
    </w:p>
    <w:p w14:paraId="530293F5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Grupo 7. (2026, 29 de septiembre).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casos de uso y modelo de datos para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Capstone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[Documento interno]. Duoc UC.</w:t>
      </w:r>
    </w:p>
    <w:p w14:paraId="24F30422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Kruchten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P. B. (1995).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4+1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view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IEEE Software, 12(6), 42–50. https://doi.org/10.1109/52.469759</w:t>
      </w:r>
    </w:p>
    <w:p w14:paraId="19F255EF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Nielsen, J. (1994).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usability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heuristics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design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Nielsen Norman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Group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https://www.nngroup.com/articles/ten-usability-heuristics/</w:t>
      </w:r>
    </w:p>
    <w:p w14:paraId="00D7738A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ONVIF.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T. https://www.onvif.org/profiles/</w:t>
      </w:r>
    </w:p>
    <w:p w14:paraId="64783412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OWASP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Foundation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(2021). OWASP Top 10:2021. https://owasp.org/Top10/</w:t>
      </w:r>
    </w:p>
    <w:p w14:paraId="7272868E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Project.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ST_DWithin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https://postgis.net/docs/ST_DWithin.html</w:t>
      </w:r>
    </w:p>
    <w:p w14:paraId="2EA0F018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PostgreSQL Global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Group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Constraints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PostgreSQL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documentation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https://www.postgresql.org/docs/current/ddl-constraints.html</w:t>
      </w:r>
    </w:p>
    <w:p w14:paraId="6F27A1F5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Richardson, C.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Pattern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Transactional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outbox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Microservices.io. https://microservices.io/patterns/data/transactional-outbox.html</w:t>
      </w:r>
    </w:p>
    <w:p w14:paraId="5E7D1AA7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Schwaber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K., &amp; Sutherland, J. (2020). La Guía Scrum. https://scrumguides.org/</w:t>
      </w:r>
    </w:p>
    <w:p w14:paraId="0074732E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Valhalla. (s. f.).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Isochrone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reference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https://valhalla.github.io/valhalla/api/isochrone/</w:t>
      </w:r>
    </w:p>
    <w:p w14:paraId="0E735E84" w14:textId="77777777" w:rsidR="005A7FD4" w:rsidRDefault="002B506D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World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Wide Web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Consortium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(2023). Web Content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Accessibility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Guidelines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(WCAG) 2.2. https://www.w3.org/TR/WCAG22/</w:t>
      </w:r>
    </w:p>
    <w:p w14:paraId="7AFDA745" w14:textId="77777777" w:rsidR="005A7FD4" w:rsidRDefault="002B506D">
      <w:pPr>
        <w:pStyle w:val="Ttulo1"/>
      </w:pPr>
      <w:bookmarkStart w:id="45" w:name="_Toc242871474"/>
      <w:r>
        <w:t>12. Anexos</w:t>
      </w:r>
      <w:bookmarkEnd w:id="45"/>
    </w:p>
    <w:p w14:paraId="70070C0B" w14:textId="77777777" w:rsidR="005A7FD4" w:rsidRDefault="002B506D">
      <w:pPr>
        <w:pStyle w:val="Ttulo2"/>
      </w:pPr>
      <w:bookmarkStart w:id="46" w:name="_Toc242871475"/>
      <w:r>
        <w:t>12.1. Carta Gantt</w:t>
      </w:r>
      <w:bookmarkEnd w:id="46"/>
    </w:p>
    <w:p w14:paraId="596601E6" w14:textId="77777777" w:rsidR="005A7FD4" w:rsidRDefault="002B506D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017CF0F" wp14:editId="0C6F6F49">
            <wp:extent cx="5760000" cy="2485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B0CB" w14:textId="77777777" w:rsidR="005A7FD4" w:rsidRDefault="002B506D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17. Carta Gantt: plan v4.1, estado verificado y replanificación propuesta.</w:t>
      </w:r>
    </w:p>
    <w:p w14:paraId="4082263A" w14:textId="77777777" w:rsidR="005A7FD4" w:rsidRDefault="002B506D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La planificación detallada por sprint está en las planillas 04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Backlog) y 05 (Sprint Backlog).</w:t>
      </w:r>
    </w:p>
    <w:sectPr w:rsidR="005A7FD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0CE34" w14:textId="77777777" w:rsidR="002B506D" w:rsidRDefault="002B506D">
      <w:r>
        <w:separator/>
      </w:r>
    </w:p>
  </w:endnote>
  <w:endnote w:type="continuationSeparator" w:id="0">
    <w:p w14:paraId="6DAE7C6E" w14:textId="77777777" w:rsidR="002B506D" w:rsidRDefault="002B5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4667" w14:textId="77777777" w:rsidR="00821EFC" w:rsidRDefault="00821E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FF5C2" w14:textId="77777777" w:rsidR="005A7FD4" w:rsidRDefault="002B506D">
    <w:pPr>
      <w:jc w:val="center"/>
    </w:pPr>
    <w:r>
      <w:rPr>
        <w:color w:val="7F7F7F"/>
        <w:sz w:val="16"/>
        <w:szCs w:val="16"/>
      </w:rPr>
      <w:t xml:space="preserve">Documento de Arquitectura de Software, Proyecto APT – Duoc UC   ·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21EFC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7C600" w14:textId="77777777" w:rsidR="005A7FD4" w:rsidRDefault="005A7F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5DFB5" w14:textId="77777777" w:rsidR="002B506D" w:rsidRDefault="002B506D">
      <w:r>
        <w:separator/>
      </w:r>
    </w:p>
  </w:footnote>
  <w:footnote w:type="continuationSeparator" w:id="0">
    <w:p w14:paraId="047ECCC9" w14:textId="77777777" w:rsidR="002B506D" w:rsidRDefault="002B5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A3CEF" w14:textId="77777777" w:rsidR="00821EFC" w:rsidRDefault="00821E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59AF3" w14:textId="77777777" w:rsidR="005A7FD4" w:rsidRDefault="002B506D">
    <w:pPr>
      <w:jc w:val="right"/>
    </w:pPr>
    <w:r>
      <w:rPr>
        <w:color w:val="7F7F7F"/>
        <w:sz w:val="16"/>
        <w:szCs w:val="16"/>
      </w:rPr>
      <w:t>Documento de Arquitectura de Software – “</w:t>
    </w:r>
    <w:proofErr w:type="spellStart"/>
    <w:r>
      <w:rPr>
        <w:color w:val="7F7F7F"/>
        <w:sz w:val="16"/>
        <w:szCs w:val="16"/>
      </w:rPr>
      <w:t>RutaAlerta</w:t>
    </w:r>
    <w:proofErr w:type="spellEnd"/>
    <w:r>
      <w:rPr>
        <w:color w:val="7F7F7F"/>
        <w:sz w:val="16"/>
        <w:szCs w:val="16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CCC0" w14:textId="77777777" w:rsidR="005A7FD4" w:rsidRDefault="005A7F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7492"/>
    <w:multiLevelType w:val="hybridMultilevel"/>
    <w:tmpl w:val="A9F0F948"/>
    <w:lvl w:ilvl="0" w:tplc="F1C22382">
      <w:start w:val="1"/>
      <w:numFmt w:val="decimal"/>
      <w:lvlText w:val="%1."/>
      <w:lvlJc w:val="left"/>
      <w:pPr>
        <w:ind w:left="360" w:hanging="284"/>
      </w:pPr>
      <w:rPr>
        <w:rFonts w:ascii="Times New Roman" w:hAnsi="Times New Roman" w:cs="Times New Roman"/>
      </w:rPr>
    </w:lvl>
    <w:lvl w:ilvl="1" w:tplc="B6E05BD6">
      <w:start w:val="1"/>
      <w:numFmt w:val="decimal"/>
      <w:lvlText w:val="%2."/>
      <w:lvlJc w:val="left"/>
      <w:pPr>
        <w:ind w:left="720" w:hanging="284"/>
      </w:pPr>
      <w:rPr>
        <w:rFonts w:ascii="Times New Roman" w:hAnsi="Times New Roman" w:cs="Times New Roman"/>
      </w:rPr>
    </w:lvl>
    <w:lvl w:ilvl="2" w:tplc="93B4E640">
      <w:numFmt w:val="decimal"/>
      <w:lvlText w:val=""/>
      <w:lvlJc w:val="left"/>
    </w:lvl>
    <w:lvl w:ilvl="3" w:tplc="AD0E9878">
      <w:numFmt w:val="decimal"/>
      <w:lvlText w:val=""/>
      <w:lvlJc w:val="left"/>
    </w:lvl>
    <w:lvl w:ilvl="4" w:tplc="C03EC010">
      <w:numFmt w:val="decimal"/>
      <w:lvlText w:val=""/>
      <w:lvlJc w:val="left"/>
    </w:lvl>
    <w:lvl w:ilvl="5" w:tplc="98E41042">
      <w:numFmt w:val="decimal"/>
      <w:lvlText w:val=""/>
      <w:lvlJc w:val="left"/>
    </w:lvl>
    <w:lvl w:ilvl="6" w:tplc="2FE4A8DA">
      <w:numFmt w:val="decimal"/>
      <w:lvlText w:val=""/>
      <w:lvlJc w:val="left"/>
    </w:lvl>
    <w:lvl w:ilvl="7" w:tplc="3A16EC8E">
      <w:numFmt w:val="decimal"/>
      <w:lvlText w:val=""/>
      <w:lvlJc w:val="left"/>
    </w:lvl>
    <w:lvl w:ilvl="8" w:tplc="84E27974">
      <w:numFmt w:val="decimal"/>
      <w:lvlText w:val=""/>
      <w:lvlJc w:val="left"/>
    </w:lvl>
  </w:abstractNum>
  <w:abstractNum w:abstractNumId="1" w15:restartNumberingAfterBreak="0">
    <w:nsid w:val="20662005"/>
    <w:multiLevelType w:val="hybridMultilevel"/>
    <w:tmpl w:val="3D44D614"/>
    <w:lvl w:ilvl="0" w:tplc="7EE6AED0">
      <w:start w:val="1"/>
      <w:numFmt w:val="bullet"/>
      <w:lvlText w:val="☐"/>
      <w:lvlJc w:val="left"/>
      <w:pPr>
        <w:ind w:left="720" w:hanging="360"/>
      </w:pPr>
    </w:lvl>
    <w:lvl w:ilvl="1" w:tplc="D1A8B586">
      <w:numFmt w:val="decimal"/>
      <w:lvlText w:val=""/>
      <w:lvlJc w:val="left"/>
    </w:lvl>
    <w:lvl w:ilvl="2" w:tplc="63867550">
      <w:numFmt w:val="decimal"/>
      <w:lvlText w:val=""/>
      <w:lvlJc w:val="left"/>
    </w:lvl>
    <w:lvl w:ilvl="3" w:tplc="218073DE">
      <w:numFmt w:val="decimal"/>
      <w:lvlText w:val=""/>
      <w:lvlJc w:val="left"/>
    </w:lvl>
    <w:lvl w:ilvl="4" w:tplc="A35CACA8">
      <w:numFmt w:val="decimal"/>
      <w:lvlText w:val=""/>
      <w:lvlJc w:val="left"/>
    </w:lvl>
    <w:lvl w:ilvl="5" w:tplc="51D0F59E">
      <w:numFmt w:val="decimal"/>
      <w:lvlText w:val=""/>
      <w:lvlJc w:val="left"/>
    </w:lvl>
    <w:lvl w:ilvl="6" w:tplc="68EEE78C">
      <w:numFmt w:val="decimal"/>
      <w:lvlText w:val=""/>
      <w:lvlJc w:val="left"/>
    </w:lvl>
    <w:lvl w:ilvl="7" w:tplc="8D1CCEC8">
      <w:numFmt w:val="decimal"/>
      <w:lvlText w:val=""/>
      <w:lvlJc w:val="left"/>
    </w:lvl>
    <w:lvl w:ilvl="8" w:tplc="5B0664C8">
      <w:numFmt w:val="decimal"/>
      <w:lvlText w:val=""/>
      <w:lvlJc w:val="left"/>
    </w:lvl>
  </w:abstractNum>
  <w:abstractNum w:abstractNumId="2" w15:restartNumberingAfterBreak="0">
    <w:nsid w:val="598932D5"/>
    <w:multiLevelType w:val="hybridMultilevel"/>
    <w:tmpl w:val="C21E809A"/>
    <w:lvl w:ilvl="0" w:tplc="028C0392">
      <w:start w:val="1"/>
      <w:numFmt w:val="decimal"/>
      <w:lvlText w:val="%1."/>
      <w:lvlJc w:val="left"/>
      <w:pPr>
        <w:ind w:left="720" w:hanging="360"/>
      </w:pPr>
    </w:lvl>
    <w:lvl w:ilvl="1" w:tplc="44168192">
      <w:numFmt w:val="decimal"/>
      <w:lvlText w:val=""/>
      <w:lvlJc w:val="left"/>
    </w:lvl>
    <w:lvl w:ilvl="2" w:tplc="41EEB6B2">
      <w:numFmt w:val="decimal"/>
      <w:lvlText w:val=""/>
      <w:lvlJc w:val="left"/>
    </w:lvl>
    <w:lvl w:ilvl="3" w:tplc="595C9136">
      <w:numFmt w:val="decimal"/>
      <w:lvlText w:val=""/>
      <w:lvlJc w:val="left"/>
    </w:lvl>
    <w:lvl w:ilvl="4" w:tplc="446C4364">
      <w:numFmt w:val="decimal"/>
      <w:lvlText w:val=""/>
      <w:lvlJc w:val="left"/>
    </w:lvl>
    <w:lvl w:ilvl="5" w:tplc="CCB493BA">
      <w:numFmt w:val="decimal"/>
      <w:lvlText w:val=""/>
      <w:lvlJc w:val="left"/>
    </w:lvl>
    <w:lvl w:ilvl="6" w:tplc="EB4EA136">
      <w:numFmt w:val="decimal"/>
      <w:lvlText w:val=""/>
      <w:lvlJc w:val="left"/>
    </w:lvl>
    <w:lvl w:ilvl="7" w:tplc="3C260D9A">
      <w:numFmt w:val="decimal"/>
      <w:lvlText w:val=""/>
      <w:lvlJc w:val="left"/>
    </w:lvl>
    <w:lvl w:ilvl="8" w:tplc="1F5C8B4C">
      <w:numFmt w:val="decimal"/>
      <w:lvlText w:val=""/>
      <w:lvlJc w:val="left"/>
    </w:lvl>
  </w:abstractNum>
  <w:abstractNum w:abstractNumId="3" w15:restartNumberingAfterBreak="0">
    <w:nsid w:val="608E047C"/>
    <w:multiLevelType w:val="hybridMultilevel"/>
    <w:tmpl w:val="92321BDE"/>
    <w:lvl w:ilvl="0" w:tplc="66DED050">
      <w:start w:val="1"/>
      <w:numFmt w:val="bullet"/>
      <w:lvlText w:val="•"/>
      <w:lvlJc w:val="left"/>
      <w:pPr>
        <w:ind w:left="720" w:hanging="360"/>
      </w:pPr>
    </w:lvl>
    <w:lvl w:ilvl="1" w:tplc="33D028D8">
      <w:numFmt w:val="decimal"/>
      <w:lvlText w:val=""/>
      <w:lvlJc w:val="left"/>
    </w:lvl>
    <w:lvl w:ilvl="2" w:tplc="6C8CD760">
      <w:numFmt w:val="decimal"/>
      <w:lvlText w:val=""/>
      <w:lvlJc w:val="left"/>
    </w:lvl>
    <w:lvl w:ilvl="3" w:tplc="FD3A47AE">
      <w:numFmt w:val="decimal"/>
      <w:lvlText w:val=""/>
      <w:lvlJc w:val="left"/>
    </w:lvl>
    <w:lvl w:ilvl="4" w:tplc="3A1A8A92">
      <w:numFmt w:val="decimal"/>
      <w:lvlText w:val=""/>
      <w:lvlJc w:val="left"/>
    </w:lvl>
    <w:lvl w:ilvl="5" w:tplc="A31266E2">
      <w:numFmt w:val="decimal"/>
      <w:lvlText w:val=""/>
      <w:lvlJc w:val="left"/>
    </w:lvl>
    <w:lvl w:ilvl="6" w:tplc="47C6C362">
      <w:numFmt w:val="decimal"/>
      <w:lvlText w:val=""/>
      <w:lvlJc w:val="left"/>
    </w:lvl>
    <w:lvl w:ilvl="7" w:tplc="F9F4C4DA">
      <w:numFmt w:val="decimal"/>
      <w:lvlText w:val=""/>
      <w:lvlJc w:val="left"/>
    </w:lvl>
    <w:lvl w:ilvl="8" w:tplc="8676F0E4">
      <w:numFmt w:val="decimal"/>
      <w:lvlText w:val=""/>
      <w:lvlJc w:val="left"/>
    </w:lvl>
  </w:abstractNum>
  <w:abstractNum w:abstractNumId="4" w15:restartNumberingAfterBreak="0">
    <w:nsid w:val="79811188"/>
    <w:multiLevelType w:val="hybridMultilevel"/>
    <w:tmpl w:val="64D6FCF8"/>
    <w:lvl w:ilvl="0" w:tplc="5EDC80DE">
      <w:start w:val="1"/>
      <w:numFmt w:val="bullet"/>
      <w:lvlText w:val="•"/>
      <w:lvlJc w:val="left"/>
      <w:pPr>
        <w:ind w:left="360" w:hanging="284"/>
      </w:pPr>
      <w:rPr>
        <w:rFonts w:ascii="Times New Roman" w:hAnsi="Times New Roman" w:cs="Times New Roman"/>
      </w:rPr>
    </w:lvl>
    <w:lvl w:ilvl="1" w:tplc="67C435CE">
      <w:start w:val="1"/>
      <w:numFmt w:val="bullet"/>
      <w:lvlText w:val="–"/>
      <w:lvlJc w:val="left"/>
      <w:pPr>
        <w:ind w:left="720" w:hanging="284"/>
      </w:pPr>
      <w:rPr>
        <w:rFonts w:ascii="Times New Roman" w:hAnsi="Times New Roman" w:cs="Times New Roman"/>
      </w:rPr>
    </w:lvl>
    <w:lvl w:ilvl="2" w:tplc="68C84912">
      <w:numFmt w:val="decimal"/>
      <w:lvlText w:val=""/>
      <w:lvlJc w:val="left"/>
    </w:lvl>
    <w:lvl w:ilvl="3" w:tplc="A9E432EC">
      <w:numFmt w:val="decimal"/>
      <w:lvlText w:val=""/>
      <w:lvlJc w:val="left"/>
    </w:lvl>
    <w:lvl w:ilvl="4" w:tplc="16D65906">
      <w:numFmt w:val="decimal"/>
      <w:lvlText w:val=""/>
      <w:lvlJc w:val="left"/>
    </w:lvl>
    <w:lvl w:ilvl="5" w:tplc="D288233A">
      <w:numFmt w:val="decimal"/>
      <w:lvlText w:val=""/>
      <w:lvlJc w:val="left"/>
    </w:lvl>
    <w:lvl w:ilvl="6" w:tplc="B6B272F4">
      <w:numFmt w:val="decimal"/>
      <w:lvlText w:val=""/>
      <w:lvlJc w:val="left"/>
    </w:lvl>
    <w:lvl w:ilvl="7" w:tplc="922666D2">
      <w:numFmt w:val="decimal"/>
      <w:lvlText w:val=""/>
      <w:lvlJc w:val="left"/>
    </w:lvl>
    <w:lvl w:ilvl="8" w:tplc="147ACAF6">
      <w:numFmt w:val="decimal"/>
      <w:lvlText w:val=""/>
      <w:lvlJc w:val="left"/>
    </w:lvl>
  </w:abstractNum>
  <w:abstractNum w:abstractNumId="5" w15:restartNumberingAfterBreak="0">
    <w:nsid w:val="79A57DE7"/>
    <w:multiLevelType w:val="hybridMultilevel"/>
    <w:tmpl w:val="92262C00"/>
    <w:lvl w:ilvl="0" w:tplc="420C5C94">
      <w:start w:val="1"/>
      <w:numFmt w:val="bullet"/>
      <w:lvlText w:val="●"/>
      <w:lvlJc w:val="left"/>
      <w:pPr>
        <w:ind w:left="720" w:hanging="360"/>
      </w:pPr>
    </w:lvl>
    <w:lvl w:ilvl="1" w:tplc="0EB6BAC6">
      <w:start w:val="1"/>
      <w:numFmt w:val="bullet"/>
      <w:lvlText w:val="○"/>
      <w:lvlJc w:val="left"/>
      <w:pPr>
        <w:ind w:left="1440" w:hanging="360"/>
      </w:pPr>
    </w:lvl>
    <w:lvl w:ilvl="2" w:tplc="F4142D0A">
      <w:start w:val="1"/>
      <w:numFmt w:val="bullet"/>
      <w:lvlText w:val="■"/>
      <w:lvlJc w:val="left"/>
      <w:pPr>
        <w:ind w:left="2160" w:hanging="360"/>
      </w:pPr>
    </w:lvl>
    <w:lvl w:ilvl="3" w:tplc="252A14C8">
      <w:start w:val="1"/>
      <w:numFmt w:val="bullet"/>
      <w:lvlText w:val="●"/>
      <w:lvlJc w:val="left"/>
      <w:pPr>
        <w:ind w:left="2880" w:hanging="360"/>
      </w:pPr>
    </w:lvl>
    <w:lvl w:ilvl="4" w:tplc="ACBE9A36">
      <w:start w:val="1"/>
      <w:numFmt w:val="bullet"/>
      <w:lvlText w:val="○"/>
      <w:lvlJc w:val="left"/>
      <w:pPr>
        <w:ind w:left="3600" w:hanging="360"/>
      </w:pPr>
    </w:lvl>
    <w:lvl w:ilvl="5" w:tplc="7B4C9322">
      <w:start w:val="1"/>
      <w:numFmt w:val="bullet"/>
      <w:lvlText w:val="■"/>
      <w:lvlJc w:val="left"/>
      <w:pPr>
        <w:ind w:left="4320" w:hanging="360"/>
      </w:pPr>
    </w:lvl>
    <w:lvl w:ilvl="6" w:tplc="15388852">
      <w:start w:val="1"/>
      <w:numFmt w:val="bullet"/>
      <w:lvlText w:val="●"/>
      <w:lvlJc w:val="left"/>
      <w:pPr>
        <w:ind w:left="5040" w:hanging="360"/>
      </w:pPr>
    </w:lvl>
    <w:lvl w:ilvl="7" w:tplc="3ECC9A12">
      <w:start w:val="1"/>
      <w:numFmt w:val="bullet"/>
      <w:lvlText w:val="●"/>
      <w:lvlJc w:val="left"/>
      <w:pPr>
        <w:ind w:left="5760" w:hanging="360"/>
      </w:pPr>
    </w:lvl>
    <w:lvl w:ilvl="8" w:tplc="3580F4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D4"/>
    <w:rsid w:val="000724AC"/>
    <w:rsid w:val="002B506D"/>
    <w:rsid w:val="005A7FD4"/>
    <w:rsid w:val="00821EFC"/>
    <w:rsid w:val="00D0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175E"/>
  <w15:docId w15:val="{7A1444F7-3CD6-4603-B30B-48A59EB9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21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1EFC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21E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1EFC"/>
  </w:style>
  <w:style w:type="paragraph" w:styleId="Piedepgina">
    <w:name w:val="footer"/>
    <w:basedOn w:val="Normal"/>
    <w:link w:val="PiedepginaCar"/>
    <w:uiPriority w:val="99"/>
    <w:unhideWhenUsed/>
    <w:rsid w:val="00821E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7887</Words>
  <Characters>43382</Characters>
  <Application>Microsoft Office Word</Application>
  <DocSecurity>0</DocSecurity>
  <Lines>361</Lines>
  <Paragraphs>102</Paragraphs>
  <ScaleCrop>false</ScaleCrop>
  <Company/>
  <LinksUpToDate>false</LinksUpToDate>
  <CharactersWithSpaces>51167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creator>Duoc UC – Proyecto APT</dc:creator>
  <cp:lastModifiedBy>Alan Bravo</cp:lastModifiedBy>
  <cp:revision>3</cp:revision>
  <dcterms:created xsi:type="dcterms:W3CDTF">2026-10-01T19:20:00Z</dcterms:created>
  <dcterms:modified xsi:type="dcterms:W3CDTF">2026-10-14T15:37:00Z</dcterms:modified>
</cp:coreProperties>
</file>