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C29527" w14:textId="77777777" w:rsidR="00EA6FE3" w:rsidRDefault="006B53A6">
      <w:pPr>
        <w:spacing w:after="120"/>
        <w:jc w:val="center"/>
      </w:pPr>
      <w:r>
        <w:rPr>
          <w:rFonts w:ascii="Calibri" w:eastAsia="Calibri" w:hAnsi="Calibri" w:cs="Calibri"/>
          <w:b/>
          <w:bCs/>
          <w:color w:val="000000"/>
          <w:sz w:val="44"/>
          <w:szCs w:val="44"/>
        </w:rPr>
        <w:t>Autoevaluación Definición Proyecto APT</w:t>
      </w:r>
    </w:p>
    <w:p w14:paraId="53E0DEC5" w14:textId="77777777" w:rsidR="00EA6FE3" w:rsidRDefault="006B53A6">
      <w:pPr>
        <w:spacing w:after="260"/>
        <w:jc w:val="center"/>
      </w:pPr>
      <w:r>
        <w:rPr>
          <w:rFonts w:ascii="Calibri" w:eastAsia="Calibri" w:hAnsi="Calibri" w:cs="Calibri"/>
          <w:sz w:val="24"/>
          <w:szCs w:val="24"/>
        </w:rPr>
        <w:t>Alan Fabián Bravo Manquel</w:t>
      </w:r>
    </w:p>
    <w:p w14:paraId="31B03601" w14:textId="77777777" w:rsidR="00EA6FE3" w:rsidRDefault="006B53A6">
      <w:pPr>
        <w:pStyle w:val="Ttulo1"/>
        <w:spacing w:before="280" w:after="140"/>
      </w:pPr>
      <w:r>
        <w:rPr>
          <w:rFonts w:ascii="Calibri" w:eastAsia="Calibri" w:hAnsi="Calibri" w:cs="Calibri"/>
          <w:b/>
          <w:bCs/>
          <w:color w:val="000000"/>
          <w:sz w:val="26"/>
          <w:szCs w:val="26"/>
        </w:rPr>
        <w:t>Abstract</w:t>
      </w:r>
    </w:p>
    <w:p w14:paraId="5014A1F3" w14:textId="77777777" w:rsidR="00EA6FE3" w:rsidRDefault="006B53A6">
      <w:pPr>
        <w:spacing w:after="140" w:line="300" w:lineRule="auto"/>
        <w:jc w:val="both"/>
      </w:pPr>
      <w:r>
        <w:rPr>
          <w:rFonts w:ascii="Calibri" w:eastAsia="Calibri" w:hAnsi="Calibri" w:cs="Calibri"/>
          <w:sz w:val="22"/>
          <w:szCs w:val="22"/>
        </w:rPr>
        <w:t xml:space="preserve">AgeCare </w:t>
      </w:r>
      <w:proofErr w:type="gramStart"/>
      <w:r>
        <w:rPr>
          <w:rFonts w:ascii="Calibri" w:eastAsia="Calibri" w:hAnsi="Calibri" w:cs="Calibri"/>
          <w:sz w:val="22"/>
          <w:szCs w:val="22"/>
        </w:rPr>
        <w:t>Director</w:t>
      </w:r>
      <w:proofErr w:type="gramEnd"/>
      <w:r>
        <w:rPr>
          <w:rFonts w:ascii="Calibri" w:eastAsia="Calibri" w:hAnsi="Calibri" w:cs="Calibri"/>
          <w:sz w:val="22"/>
          <w:szCs w:val="22"/>
        </w:rPr>
        <w:t xml:space="preserve"> Musical is a Capstone software-engineering project that adapts a gesture-based musical creation prototype, originally developed for the el</w:t>
      </w:r>
      <w:r>
        <w:rPr>
          <w:rFonts w:ascii="Calibri" w:eastAsia="Calibri" w:hAnsi="Calibri" w:cs="Calibri"/>
          <w:sz w:val="22"/>
          <w:szCs w:val="22"/>
        </w:rPr>
        <w:t>derly-care platform AgeCare, into a native mobile application for Android and iOS. Older adults with no musical background will be able to create harmonic music by moving one hand in front of a tablet camera, using a pretrained MediaPipe hand-tracking mode</w:t>
      </w:r>
      <w:r>
        <w:rPr>
          <w:rFonts w:ascii="Calibri" w:eastAsia="Calibri" w:hAnsi="Calibri" w:cs="Calibri"/>
          <w:sz w:val="22"/>
          <w:szCs w:val="22"/>
        </w:rPr>
        <w:t>l and a local, offline-first music engine built on a pentatonic scale. As the team member responsible for the backend, my contribution focuses on the FastAPI and PostgreSQL server deployed on Azure: song and metrics storage, idempotent offline synchronizat</w:t>
      </w:r>
      <w:r>
        <w:rPr>
          <w:rFonts w:ascii="Calibri" w:eastAsia="Calibri" w:hAnsi="Calibri" w:cs="Calibri"/>
          <w:sz w:val="22"/>
          <w:szCs w:val="22"/>
        </w:rPr>
        <w:t>ion, and secure, revocable sharing links for the family. This self-assessment describes the project definition, its link to my professional-profile competencies and interests, its feasibility within the course timeframe, the proposed objectives, methodolog</w:t>
      </w:r>
      <w:r>
        <w:rPr>
          <w:rFonts w:ascii="Calibri" w:eastAsia="Calibri" w:hAnsi="Calibri" w:cs="Calibri"/>
          <w:sz w:val="22"/>
          <w:szCs w:val="22"/>
        </w:rPr>
        <w:t>y, work plan and evidence for Phase 1.</w:t>
      </w:r>
    </w:p>
    <w:p w14:paraId="4295BC19" w14:textId="77777777" w:rsidR="00EA6FE3" w:rsidRDefault="006B53A6">
      <w:pPr>
        <w:pStyle w:val="Ttulo1"/>
        <w:spacing w:before="280" w:after="140"/>
      </w:pPr>
      <w:r>
        <w:rPr>
          <w:rFonts w:ascii="Calibri" w:eastAsia="Calibri" w:hAnsi="Calibri" w:cs="Calibri"/>
          <w:b/>
          <w:bCs/>
          <w:color w:val="000000"/>
          <w:sz w:val="26"/>
          <w:szCs w:val="26"/>
        </w:rPr>
        <w:t>Resumen</w:t>
      </w:r>
    </w:p>
    <w:p w14:paraId="055DD63D" w14:textId="77777777" w:rsidR="00EA6FE3" w:rsidRDefault="006B53A6">
      <w:pPr>
        <w:spacing w:after="140" w:line="300" w:lineRule="auto"/>
        <w:jc w:val="both"/>
      </w:pPr>
      <w:r>
        <w:rPr>
          <w:rFonts w:ascii="Calibri" w:eastAsia="Calibri" w:hAnsi="Calibri" w:cs="Calibri"/>
          <w:sz w:val="22"/>
          <w:szCs w:val="22"/>
        </w:rPr>
        <w:t xml:space="preserve">AgeCare </w:t>
      </w:r>
      <w:proofErr w:type="gramStart"/>
      <w:r>
        <w:rPr>
          <w:rFonts w:ascii="Calibri" w:eastAsia="Calibri" w:hAnsi="Calibri" w:cs="Calibri"/>
          <w:sz w:val="22"/>
          <w:szCs w:val="22"/>
        </w:rPr>
        <w:t>Director</w:t>
      </w:r>
      <w:proofErr w:type="gramEnd"/>
      <w:r>
        <w:rPr>
          <w:rFonts w:ascii="Calibri" w:eastAsia="Calibri" w:hAnsi="Calibri" w:cs="Calibri"/>
          <w:sz w:val="22"/>
          <w:szCs w:val="22"/>
        </w:rPr>
        <w:t xml:space="preserve"> Musical es un proyecto Capstone de ingeniería de software que adapta un prototipo de creación musical por gestos, desarrollado originalmente para la plataforma de cuidado de adultos mayores Ag</w:t>
      </w:r>
      <w:r>
        <w:rPr>
          <w:rFonts w:ascii="Calibri" w:eastAsia="Calibri" w:hAnsi="Calibri" w:cs="Calibri"/>
          <w:sz w:val="22"/>
          <w:szCs w:val="22"/>
        </w:rPr>
        <w:t>eCare, hacia una aplicación móvil nativa para Android e iOS. Personas mayores sin conocimientos musicales podrán crear música armónica moviendo una mano frente a la cámara de una tableta, mediante un modelo preentrenado de MediaPipe y un motor musical loca</w:t>
      </w:r>
      <w:r>
        <w:rPr>
          <w:rFonts w:ascii="Calibri" w:eastAsia="Calibri" w:hAnsi="Calibri" w:cs="Calibri"/>
          <w:sz w:val="22"/>
          <w:szCs w:val="22"/>
        </w:rPr>
        <w:t>l, offline-first, construido sobre una escala pentatónica. Como responsable de backend del equipo, mi aporte se centra en el servidor FastAPI y PostgreSQL desplegado en Azure: almacenamiento de canciones y métricas, sincronización sin conexión con idempote</w:t>
      </w:r>
      <w:r>
        <w:rPr>
          <w:rFonts w:ascii="Calibri" w:eastAsia="Calibri" w:hAnsi="Calibri" w:cs="Calibri"/>
          <w:sz w:val="22"/>
          <w:szCs w:val="22"/>
        </w:rPr>
        <w:t>ncia, y enlaces seguros y revocables de compartición familiar. Esta autoevaluación describe la definición del proyecto, su relación con las competencias del perfil de egreso y mis intereses profesionales, su factibilidad dentro de la asignatura, los objeti</w:t>
      </w:r>
      <w:r>
        <w:rPr>
          <w:rFonts w:ascii="Calibri" w:eastAsia="Calibri" w:hAnsi="Calibri" w:cs="Calibri"/>
          <w:sz w:val="22"/>
          <w:szCs w:val="22"/>
        </w:rPr>
        <w:t>vos propuestos, la metodología, el plan de trabajo y las evidencias previstas para la Fase 1.</w:t>
      </w:r>
    </w:p>
    <w:p w14:paraId="7BF09CC0" w14:textId="77777777" w:rsidR="00EA6FE3" w:rsidRDefault="006B53A6">
      <w:pPr>
        <w:pStyle w:val="Ttulo1"/>
        <w:spacing w:before="280" w:after="140"/>
      </w:pPr>
      <w:r>
        <w:rPr>
          <w:rFonts w:ascii="Calibri" w:eastAsia="Calibri" w:hAnsi="Calibri" w:cs="Calibri"/>
          <w:b/>
          <w:bCs/>
          <w:color w:val="000000"/>
          <w:sz w:val="26"/>
          <w:szCs w:val="26"/>
        </w:rPr>
        <w:t>1. Descripción del Proyecto APT y relevancia para el campo laboral</w:t>
      </w:r>
    </w:p>
    <w:p w14:paraId="58BA7399" w14:textId="77777777" w:rsidR="00EA6FE3" w:rsidRDefault="006B53A6">
      <w:pPr>
        <w:spacing w:after="140" w:line="300" w:lineRule="auto"/>
        <w:jc w:val="both"/>
      </w:pPr>
      <w:r>
        <w:rPr>
          <w:rFonts w:ascii="Calibri" w:eastAsia="Calibri" w:hAnsi="Calibri" w:cs="Calibri"/>
          <w:sz w:val="22"/>
          <w:szCs w:val="22"/>
        </w:rPr>
        <w:t xml:space="preserve">AgeCare </w:t>
      </w:r>
      <w:proofErr w:type="gramStart"/>
      <w:r>
        <w:rPr>
          <w:rFonts w:ascii="Calibri" w:eastAsia="Calibri" w:hAnsi="Calibri" w:cs="Calibri"/>
          <w:sz w:val="22"/>
          <w:szCs w:val="22"/>
        </w:rPr>
        <w:t>Director</w:t>
      </w:r>
      <w:proofErr w:type="gramEnd"/>
      <w:r>
        <w:rPr>
          <w:rFonts w:ascii="Calibri" w:eastAsia="Calibri" w:hAnsi="Calibri" w:cs="Calibri"/>
          <w:sz w:val="22"/>
          <w:szCs w:val="22"/>
        </w:rPr>
        <w:t xml:space="preserve"> Musical busca reducir las barreras de uso de una experiencia de creación music</w:t>
      </w:r>
      <w:r>
        <w:rPr>
          <w:rFonts w:ascii="Calibri" w:eastAsia="Calibri" w:hAnsi="Calibri" w:cs="Calibri"/>
          <w:sz w:val="22"/>
          <w:szCs w:val="22"/>
        </w:rPr>
        <w:t>al dirigida a personas mayores: menús pequeños, coordinación fina, credenciales o conexión permanente. La solución, encargada por la empresa Alloxentric como parte de la plataforma AgeCare, permite que el cuidador o la institución vincule la tableta a un r</w:t>
      </w:r>
      <w:r>
        <w:rPr>
          <w:rFonts w:ascii="Calibri" w:eastAsia="Calibri" w:hAnsi="Calibri" w:cs="Calibri"/>
          <w:sz w:val="22"/>
          <w:szCs w:val="22"/>
        </w:rPr>
        <w:t>esidente mediante un código simple, y que la persona mayor dirija tempo e intensidad de la música moviendo una mano frente a la cámara, sin necesidad de conocimientos musicales ni de ingresar credenciales.</w:t>
      </w:r>
    </w:p>
    <w:p w14:paraId="03F1AC8C" w14:textId="77777777" w:rsidR="00EA6FE3" w:rsidRDefault="006B53A6">
      <w:pPr>
        <w:spacing w:after="140" w:line="300" w:lineRule="auto"/>
        <w:jc w:val="both"/>
      </w:pPr>
      <w:r>
        <w:rPr>
          <w:rFonts w:ascii="Calibri" w:eastAsia="Calibri" w:hAnsi="Calibri" w:cs="Calibri"/>
          <w:sz w:val="22"/>
          <w:szCs w:val="22"/>
        </w:rPr>
        <w:t>El equipo (Jorge Ceballos, Juan Marinan y quien su</w:t>
      </w:r>
      <w:r>
        <w:rPr>
          <w:rFonts w:ascii="Calibri" w:eastAsia="Calibri" w:hAnsi="Calibri" w:cs="Calibri"/>
          <w:sz w:val="22"/>
          <w:szCs w:val="22"/>
        </w:rPr>
        <w:t xml:space="preserve">scribe) adaptará el prototipo web recibido —construido en MediaPipe Hands y Web Audio— a una aplicación Flutter para Android </w:t>
      </w:r>
      <w:proofErr w:type="gramStart"/>
      <w:r>
        <w:rPr>
          <w:rFonts w:ascii="Calibri" w:eastAsia="Calibri" w:hAnsi="Calibri" w:cs="Calibri"/>
          <w:sz w:val="22"/>
          <w:szCs w:val="22"/>
        </w:rPr>
        <w:t>e</w:t>
      </w:r>
      <w:proofErr w:type="gramEnd"/>
      <w:r>
        <w:rPr>
          <w:rFonts w:ascii="Calibri" w:eastAsia="Calibri" w:hAnsi="Calibri" w:cs="Calibri"/>
          <w:sz w:val="22"/>
          <w:szCs w:val="22"/>
        </w:rPr>
        <w:t xml:space="preserve"> iOS, integrada con un servidor FastAPI/PostgreSQL en Azure. El proyecto es altamente relevante para el campo laboral de la Ingeni</w:t>
      </w:r>
      <w:r>
        <w:rPr>
          <w:rFonts w:ascii="Calibri" w:eastAsia="Calibri" w:hAnsi="Calibri" w:cs="Calibri"/>
          <w:sz w:val="22"/>
          <w:szCs w:val="22"/>
        </w:rPr>
        <w:t>ería en Informática porque exige decisiones de arquitectura, seguridad, privacidad, accesibilidad, rendimiento y operación sin conexión —no solo una interfaz aislada—, y porque responde a un caso real con usuarios, restricciones y criterios de éxito verifi</w:t>
      </w:r>
      <w:r>
        <w:rPr>
          <w:rFonts w:ascii="Calibri" w:eastAsia="Calibri" w:hAnsi="Calibri" w:cs="Calibri"/>
          <w:sz w:val="22"/>
          <w:szCs w:val="22"/>
        </w:rPr>
        <w:t>cables, en lugar de un ejercicio académico simulado.</w:t>
      </w:r>
    </w:p>
    <w:p w14:paraId="697522EA" w14:textId="77777777" w:rsidR="00EA6FE3" w:rsidRDefault="006B53A6">
      <w:pPr>
        <w:pStyle w:val="Ttulo1"/>
        <w:spacing w:before="280" w:after="140"/>
      </w:pPr>
      <w:r>
        <w:rPr>
          <w:rFonts w:ascii="Calibri" w:eastAsia="Calibri" w:hAnsi="Calibri" w:cs="Calibri"/>
          <w:b/>
          <w:bCs/>
          <w:color w:val="000000"/>
          <w:sz w:val="26"/>
          <w:szCs w:val="26"/>
        </w:rPr>
        <w:lastRenderedPageBreak/>
        <w:t>2. Relación del Proyecto APT con las competencias del perfil de egreso</w:t>
      </w:r>
    </w:p>
    <w:p w14:paraId="4DC963B7" w14:textId="77777777" w:rsidR="00EA6FE3" w:rsidRDefault="006B53A6">
      <w:pPr>
        <w:spacing w:after="140" w:line="300" w:lineRule="auto"/>
        <w:jc w:val="both"/>
      </w:pPr>
      <w:r>
        <w:rPr>
          <w:rFonts w:ascii="Calibri" w:eastAsia="Calibri" w:hAnsi="Calibri" w:cs="Calibri"/>
          <w:sz w:val="22"/>
          <w:szCs w:val="22"/>
        </w:rPr>
        <w:t xml:space="preserve">Según mi Pauta de Autoevaluación de Competencias (documento 1.1), me ubico en Dominio Aceptable en las cuatro competencias técnicas </w:t>
      </w:r>
      <w:r>
        <w:rPr>
          <w:rFonts w:ascii="Calibri" w:eastAsia="Calibri" w:hAnsi="Calibri" w:cs="Calibri"/>
          <w:sz w:val="22"/>
          <w:szCs w:val="22"/>
        </w:rPr>
        <w:t xml:space="preserve">del perfil de egreso de Ingeniería Informática, lo que significa que domino sus aspectos </w:t>
      </w:r>
      <w:proofErr w:type="gramStart"/>
      <w:r>
        <w:rPr>
          <w:rFonts w:ascii="Calibri" w:eastAsia="Calibri" w:hAnsi="Calibri" w:cs="Calibri"/>
          <w:sz w:val="22"/>
          <w:szCs w:val="22"/>
        </w:rPr>
        <w:t>centrales</w:t>
      </w:r>
      <w:proofErr w:type="gramEnd"/>
      <w:r>
        <w:rPr>
          <w:rFonts w:ascii="Calibri" w:eastAsia="Calibri" w:hAnsi="Calibri" w:cs="Calibri"/>
          <w:sz w:val="22"/>
          <w:szCs w:val="22"/>
        </w:rPr>
        <w:t xml:space="preserve"> pero aún debo reforzar varios elementos, en particular la programación de bases de datos y la automatización con SQL/PL-SQL. El proyecto AgeCare </w:t>
      </w:r>
      <w:proofErr w:type="gramStart"/>
      <w:r>
        <w:rPr>
          <w:rFonts w:ascii="Calibri" w:eastAsia="Calibri" w:hAnsi="Calibri" w:cs="Calibri"/>
          <w:sz w:val="22"/>
          <w:szCs w:val="22"/>
        </w:rPr>
        <w:t>Director</w:t>
      </w:r>
      <w:proofErr w:type="gramEnd"/>
      <w:r>
        <w:rPr>
          <w:rFonts w:ascii="Calibri" w:eastAsia="Calibri" w:hAnsi="Calibri" w:cs="Calibri"/>
          <w:sz w:val="22"/>
          <w:szCs w:val="22"/>
        </w:rPr>
        <w:t xml:space="preserve"> Mus</w:t>
      </w:r>
      <w:r>
        <w:rPr>
          <w:rFonts w:ascii="Calibri" w:eastAsia="Calibri" w:hAnsi="Calibri" w:cs="Calibri"/>
          <w:sz w:val="22"/>
          <w:szCs w:val="22"/>
        </w:rPr>
        <w:t>ical me permite trabajar directamente sobre esas brechas desde mi rol de responsable de servidor:</w:t>
      </w:r>
    </w:p>
    <w:p w14:paraId="42035539" w14:textId="77777777" w:rsidR="00EA6FE3" w:rsidRDefault="006B53A6">
      <w:pPr>
        <w:pStyle w:val="Prrafodelista"/>
        <w:numPr>
          <w:ilvl w:val="0"/>
          <w:numId w:val="1"/>
        </w:numPr>
        <w:spacing w:after="80" w:line="280" w:lineRule="auto"/>
      </w:pPr>
      <w:r>
        <w:rPr>
          <w:rFonts w:ascii="Calibri" w:eastAsia="Calibri" w:hAnsi="Calibri" w:cs="Calibri"/>
          <w:sz w:val="22"/>
          <w:szCs w:val="22"/>
        </w:rPr>
        <w:t>Realizar pruebas de certificación de productos y procesos: probaré la ingesta idempotente de canciones, la subida de audio M4A a Azure Blob Storage y la recup</w:t>
      </w:r>
      <w:r>
        <w:rPr>
          <w:rFonts w:ascii="Calibri" w:eastAsia="Calibri" w:hAnsi="Calibri" w:cs="Calibri"/>
          <w:sz w:val="22"/>
          <w:szCs w:val="22"/>
        </w:rPr>
        <w:t>eración ante fallos de sincronización, documentando resultados y limitaciones en GitHub.</w:t>
      </w:r>
    </w:p>
    <w:p w14:paraId="14E93B35" w14:textId="77777777" w:rsidR="00EA6FE3" w:rsidRDefault="006B53A6">
      <w:pPr>
        <w:pStyle w:val="Prrafodelista"/>
        <w:numPr>
          <w:ilvl w:val="0"/>
          <w:numId w:val="1"/>
        </w:numPr>
        <w:spacing w:after="80" w:line="280" w:lineRule="auto"/>
      </w:pPr>
      <w:r>
        <w:rPr>
          <w:rFonts w:ascii="Calibri" w:eastAsia="Calibri" w:hAnsi="Calibri" w:cs="Calibri"/>
          <w:sz w:val="22"/>
          <w:szCs w:val="22"/>
        </w:rPr>
        <w:t>Gestionar proyectos informáticos: participaré en la planificación semanal Scrum, en la priorización de la lista de trabajo (backlog) y en la gestión de riesgos asociad</w:t>
      </w:r>
      <w:r>
        <w:rPr>
          <w:rFonts w:ascii="Calibri" w:eastAsia="Calibri" w:hAnsi="Calibri" w:cs="Calibri"/>
          <w:sz w:val="22"/>
          <w:szCs w:val="22"/>
        </w:rPr>
        <w:t>os a la disponibilidad de Azure y del código recibido.</w:t>
      </w:r>
    </w:p>
    <w:p w14:paraId="52912F61" w14:textId="77777777" w:rsidR="00EA6FE3" w:rsidRDefault="006B53A6">
      <w:pPr>
        <w:pStyle w:val="Prrafodelista"/>
        <w:numPr>
          <w:ilvl w:val="0"/>
          <w:numId w:val="1"/>
        </w:numPr>
        <w:spacing w:after="80" w:line="280" w:lineRule="auto"/>
      </w:pPr>
      <w:r>
        <w:rPr>
          <w:rFonts w:ascii="Calibri" w:eastAsia="Calibri" w:hAnsi="Calibri" w:cs="Calibri"/>
          <w:sz w:val="22"/>
          <w:szCs w:val="22"/>
        </w:rPr>
        <w:t>Construir modelos de datos escalables: diseñaré el modelo relacional (organización, cuidador, residente, canción, métrica de sesión, enlace compartido) y sus migraciones en PostgreSQL con Alembic, prec</w:t>
      </w:r>
      <w:r>
        <w:rPr>
          <w:rFonts w:ascii="Calibri" w:eastAsia="Calibri" w:hAnsi="Calibri" w:cs="Calibri"/>
          <w:sz w:val="22"/>
          <w:szCs w:val="22"/>
        </w:rPr>
        <w:t>isamente el aspecto que identifiqué como debilidad en mi trayectoria formativa.</w:t>
      </w:r>
    </w:p>
    <w:p w14:paraId="26D36EE3" w14:textId="77777777" w:rsidR="00EA6FE3" w:rsidRDefault="006B53A6">
      <w:pPr>
        <w:pStyle w:val="Prrafodelista"/>
        <w:numPr>
          <w:ilvl w:val="0"/>
          <w:numId w:val="1"/>
        </w:numPr>
        <w:spacing w:after="80" w:line="280" w:lineRule="auto"/>
      </w:pPr>
      <w:r>
        <w:rPr>
          <w:rFonts w:ascii="Calibri" w:eastAsia="Calibri" w:hAnsi="Calibri" w:cs="Calibri"/>
          <w:sz w:val="22"/>
          <w:szCs w:val="22"/>
        </w:rPr>
        <w:t>Desarrollar una solución de software integrada: construiré e integraré el servidor FastAPI con la aplicación Flutter y el almacenamiento en la nube, sistematizando el despliegu</w:t>
      </w:r>
      <w:r>
        <w:rPr>
          <w:rFonts w:ascii="Calibri" w:eastAsia="Calibri" w:hAnsi="Calibri" w:cs="Calibri"/>
          <w:sz w:val="22"/>
          <w:szCs w:val="22"/>
        </w:rPr>
        <w:t>e mediante Docker y GitHub Actions.</w:t>
      </w:r>
    </w:p>
    <w:p w14:paraId="1851BB5B" w14:textId="77777777" w:rsidR="00EA6FE3" w:rsidRDefault="006B53A6">
      <w:pPr>
        <w:spacing w:after="140" w:line="300" w:lineRule="auto"/>
        <w:jc w:val="both"/>
      </w:pPr>
      <w:r>
        <w:rPr>
          <w:rFonts w:ascii="Calibri" w:eastAsia="Calibri" w:hAnsi="Calibri" w:cs="Calibri"/>
          <w:sz w:val="22"/>
          <w:szCs w:val="22"/>
        </w:rPr>
        <w:t>De esta forma, el proyecto no solo demuestra competencias que ya manejo con soltura (servicios backend y servicios en la nube), sino que aborda explícitamente el aspecto que reconocí como débil: el manejo de bases de dat</w:t>
      </w:r>
      <w:r>
        <w:rPr>
          <w:rFonts w:ascii="Calibri" w:eastAsia="Calibri" w:hAnsi="Calibri" w:cs="Calibri"/>
          <w:sz w:val="22"/>
          <w:szCs w:val="22"/>
        </w:rPr>
        <w:t>os.</w:t>
      </w:r>
    </w:p>
    <w:p w14:paraId="128D5114" w14:textId="77777777" w:rsidR="00EA6FE3" w:rsidRDefault="006B53A6">
      <w:pPr>
        <w:pStyle w:val="Ttulo1"/>
        <w:spacing w:before="280" w:after="140"/>
      </w:pPr>
      <w:r>
        <w:rPr>
          <w:rFonts w:ascii="Calibri" w:eastAsia="Calibri" w:hAnsi="Calibri" w:cs="Calibri"/>
          <w:b/>
          <w:bCs/>
          <w:color w:val="000000"/>
          <w:sz w:val="26"/>
          <w:szCs w:val="26"/>
        </w:rPr>
        <w:t>3. Relación del Proyecto APT con mis intereses profesionales</w:t>
      </w:r>
    </w:p>
    <w:p w14:paraId="526C1686" w14:textId="08AC4C37" w:rsidR="00EA6FE3" w:rsidRDefault="006B53A6">
      <w:pPr>
        <w:spacing w:after="140" w:line="300" w:lineRule="auto"/>
        <w:jc w:val="both"/>
      </w:pPr>
      <w:r>
        <w:rPr>
          <w:rFonts w:ascii="Calibri" w:eastAsia="Calibri" w:hAnsi="Calibri" w:cs="Calibri"/>
          <w:sz w:val="22"/>
          <w:szCs w:val="22"/>
        </w:rPr>
        <w:t xml:space="preserve">En mi Diario de Reflexión </w:t>
      </w:r>
      <w:r>
        <w:rPr>
          <w:rFonts w:ascii="Calibri" w:eastAsia="Calibri" w:hAnsi="Calibri" w:cs="Calibri"/>
          <w:sz w:val="22"/>
          <w:szCs w:val="22"/>
        </w:rPr>
        <w:t xml:space="preserve">señalé que mi mayor interés profesional es el procesamiento de datos por lotes y en tiempo real, que me siento más seguro en el desarrollo backend y </w:t>
      </w:r>
      <w:r>
        <w:rPr>
          <w:rFonts w:ascii="Calibri" w:eastAsia="Calibri" w:hAnsi="Calibri" w:cs="Calibri"/>
          <w:sz w:val="22"/>
          <w:szCs w:val="22"/>
        </w:rPr>
        <w:t>en el uso de servicios en la nube, y que me proyecto en cinco años trabajando en procesamiento masivo de datos o como desarrollador backend. También reconocí la necesidad de fortalecer SQL y la automatización mediante PL/SQL, y de obtener experiencia en pr</w:t>
      </w:r>
      <w:r>
        <w:rPr>
          <w:rFonts w:ascii="Calibri" w:eastAsia="Calibri" w:hAnsi="Calibri" w:cs="Calibri"/>
          <w:sz w:val="22"/>
          <w:szCs w:val="22"/>
        </w:rPr>
        <w:t>oveedores de nube distintos a Google Cloud Platform, con el que ya tengo experiencia previa por la asignatura de Big Data.</w:t>
      </w:r>
    </w:p>
    <w:p w14:paraId="17A8FD9B" w14:textId="43512548" w:rsidR="00EA6FE3" w:rsidRDefault="006B53A6">
      <w:pPr>
        <w:spacing w:after="140" w:line="300" w:lineRule="auto"/>
        <w:jc w:val="both"/>
      </w:pPr>
      <w:r>
        <w:rPr>
          <w:rFonts w:ascii="Calibri" w:eastAsia="Calibri" w:hAnsi="Calibri" w:cs="Calibri"/>
          <w:sz w:val="22"/>
          <w:szCs w:val="22"/>
        </w:rPr>
        <w:t>AgeCare director</w:t>
      </w:r>
      <w:r>
        <w:rPr>
          <w:rFonts w:ascii="Calibri" w:eastAsia="Calibri" w:hAnsi="Calibri" w:cs="Calibri"/>
          <w:sz w:val="22"/>
          <w:szCs w:val="22"/>
        </w:rPr>
        <w:t xml:space="preserve"> Musical calza directamente con esas proyecciones: mi responsabilidad será el servidor FastAPI, la base de datos Post</w:t>
      </w:r>
      <w:r>
        <w:rPr>
          <w:rFonts w:ascii="Calibri" w:eastAsia="Calibri" w:hAnsi="Calibri" w:cs="Calibri"/>
          <w:sz w:val="22"/>
          <w:szCs w:val="22"/>
        </w:rPr>
        <w:t>greSQL y el despliegue en Microsoft Azure, lo que me permite ampliar mi experiencia hacia una nube distinta de GCP, tal como identifiqué como ajuste necesario. Además, diseñar el pipeline de ingesta de eventos musicales, métricas de sesión y sincronización</w:t>
      </w:r>
      <w:r>
        <w:rPr>
          <w:rFonts w:ascii="Calibri" w:eastAsia="Calibri" w:hAnsi="Calibri" w:cs="Calibri"/>
          <w:sz w:val="22"/>
          <w:szCs w:val="22"/>
        </w:rPr>
        <w:t xml:space="preserve"> offline-first constituye, en una escala menor, un ejercicio de procesamiento de datos y consistencia que se alinea con el área de desempeño que más me interesa.</w:t>
      </w:r>
    </w:p>
    <w:p w14:paraId="4915DE80" w14:textId="77777777" w:rsidR="00EA6FE3" w:rsidRDefault="006B53A6">
      <w:pPr>
        <w:pStyle w:val="Ttulo1"/>
        <w:spacing w:before="280" w:after="140"/>
      </w:pPr>
      <w:r>
        <w:rPr>
          <w:rFonts w:ascii="Calibri" w:eastAsia="Calibri" w:hAnsi="Calibri" w:cs="Calibri"/>
          <w:b/>
          <w:bCs/>
          <w:color w:val="000000"/>
          <w:sz w:val="26"/>
          <w:szCs w:val="26"/>
        </w:rPr>
        <w:t>4. Argumento de factibilidad del proyecto dentro de la asignatura</w:t>
      </w:r>
    </w:p>
    <w:p w14:paraId="6705C15E" w14:textId="77777777" w:rsidR="00EA6FE3" w:rsidRDefault="006B53A6">
      <w:pPr>
        <w:spacing w:after="140" w:line="300" w:lineRule="auto"/>
        <w:jc w:val="both"/>
      </w:pPr>
      <w:r>
        <w:rPr>
          <w:rFonts w:ascii="Calibri" w:eastAsia="Calibri" w:hAnsi="Calibri" w:cs="Calibri"/>
          <w:sz w:val="22"/>
          <w:szCs w:val="22"/>
        </w:rPr>
        <w:t>El análisis de factibilidad del informe grupal concluye "avanzar con condiciones": el equipo cuenta con un prototipo funcional (HTML con MediaPipe Hands y Web Audio) y con un servidor FastAPI parcialmente implementado (autenticación, dispositivos, resident</w:t>
      </w:r>
      <w:r>
        <w:rPr>
          <w:rFonts w:ascii="Calibri" w:eastAsia="Calibri" w:hAnsi="Calibri" w:cs="Calibri"/>
          <w:sz w:val="22"/>
          <w:szCs w:val="22"/>
        </w:rPr>
        <w:t xml:space="preserve">es y canciones), lo que reduce el riesgo técnico de partir </w:t>
      </w:r>
      <w:r>
        <w:rPr>
          <w:rFonts w:ascii="Calibri" w:eastAsia="Calibri" w:hAnsi="Calibri" w:cs="Calibri"/>
          <w:sz w:val="22"/>
          <w:szCs w:val="22"/>
        </w:rPr>
        <w:lastRenderedPageBreak/>
        <w:t>desde cero. Las condiciones pendientes —equipos Android/iOS físicos, Mac y firma de distribución para iOS, acceso y presupuesto de Azure, y autorización de Alloxentric para reutilizar su código— es</w:t>
      </w:r>
      <w:r>
        <w:rPr>
          <w:rFonts w:ascii="Calibri" w:eastAsia="Calibri" w:hAnsi="Calibri" w:cs="Calibri"/>
          <w:sz w:val="22"/>
          <w:szCs w:val="22"/>
        </w:rPr>
        <w:t>tán asignadas a responsables concretos (Juan Marinan y quien suscribe) con plazos definidos entre las semanas 1 y 4.</w:t>
      </w:r>
    </w:p>
    <w:p w14:paraId="62D8306D" w14:textId="77777777" w:rsidR="00EA6FE3" w:rsidRDefault="006B53A6">
      <w:pPr>
        <w:spacing w:after="140" w:line="300" w:lineRule="auto"/>
        <w:jc w:val="both"/>
      </w:pPr>
      <w:r>
        <w:rPr>
          <w:rFonts w:ascii="Calibri" w:eastAsia="Calibri" w:hAnsi="Calibri" w:cs="Calibri"/>
          <w:sz w:val="22"/>
          <w:szCs w:val="22"/>
        </w:rPr>
        <w:t>Desde mi rol, la factibilidad depende en particular de formalizar con Alloxentric las condiciones de uso del código recibido, la cuenta y l</w:t>
      </w:r>
      <w:r>
        <w:rPr>
          <w:rFonts w:ascii="Calibri" w:eastAsia="Calibri" w:hAnsi="Calibri" w:cs="Calibri"/>
          <w:sz w:val="22"/>
          <w:szCs w:val="22"/>
        </w:rPr>
        <w:t>os costos de Azure, y el contrato de almacenamiento de audio (adaptando el prototipo, que usa S3/MinIO, hacia Azure Blob Storage). Estas gestiones ya están planificadas para la semana 1 y la semana 4 respectivamente, lo que hace al proyecto factible de rea</w:t>
      </w:r>
      <w:r>
        <w:rPr>
          <w:rFonts w:ascii="Calibri" w:eastAsia="Calibri" w:hAnsi="Calibri" w:cs="Calibri"/>
          <w:sz w:val="22"/>
          <w:szCs w:val="22"/>
        </w:rPr>
        <w:t>lizarse en el plazo de 18 semanas de la asignatura, siempre que un eventual bloqueo se resuelva mediante acuerdo escrito de replanificación, tal como contempla el plan.</w:t>
      </w:r>
    </w:p>
    <w:p w14:paraId="1AC6BA6A" w14:textId="77777777" w:rsidR="00EA6FE3" w:rsidRDefault="006B53A6">
      <w:pPr>
        <w:pStyle w:val="Ttulo1"/>
        <w:spacing w:before="280" w:after="140"/>
      </w:pPr>
      <w:r>
        <w:rPr>
          <w:rFonts w:ascii="Calibri" w:eastAsia="Calibri" w:hAnsi="Calibri" w:cs="Calibri"/>
          <w:b/>
          <w:bCs/>
          <w:color w:val="000000"/>
          <w:sz w:val="26"/>
          <w:szCs w:val="26"/>
        </w:rPr>
        <w:t>5. Objetivos del Proyecto APT</w:t>
      </w:r>
    </w:p>
    <w:p w14:paraId="54EA2ECD" w14:textId="77777777" w:rsidR="00EA6FE3" w:rsidRDefault="006B53A6">
      <w:pPr>
        <w:pStyle w:val="Ttulo2"/>
        <w:spacing w:before="200" w:after="110"/>
      </w:pPr>
      <w:r>
        <w:rPr>
          <w:rFonts w:ascii="Calibri" w:eastAsia="Calibri" w:hAnsi="Calibri" w:cs="Calibri"/>
          <w:b/>
          <w:bCs/>
          <w:color w:val="000000"/>
          <w:sz w:val="23"/>
          <w:szCs w:val="23"/>
        </w:rPr>
        <w:t>5.1 Objetivo general</w:t>
      </w:r>
    </w:p>
    <w:p w14:paraId="37125473" w14:textId="77777777" w:rsidR="00EA6FE3" w:rsidRDefault="006B53A6">
      <w:pPr>
        <w:spacing w:after="140" w:line="300" w:lineRule="auto"/>
        <w:jc w:val="both"/>
      </w:pPr>
      <w:r>
        <w:rPr>
          <w:rFonts w:ascii="Calibri" w:eastAsia="Calibri" w:hAnsi="Calibri" w:cs="Calibri"/>
          <w:sz w:val="22"/>
          <w:szCs w:val="22"/>
        </w:rPr>
        <w:t xml:space="preserve">Diseñar, desarrollar y validar técnicamente un producto mínimo viable de AgeCare </w:t>
      </w:r>
      <w:proofErr w:type="gramStart"/>
      <w:r>
        <w:rPr>
          <w:rFonts w:ascii="Calibri" w:eastAsia="Calibri" w:hAnsi="Calibri" w:cs="Calibri"/>
          <w:sz w:val="22"/>
          <w:szCs w:val="22"/>
        </w:rPr>
        <w:t>Director</w:t>
      </w:r>
      <w:proofErr w:type="gramEnd"/>
      <w:r>
        <w:rPr>
          <w:rFonts w:ascii="Calibri" w:eastAsia="Calibri" w:hAnsi="Calibri" w:cs="Calibri"/>
          <w:sz w:val="22"/>
          <w:szCs w:val="22"/>
        </w:rPr>
        <w:t xml:space="preserve"> Musical para Android e iOS que permita a personas mayores dirigir música armónica con una mano, conservar canciones y métricas, y compartir creaciones mediante AgeCar</w:t>
      </w:r>
      <w:r>
        <w:rPr>
          <w:rFonts w:ascii="Calibri" w:eastAsia="Calibri" w:hAnsi="Calibri" w:cs="Calibri"/>
          <w:sz w:val="22"/>
          <w:szCs w:val="22"/>
        </w:rPr>
        <w:t>e, priorizando la accesibilidad, la privacidad y la operación sin conexión.</w:t>
      </w:r>
    </w:p>
    <w:p w14:paraId="553EA1C8" w14:textId="77777777" w:rsidR="00EA6FE3" w:rsidRDefault="006B53A6">
      <w:pPr>
        <w:pStyle w:val="Ttulo2"/>
        <w:spacing w:before="200" w:after="110"/>
      </w:pPr>
      <w:r>
        <w:rPr>
          <w:rFonts w:ascii="Calibri" w:eastAsia="Calibri" w:hAnsi="Calibri" w:cs="Calibri"/>
          <w:b/>
          <w:bCs/>
          <w:color w:val="000000"/>
          <w:sz w:val="23"/>
          <w:szCs w:val="23"/>
        </w:rPr>
        <w:t>5.2 Objetivos específicos</w:t>
      </w:r>
    </w:p>
    <w:p w14:paraId="5ED165F9" w14:textId="77777777" w:rsidR="00EA6FE3" w:rsidRDefault="006B53A6">
      <w:pPr>
        <w:pStyle w:val="Prrafodelista"/>
        <w:numPr>
          <w:ilvl w:val="0"/>
          <w:numId w:val="1"/>
        </w:numPr>
        <w:spacing w:after="80" w:line="280" w:lineRule="auto"/>
      </w:pPr>
      <w:r>
        <w:rPr>
          <w:rFonts w:ascii="Calibri" w:eastAsia="Calibri" w:hAnsi="Calibri" w:cs="Calibri"/>
          <w:sz w:val="22"/>
          <w:szCs w:val="22"/>
        </w:rPr>
        <w:t>OE1. Levantar y validar requisitos funcionales, no funcionales y de accesibilidad con la contraparte, definiendo criterios de aceptación para el PMV.</w:t>
      </w:r>
    </w:p>
    <w:p w14:paraId="2241E603" w14:textId="77777777" w:rsidR="00EA6FE3" w:rsidRDefault="006B53A6">
      <w:pPr>
        <w:pStyle w:val="Prrafodelista"/>
        <w:numPr>
          <w:ilvl w:val="0"/>
          <w:numId w:val="1"/>
        </w:numPr>
        <w:spacing w:after="80" w:line="280" w:lineRule="auto"/>
      </w:pPr>
      <w:r>
        <w:rPr>
          <w:rFonts w:ascii="Calibri" w:eastAsia="Calibri" w:hAnsi="Calibri" w:cs="Calibri"/>
          <w:sz w:val="22"/>
          <w:szCs w:val="22"/>
        </w:rPr>
        <w:t>OE2.</w:t>
      </w:r>
      <w:r>
        <w:rPr>
          <w:rFonts w:ascii="Calibri" w:eastAsia="Calibri" w:hAnsi="Calibri" w:cs="Calibri"/>
          <w:sz w:val="22"/>
          <w:szCs w:val="22"/>
        </w:rPr>
        <w:t xml:space="preserve"> Adaptar el prototipo a Flutter para Android </w:t>
      </w:r>
      <w:proofErr w:type="gramStart"/>
      <w:r>
        <w:rPr>
          <w:rFonts w:ascii="Calibri" w:eastAsia="Calibri" w:hAnsi="Calibri" w:cs="Calibri"/>
          <w:sz w:val="22"/>
          <w:szCs w:val="22"/>
        </w:rPr>
        <w:t>e</w:t>
      </w:r>
      <w:proofErr w:type="gramEnd"/>
      <w:r>
        <w:rPr>
          <w:rFonts w:ascii="Calibri" w:eastAsia="Calibri" w:hAnsi="Calibri" w:cs="Calibri"/>
          <w:sz w:val="22"/>
          <w:szCs w:val="22"/>
        </w:rPr>
        <w:t xml:space="preserve"> iOS, con controles claros, pausa, tutorial y uso cotidiano autónomo cuando resulte adecuado para la persona.</w:t>
      </w:r>
    </w:p>
    <w:p w14:paraId="5521D1C9" w14:textId="77777777" w:rsidR="00EA6FE3" w:rsidRDefault="006B53A6">
      <w:pPr>
        <w:pStyle w:val="Prrafodelista"/>
        <w:numPr>
          <w:ilvl w:val="0"/>
          <w:numId w:val="1"/>
        </w:numPr>
        <w:spacing w:after="80" w:line="280" w:lineRule="auto"/>
      </w:pPr>
      <w:r>
        <w:rPr>
          <w:rFonts w:ascii="Calibri" w:eastAsia="Calibri" w:hAnsi="Calibri" w:cs="Calibri"/>
          <w:sz w:val="22"/>
          <w:szCs w:val="22"/>
        </w:rPr>
        <w:t xml:space="preserve">OE3. Integrar MediaPipe local y mapear la posición de la mano a tempo e intensidad, con calibración </w:t>
      </w:r>
      <w:r>
        <w:rPr>
          <w:rFonts w:ascii="Calibri" w:eastAsia="Calibri" w:hAnsi="Calibri" w:cs="Calibri"/>
          <w:sz w:val="22"/>
          <w:szCs w:val="22"/>
        </w:rPr>
        <w:t>y estabilización propuestas por el equipo.</w:t>
      </w:r>
    </w:p>
    <w:p w14:paraId="0D79FDEA" w14:textId="77777777" w:rsidR="00EA6FE3" w:rsidRDefault="006B53A6">
      <w:pPr>
        <w:pStyle w:val="Prrafodelista"/>
        <w:numPr>
          <w:ilvl w:val="0"/>
          <w:numId w:val="1"/>
        </w:numPr>
        <w:spacing w:after="80" w:line="280" w:lineRule="auto"/>
      </w:pPr>
      <w:r>
        <w:rPr>
          <w:rFonts w:ascii="Calibri" w:eastAsia="Calibri" w:hAnsi="Calibri" w:cs="Calibri"/>
          <w:sz w:val="22"/>
          <w:szCs w:val="22"/>
        </w:rPr>
        <w:t>OE4. Construir un motor musical local pentatónico, con acompañamiento y variaciones melódicas, capaz de operar sin conexión.</w:t>
      </w:r>
    </w:p>
    <w:p w14:paraId="1C0EB115" w14:textId="77777777" w:rsidR="00EA6FE3" w:rsidRDefault="006B53A6">
      <w:pPr>
        <w:pStyle w:val="Prrafodelista"/>
        <w:numPr>
          <w:ilvl w:val="0"/>
          <w:numId w:val="1"/>
        </w:numPr>
        <w:spacing w:after="80" w:line="280" w:lineRule="auto"/>
      </w:pPr>
      <w:r>
        <w:rPr>
          <w:rFonts w:ascii="Calibri" w:eastAsia="Calibri" w:hAnsi="Calibri" w:cs="Calibri"/>
          <w:sz w:val="22"/>
          <w:szCs w:val="22"/>
        </w:rPr>
        <w:t>OE5. Conservar eventos y audio M4A de cada canción con persistencia sin conexión, reinte</w:t>
      </w:r>
      <w:r>
        <w:rPr>
          <w:rFonts w:ascii="Calibri" w:eastAsia="Calibri" w:hAnsi="Calibri" w:cs="Calibri"/>
          <w:sz w:val="22"/>
          <w:szCs w:val="22"/>
        </w:rPr>
        <w:t>ntos e idempotencia durante la sincronización (responsabilidad directa de mi rol).</w:t>
      </w:r>
    </w:p>
    <w:p w14:paraId="7AAC3982" w14:textId="77777777" w:rsidR="00EA6FE3" w:rsidRDefault="006B53A6">
      <w:pPr>
        <w:pStyle w:val="Prrafodelista"/>
        <w:numPr>
          <w:ilvl w:val="0"/>
          <w:numId w:val="1"/>
        </w:numPr>
        <w:spacing w:after="80" w:line="280" w:lineRule="auto"/>
      </w:pPr>
      <w:r>
        <w:rPr>
          <w:rFonts w:ascii="Calibri" w:eastAsia="Calibri" w:hAnsi="Calibri" w:cs="Calibri"/>
          <w:sz w:val="22"/>
          <w:szCs w:val="22"/>
        </w:rPr>
        <w:t>OE6. Integrar Flutter con FastAPI/PostgreSQL en Azure y completar métricas y enlaces seguros de compartición, con aislamiento y permisos (responsabilidad directa de mi rol).</w:t>
      </w:r>
    </w:p>
    <w:p w14:paraId="3C2729FC" w14:textId="77777777" w:rsidR="00EA6FE3" w:rsidRDefault="006B53A6">
      <w:pPr>
        <w:pStyle w:val="Prrafodelista"/>
        <w:numPr>
          <w:ilvl w:val="0"/>
          <w:numId w:val="1"/>
        </w:numPr>
        <w:spacing w:after="80" w:line="280" w:lineRule="auto"/>
      </w:pPr>
      <w:r>
        <w:rPr>
          <w:rFonts w:ascii="Calibri" w:eastAsia="Calibri" w:hAnsi="Calibri" w:cs="Calibri"/>
          <w:sz w:val="22"/>
          <w:szCs w:val="22"/>
        </w:rPr>
        <w:t xml:space="preserve">OE7. Evaluar la calidad técnica y la usabilidad en Android </w:t>
      </w:r>
      <w:proofErr w:type="gramStart"/>
      <w:r>
        <w:rPr>
          <w:rFonts w:ascii="Calibri" w:eastAsia="Calibri" w:hAnsi="Calibri" w:cs="Calibri"/>
          <w:sz w:val="22"/>
          <w:szCs w:val="22"/>
        </w:rPr>
        <w:t>e</w:t>
      </w:r>
      <w:proofErr w:type="gramEnd"/>
      <w:r>
        <w:rPr>
          <w:rFonts w:ascii="Calibri" w:eastAsia="Calibri" w:hAnsi="Calibri" w:cs="Calibri"/>
          <w:sz w:val="22"/>
          <w:szCs w:val="22"/>
        </w:rPr>
        <w:t xml:space="preserve"> iOS, comparando la adaptación con la base recibida y registrando resultados en GitHub.</w:t>
      </w:r>
    </w:p>
    <w:p w14:paraId="458288D4" w14:textId="77777777" w:rsidR="00EA6FE3" w:rsidRDefault="006B53A6">
      <w:pPr>
        <w:pStyle w:val="Ttulo1"/>
        <w:spacing w:before="280" w:after="140"/>
      </w:pPr>
      <w:r>
        <w:rPr>
          <w:rFonts w:ascii="Calibri" w:eastAsia="Calibri" w:hAnsi="Calibri" w:cs="Calibri"/>
          <w:b/>
          <w:bCs/>
          <w:color w:val="000000"/>
          <w:sz w:val="26"/>
          <w:szCs w:val="26"/>
        </w:rPr>
        <w:t>6. Propuesta metodológica de trabajo</w:t>
      </w:r>
    </w:p>
    <w:p w14:paraId="3BC81684" w14:textId="77777777" w:rsidR="00EA6FE3" w:rsidRDefault="006B53A6">
      <w:pPr>
        <w:spacing w:after="140" w:line="300" w:lineRule="auto"/>
        <w:jc w:val="both"/>
      </w:pPr>
      <w:r>
        <w:rPr>
          <w:rFonts w:ascii="Calibri" w:eastAsia="Calibri" w:hAnsi="Calibri" w:cs="Calibri"/>
          <w:sz w:val="22"/>
          <w:szCs w:val="22"/>
        </w:rPr>
        <w:t xml:space="preserve">El equipo aplicará Scrum con ciclos de trabajo semanales y un tablero </w:t>
      </w:r>
      <w:r>
        <w:rPr>
          <w:rFonts w:ascii="Calibri" w:eastAsia="Calibri" w:hAnsi="Calibri" w:cs="Calibri"/>
          <w:sz w:val="22"/>
          <w:szCs w:val="22"/>
        </w:rPr>
        <w:t>Kanban para visualizar el avance, administrado en GitHub Projects. Cada ciclo incluye planificación, desarrollo, revisión con evidencia y retrospectiva; los requisitos se expresan como historias de usuario con criterios de aceptación, y las decisiones de a</w:t>
      </w:r>
      <w:r>
        <w:rPr>
          <w:rFonts w:ascii="Calibri" w:eastAsia="Calibri" w:hAnsi="Calibri" w:cs="Calibri"/>
          <w:sz w:val="22"/>
          <w:szCs w:val="22"/>
        </w:rPr>
        <w:t>rquitectura relevantes se documentan mediante registros de decisión (ADR). Esta metodología es pertinente para mi rol de backend porque permite priorizar de forma incremental los distintos contratos del servidor (autenticación, canciones, métricas, compart</w:t>
      </w:r>
      <w:r>
        <w:rPr>
          <w:rFonts w:ascii="Calibri" w:eastAsia="Calibri" w:hAnsi="Calibri" w:cs="Calibri"/>
          <w:sz w:val="22"/>
          <w:szCs w:val="22"/>
        </w:rPr>
        <w:t>ición) y verificar cada uno con pruebas automatizadas (pytest) e integración continua (GitHub Actions) antes de avanzar al siguiente.</w:t>
      </w:r>
    </w:p>
    <w:p w14:paraId="06149635" w14:textId="77777777" w:rsidR="00EA6FE3" w:rsidRDefault="006B53A6">
      <w:pPr>
        <w:spacing w:after="140" w:line="300" w:lineRule="auto"/>
        <w:jc w:val="both"/>
      </w:pPr>
      <w:r>
        <w:rPr>
          <w:rFonts w:ascii="Calibri" w:eastAsia="Calibri" w:hAnsi="Calibri" w:cs="Calibri"/>
          <w:sz w:val="22"/>
          <w:szCs w:val="22"/>
        </w:rPr>
        <w:lastRenderedPageBreak/>
        <w:t>Como criterios de finalización se exige código revisado por otro integrante y fusionado mediante solicitud de integración,</w:t>
      </w:r>
      <w:r>
        <w:rPr>
          <w:rFonts w:ascii="Calibri" w:eastAsia="Calibri" w:hAnsi="Calibri" w:cs="Calibri"/>
          <w:sz w:val="22"/>
          <w:szCs w:val="22"/>
        </w:rPr>
        <w:t xml:space="preserve"> pruebas unitarias e de integración aprobadas, análisis estático y CI aprobados, y documentación o diagrama actualizado cuando corresponda, lo que asegura trazabilidad entre cada historia, el código y su prueba.</w:t>
      </w:r>
    </w:p>
    <w:p w14:paraId="5ED310F8" w14:textId="77777777" w:rsidR="00EA6FE3" w:rsidRDefault="006B53A6">
      <w:pPr>
        <w:pStyle w:val="Ttulo1"/>
        <w:spacing w:before="280" w:after="140"/>
      </w:pPr>
      <w:r>
        <w:rPr>
          <w:rFonts w:ascii="Calibri" w:eastAsia="Calibri" w:hAnsi="Calibri" w:cs="Calibri"/>
          <w:b/>
          <w:bCs/>
          <w:color w:val="000000"/>
          <w:sz w:val="26"/>
          <w:szCs w:val="26"/>
        </w:rPr>
        <w:t>7. Plan de trabajo para el Proyecto APT</w:t>
      </w:r>
    </w:p>
    <w:p w14:paraId="623EF041" w14:textId="77777777" w:rsidR="00EA6FE3" w:rsidRDefault="006B53A6">
      <w:pPr>
        <w:spacing w:after="140" w:line="300" w:lineRule="auto"/>
        <w:jc w:val="both"/>
      </w:pPr>
      <w:r>
        <w:rPr>
          <w:rFonts w:ascii="Calibri" w:eastAsia="Calibri" w:hAnsi="Calibri" w:cs="Calibri"/>
          <w:sz w:val="22"/>
          <w:szCs w:val="22"/>
        </w:rPr>
        <w:t>El p</w:t>
      </w:r>
      <w:r>
        <w:rPr>
          <w:rFonts w:ascii="Calibri" w:eastAsia="Calibri" w:hAnsi="Calibri" w:cs="Calibri"/>
          <w:sz w:val="22"/>
          <w:szCs w:val="22"/>
        </w:rPr>
        <w:t>lan de 18 semanas se organiza en las tres fases de Capstone. Durante la Fase 1 (semanas 1 a 4) el equipo define el alcance, valida la viabilidad técnica en dispositivos móviles y deja acordados los recursos externos (Azure, cuentas de desarrollador, permis</w:t>
      </w:r>
      <w:r>
        <w:rPr>
          <w:rFonts w:ascii="Calibri" w:eastAsia="Calibri" w:hAnsi="Calibri" w:cs="Calibri"/>
          <w:sz w:val="22"/>
          <w:szCs w:val="22"/>
        </w:rPr>
        <w:t xml:space="preserve">os de Alloxentric). En la Fase 2 (semanas 5 a 15) se construye la aplicación Flutter, el motor musical, la persistencia sin conexión y la integración con Azure; mis actividades se concentran en las semanas 12 a 14, donde lidero —junto con Juan Marinan— la </w:t>
      </w:r>
      <w:r>
        <w:rPr>
          <w:rFonts w:ascii="Calibri" w:eastAsia="Calibri" w:hAnsi="Calibri" w:cs="Calibri"/>
          <w:sz w:val="22"/>
          <w:szCs w:val="22"/>
        </w:rPr>
        <w:t>sincronización, las métricas de sesión y la compartición segura. La Fase 3 (semanas 16 a 18) cierra con la versión candidata, el ensayo de la presentación y la defensa final.</w:t>
      </w:r>
    </w:p>
    <w:p w14:paraId="2393D89D" w14:textId="77777777" w:rsidR="00EA6FE3" w:rsidRDefault="006B53A6">
      <w:pPr>
        <w:pStyle w:val="Prrafodelista"/>
        <w:numPr>
          <w:ilvl w:val="0"/>
          <w:numId w:val="1"/>
        </w:numPr>
        <w:spacing w:after="80" w:line="280" w:lineRule="auto"/>
      </w:pPr>
      <w:r>
        <w:rPr>
          <w:rFonts w:ascii="Calibri" w:eastAsia="Calibri" w:hAnsi="Calibri" w:cs="Calibri"/>
          <w:sz w:val="22"/>
          <w:szCs w:val="22"/>
        </w:rPr>
        <w:t>Facilitadores: código de servidor y prototipo ya existentes, especificación de en</w:t>
      </w:r>
      <w:r>
        <w:rPr>
          <w:rFonts w:ascii="Calibri" w:eastAsia="Calibri" w:hAnsi="Calibri" w:cs="Calibri"/>
          <w:sz w:val="22"/>
          <w:szCs w:val="22"/>
        </w:rPr>
        <w:t>dpoints previa y apoyo docente para gestionar equipos iOS.</w:t>
      </w:r>
    </w:p>
    <w:p w14:paraId="79E9C132" w14:textId="77777777" w:rsidR="00EA6FE3" w:rsidRDefault="006B53A6">
      <w:pPr>
        <w:pStyle w:val="Prrafodelista"/>
        <w:numPr>
          <w:ilvl w:val="0"/>
          <w:numId w:val="1"/>
        </w:numPr>
        <w:spacing w:after="80" w:line="280" w:lineRule="auto"/>
      </w:pPr>
      <w:r>
        <w:rPr>
          <w:rFonts w:ascii="Calibri" w:eastAsia="Calibri" w:hAnsi="Calibri" w:cs="Calibri"/>
          <w:sz w:val="22"/>
          <w:szCs w:val="22"/>
        </w:rPr>
        <w:t>Obstaculizadores: dependencia de equipos físicos Android/iOS y Mac/Xcode, disponibilidad de presupuesto/cuenta Azure, y la necesidad de formalizar con Alloxentric el uso del código y del almacenami</w:t>
      </w:r>
      <w:r>
        <w:rPr>
          <w:rFonts w:ascii="Calibri" w:eastAsia="Calibri" w:hAnsi="Calibri" w:cs="Calibri"/>
          <w:sz w:val="22"/>
          <w:szCs w:val="22"/>
        </w:rPr>
        <w:t>ento en la nube.</w:t>
      </w:r>
    </w:p>
    <w:p w14:paraId="17A583EB" w14:textId="77777777" w:rsidR="00EA6FE3" w:rsidRDefault="006B53A6">
      <w:pPr>
        <w:spacing w:after="140" w:line="300" w:lineRule="auto"/>
        <w:jc w:val="both"/>
      </w:pPr>
      <w:r>
        <w:rPr>
          <w:rFonts w:ascii="Calibri" w:eastAsia="Calibri" w:hAnsi="Calibri" w:cs="Calibri"/>
          <w:sz w:val="22"/>
          <w:szCs w:val="22"/>
        </w:rPr>
        <w:t>Estos riesgos están identificados en la matriz de riesgos del informe grupal (R9 y R10, entre otros) con probabilidad e impacto altos, y cuentan con una respuesta y un responsable asignados, lo que permite abordarlos de forma temprana dent</w:t>
      </w:r>
      <w:r>
        <w:rPr>
          <w:rFonts w:ascii="Calibri" w:eastAsia="Calibri" w:hAnsi="Calibri" w:cs="Calibri"/>
          <w:sz w:val="22"/>
          <w:szCs w:val="22"/>
        </w:rPr>
        <w:t>ro del cronograma.</w:t>
      </w:r>
    </w:p>
    <w:p w14:paraId="43C27F73" w14:textId="77777777" w:rsidR="00EA6FE3" w:rsidRDefault="006B53A6">
      <w:pPr>
        <w:pStyle w:val="Ttulo1"/>
        <w:spacing w:before="280" w:after="140"/>
      </w:pPr>
      <w:r>
        <w:rPr>
          <w:rFonts w:ascii="Calibri" w:eastAsia="Calibri" w:hAnsi="Calibri" w:cs="Calibri"/>
          <w:b/>
          <w:bCs/>
          <w:color w:val="000000"/>
          <w:sz w:val="26"/>
          <w:szCs w:val="26"/>
        </w:rPr>
        <w:t>8. Propuesta de evidencias</w:t>
      </w:r>
    </w:p>
    <w:p w14:paraId="17A037A5" w14:textId="77777777" w:rsidR="00EA6FE3" w:rsidRDefault="006B53A6">
      <w:pPr>
        <w:spacing w:after="140" w:line="300" w:lineRule="auto"/>
        <w:jc w:val="both"/>
      </w:pPr>
      <w:r>
        <w:rPr>
          <w:rFonts w:ascii="Calibri" w:eastAsia="Calibri" w:hAnsi="Calibri" w:cs="Calibri"/>
          <w:sz w:val="22"/>
          <w:szCs w:val="22"/>
        </w:rPr>
        <w:t>Las evidencias que darán cuenta del logro de las actividades del Proyecto APT, en particular de mi responsabilidad de servidor y despliegue, son las siguientes:</w:t>
      </w:r>
    </w:p>
    <w:p w14:paraId="788378C0" w14:textId="77777777" w:rsidR="00EA6FE3" w:rsidRDefault="006B53A6">
      <w:pPr>
        <w:pStyle w:val="Prrafodelista"/>
        <w:numPr>
          <w:ilvl w:val="0"/>
          <w:numId w:val="1"/>
        </w:numPr>
        <w:spacing w:after="80" w:line="280" w:lineRule="auto"/>
      </w:pPr>
      <w:r>
        <w:rPr>
          <w:rFonts w:ascii="Calibri" w:eastAsia="Calibri" w:hAnsi="Calibri" w:cs="Calibri"/>
          <w:sz w:val="22"/>
          <w:szCs w:val="22"/>
        </w:rPr>
        <w:t>Repositorio del equipo (AlanBravo19/Capstone_2026</w:t>
      </w:r>
      <w:r>
        <w:rPr>
          <w:rFonts w:ascii="Calibri" w:eastAsia="Calibri" w:hAnsi="Calibri" w:cs="Calibri"/>
          <w:sz w:val="22"/>
          <w:szCs w:val="22"/>
        </w:rPr>
        <w:t>_G7), con registros de cambios y solicitudes de integración vinculadas a cada historia de usuario.</w:t>
      </w:r>
    </w:p>
    <w:p w14:paraId="66BC4659" w14:textId="77777777" w:rsidR="00EA6FE3" w:rsidRDefault="006B53A6">
      <w:pPr>
        <w:pStyle w:val="Prrafodelista"/>
        <w:numPr>
          <w:ilvl w:val="0"/>
          <w:numId w:val="1"/>
        </w:numPr>
        <w:spacing w:after="80" w:line="280" w:lineRule="auto"/>
      </w:pPr>
      <w:r>
        <w:rPr>
          <w:rFonts w:ascii="Calibri" w:eastAsia="Calibri" w:hAnsi="Calibri" w:cs="Calibri"/>
          <w:sz w:val="22"/>
          <w:szCs w:val="22"/>
        </w:rPr>
        <w:t>Contratos OpenAPI del servidor FastAPI y migraciones de base de datos (Alembic) versionadas, que documentan el modelo de datos implementado.</w:t>
      </w:r>
    </w:p>
    <w:p w14:paraId="5FE3B40C" w14:textId="77777777" w:rsidR="00EA6FE3" w:rsidRDefault="006B53A6">
      <w:pPr>
        <w:pStyle w:val="Prrafodelista"/>
        <w:numPr>
          <w:ilvl w:val="0"/>
          <w:numId w:val="1"/>
        </w:numPr>
        <w:spacing w:after="80" w:line="280" w:lineRule="auto"/>
      </w:pPr>
      <w:r>
        <w:rPr>
          <w:rFonts w:ascii="Calibri" w:eastAsia="Calibri" w:hAnsi="Calibri" w:cs="Calibri"/>
          <w:sz w:val="22"/>
          <w:szCs w:val="22"/>
        </w:rPr>
        <w:t>Reportes de inte</w:t>
      </w:r>
      <w:r>
        <w:rPr>
          <w:rFonts w:ascii="Calibri" w:eastAsia="Calibri" w:hAnsi="Calibri" w:cs="Calibri"/>
          <w:sz w:val="22"/>
          <w:szCs w:val="22"/>
        </w:rPr>
        <w:t>gración continua (GitHub Actions) y pruebas automatizadas (pytest) sobre ingesta idempotente, sincronización y permisos.</w:t>
      </w:r>
    </w:p>
    <w:p w14:paraId="3D7F29E5" w14:textId="77777777" w:rsidR="00EA6FE3" w:rsidRDefault="006B53A6">
      <w:pPr>
        <w:pStyle w:val="Prrafodelista"/>
        <w:numPr>
          <w:ilvl w:val="0"/>
          <w:numId w:val="1"/>
        </w:numPr>
        <w:spacing w:after="80" w:line="280" w:lineRule="auto"/>
      </w:pPr>
      <w:r>
        <w:rPr>
          <w:rFonts w:ascii="Calibri" w:eastAsia="Calibri" w:hAnsi="Calibri" w:cs="Calibri"/>
          <w:sz w:val="22"/>
          <w:szCs w:val="22"/>
        </w:rPr>
        <w:t>Registro de pruebas de subida y recuperación de audio M4A en Azure Blob Storage, y de creación/revocación de enlaces seguros de compartición.</w:t>
      </w:r>
    </w:p>
    <w:p w14:paraId="5277017E" w14:textId="77777777" w:rsidR="00EA6FE3" w:rsidRDefault="006B53A6">
      <w:pPr>
        <w:pStyle w:val="Prrafodelista"/>
        <w:numPr>
          <w:ilvl w:val="0"/>
          <w:numId w:val="1"/>
        </w:numPr>
        <w:spacing w:after="80" w:line="280" w:lineRule="auto"/>
      </w:pPr>
      <w:r>
        <w:rPr>
          <w:rFonts w:ascii="Calibri" w:eastAsia="Calibri" w:hAnsi="Calibri" w:cs="Calibri"/>
          <w:sz w:val="22"/>
          <w:szCs w:val="22"/>
        </w:rPr>
        <w:t>Actas de reunión y decisiones de arquitectura (ADR) que documentan los acuerdos con Alloxentric sobre uso del códi</w:t>
      </w:r>
      <w:r>
        <w:rPr>
          <w:rFonts w:ascii="Calibri" w:eastAsia="Calibri" w:hAnsi="Calibri" w:cs="Calibri"/>
          <w:sz w:val="22"/>
          <w:szCs w:val="22"/>
        </w:rPr>
        <w:t>go, cuentas y costos de Azure.</w:t>
      </w:r>
    </w:p>
    <w:p w14:paraId="3A812DAB" w14:textId="77777777" w:rsidR="00EA6FE3" w:rsidRDefault="006B53A6">
      <w:pPr>
        <w:spacing w:after="140" w:line="300" w:lineRule="auto"/>
        <w:jc w:val="both"/>
      </w:pPr>
      <w:r>
        <w:rPr>
          <w:rFonts w:ascii="Calibri" w:eastAsia="Calibri" w:hAnsi="Calibri" w:cs="Calibri"/>
          <w:sz w:val="22"/>
          <w:szCs w:val="22"/>
        </w:rPr>
        <w:t>Estas evidencias permiten verificar de forma objetiva el cumplimiento de los objetivos OE5 y OE6, y aportan a la trazabilidad general del proyecto exigida por la asignatura.</w:t>
      </w:r>
    </w:p>
    <w:p w14:paraId="08C1CC5F" w14:textId="77777777" w:rsidR="00EA6FE3" w:rsidRDefault="006B53A6">
      <w:pPr>
        <w:pStyle w:val="Ttulo1"/>
        <w:spacing w:before="280" w:after="140"/>
      </w:pPr>
      <w:r>
        <w:rPr>
          <w:rFonts w:ascii="Calibri" w:eastAsia="Calibri" w:hAnsi="Calibri" w:cs="Calibri"/>
          <w:b/>
          <w:bCs/>
          <w:color w:val="000000"/>
          <w:sz w:val="26"/>
          <w:szCs w:val="26"/>
        </w:rPr>
        <w:t>Individual Conclusion</w:t>
      </w:r>
    </w:p>
    <w:p w14:paraId="0DCA046C" w14:textId="77777777" w:rsidR="00EA6FE3" w:rsidRDefault="006B53A6">
      <w:pPr>
        <w:spacing w:after="140" w:line="300" w:lineRule="auto"/>
        <w:jc w:val="both"/>
      </w:pPr>
      <w:r>
        <w:rPr>
          <w:rFonts w:ascii="Calibri" w:eastAsia="Calibri" w:hAnsi="Calibri" w:cs="Calibri"/>
          <w:sz w:val="22"/>
          <w:szCs w:val="22"/>
        </w:rPr>
        <w:lastRenderedPageBreak/>
        <w:t xml:space="preserve">AgeCare </w:t>
      </w:r>
      <w:proofErr w:type="gramStart"/>
      <w:r>
        <w:rPr>
          <w:rFonts w:ascii="Calibri" w:eastAsia="Calibri" w:hAnsi="Calibri" w:cs="Calibri"/>
          <w:sz w:val="22"/>
          <w:szCs w:val="22"/>
        </w:rPr>
        <w:t>Director</w:t>
      </w:r>
      <w:proofErr w:type="gramEnd"/>
      <w:r>
        <w:rPr>
          <w:rFonts w:ascii="Calibri" w:eastAsia="Calibri" w:hAnsi="Calibri" w:cs="Calibri"/>
          <w:sz w:val="22"/>
          <w:szCs w:val="22"/>
        </w:rPr>
        <w:t xml:space="preserve"> Musical is a</w:t>
      </w:r>
      <w:r>
        <w:rPr>
          <w:rFonts w:ascii="Calibri" w:eastAsia="Calibri" w:hAnsi="Calibri" w:cs="Calibri"/>
          <w:sz w:val="22"/>
          <w:szCs w:val="22"/>
        </w:rPr>
        <w:t xml:space="preserve"> relevant Capstone project because it requires integrating a musical, gesture-driven experience with reliable storage, synchronization and sharing services. My contribution will focus on FastAPI, PostgreSQL and Azure, including session metrics, permissions</w:t>
      </w:r>
      <w:r>
        <w:rPr>
          <w:rFonts w:ascii="Calibri" w:eastAsia="Calibri" w:hAnsi="Calibri" w:cs="Calibri"/>
          <w:sz w:val="22"/>
          <w:szCs w:val="22"/>
        </w:rPr>
        <w:t xml:space="preserve"> and recovery from communication errors. Having initial server code available lets the team build on a concrete foundation, but it still requires verifying every contract and adapting the storage layer from the received S3/MinIO base to Azure Blob Storage.</w:t>
      </w:r>
      <w:r>
        <w:rPr>
          <w:rFonts w:ascii="Calibri" w:eastAsia="Calibri" w:hAnsi="Calibri" w:cs="Calibri"/>
          <w:sz w:val="22"/>
          <w:szCs w:val="22"/>
        </w:rPr>
        <w:t xml:space="preserve"> The final result must demonstrate that sessions and their data are stored correctly and that access to shared songs respects the permissions that were defined for each family link.</w:t>
      </w:r>
    </w:p>
    <w:p w14:paraId="1A1867A6" w14:textId="77777777" w:rsidR="00EA6FE3" w:rsidRDefault="006B53A6">
      <w:pPr>
        <w:pStyle w:val="Ttulo1"/>
        <w:spacing w:before="280" w:after="140"/>
      </w:pPr>
      <w:r>
        <w:rPr>
          <w:rFonts w:ascii="Calibri" w:eastAsia="Calibri" w:hAnsi="Calibri" w:cs="Calibri"/>
          <w:b/>
          <w:bCs/>
          <w:color w:val="000000"/>
          <w:sz w:val="26"/>
          <w:szCs w:val="26"/>
        </w:rPr>
        <w:t>Reflection</w:t>
      </w:r>
    </w:p>
    <w:p w14:paraId="354CF890" w14:textId="77777777" w:rsidR="00EA6FE3" w:rsidRDefault="006B53A6">
      <w:pPr>
        <w:spacing w:after="140" w:line="300" w:lineRule="auto"/>
        <w:jc w:val="both"/>
      </w:pPr>
      <w:r>
        <w:rPr>
          <w:rFonts w:ascii="Calibri" w:eastAsia="Calibri" w:hAnsi="Calibri" w:cs="Calibri"/>
          <w:sz w:val="22"/>
          <w:szCs w:val="22"/>
        </w:rPr>
        <w:t>I consider that integration deserves the same attention as buil</w:t>
      </w:r>
      <w:r>
        <w:rPr>
          <w:rFonts w:ascii="Calibri" w:eastAsia="Calibri" w:hAnsi="Calibri" w:cs="Calibri"/>
          <w:sz w:val="22"/>
          <w:szCs w:val="22"/>
        </w:rPr>
        <w:t>ding new features. A single problem with permissions, data integrity or synchronization can prevent a musical session from being recovered or shared correctly. My priority will be to build traceable services, with validations, migrations and retry tests, s</w:t>
      </w:r>
      <w:r>
        <w:rPr>
          <w:rFonts w:ascii="Calibri" w:eastAsia="Calibri" w:hAnsi="Calibri" w:cs="Calibri"/>
          <w:sz w:val="22"/>
          <w:szCs w:val="22"/>
        </w:rPr>
        <w:t>o that offline-first behavior is reliable in practice and not only on paper. This project is an opportunity to strengthen my knowledge of server-side development, database design and cloud deployment, and to coordinate clear contracts with the mobile appli</w:t>
      </w:r>
      <w:r>
        <w:rPr>
          <w:rFonts w:ascii="Calibri" w:eastAsia="Calibri" w:hAnsi="Calibri" w:cs="Calibri"/>
          <w:sz w:val="22"/>
          <w:szCs w:val="22"/>
        </w:rPr>
        <w:t>cation team, directly addressing the database-related weaknesses I identified in my own competency self-assessment.</w:t>
      </w:r>
    </w:p>
    <w:p w14:paraId="2F9580C9" w14:textId="2C81E11E" w:rsidR="00EA6FE3" w:rsidRPr="00484F35" w:rsidRDefault="00EA6FE3">
      <w:pPr>
        <w:spacing w:after="140" w:line="300" w:lineRule="auto"/>
        <w:rPr>
          <w:u w:val="single"/>
        </w:rPr>
      </w:pPr>
    </w:p>
    <w:sectPr w:rsidR="00EA6FE3" w:rsidRPr="00484F35">
      <w:pgSz w:w="12240" w:h="15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CD322B"/>
    <w:multiLevelType w:val="hybridMultilevel"/>
    <w:tmpl w:val="9E3CCCDC"/>
    <w:lvl w:ilvl="0" w:tplc="A522B41E">
      <w:start w:val="1"/>
      <w:numFmt w:val="bullet"/>
      <w:lvlText w:val="●"/>
      <w:lvlJc w:val="left"/>
      <w:pPr>
        <w:ind w:left="720" w:hanging="360"/>
      </w:pPr>
    </w:lvl>
    <w:lvl w:ilvl="1" w:tplc="739A43CE">
      <w:start w:val="1"/>
      <w:numFmt w:val="bullet"/>
      <w:lvlText w:val="○"/>
      <w:lvlJc w:val="left"/>
      <w:pPr>
        <w:ind w:left="1440" w:hanging="360"/>
      </w:pPr>
    </w:lvl>
    <w:lvl w:ilvl="2" w:tplc="9A38D1E0">
      <w:start w:val="1"/>
      <w:numFmt w:val="bullet"/>
      <w:lvlText w:val="■"/>
      <w:lvlJc w:val="left"/>
      <w:pPr>
        <w:ind w:left="2160" w:hanging="360"/>
      </w:pPr>
    </w:lvl>
    <w:lvl w:ilvl="3" w:tplc="27E86FDA">
      <w:start w:val="1"/>
      <w:numFmt w:val="bullet"/>
      <w:lvlText w:val="●"/>
      <w:lvlJc w:val="left"/>
      <w:pPr>
        <w:ind w:left="2880" w:hanging="360"/>
      </w:pPr>
    </w:lvl>
    <w:lvl w:ilvl="4" w:tplc="9C62C816">
      <w:start w:val="1"/>
      <w:numFmt w:val="bullet"/>
      <w:lvlText w:val="○"/>
      <w:lvlJc w:val="left"/>
      <w:pPr>
        <w:ind w:left="3600" w:hanging="360"/>
      </w:pPr>
    </w:lvl>
    <w:lvl w:ilvl="5" w:tplc="ACCCAF2A">
      <w:start w:val="1"/>
      <w:numFmt w:val="bullet"/>
      <w:lvlText w:val="■"/>
      <w:lvlJc w:val="left"/>
      <w:pPr>
        <w:ind w:left="4320" w:hanging="360"/>
      </w:pPr>
    </w:lvl>
    <w:lvl w:ilvl="6" w:tplc="52223CB0">
      <w:start w:val="1"/>
      <w:numFmt w:val="bullet"/>
      <w:lvlText w:val="●"/>
      <w:lvlJc w:val="left"/>
      <w:pPr>
        <w:ind w:left="5040" w:hanging="360"/>
      </w:pPr>
    </w:lvl>
    <w:lvl w:ilvl="7" w:tplc="904665D6">
      <w:start w:val="1"/>
      <w:numFmt w:val="bullet"/>
      <w:lvlText w:val="●"/>
      <w:lvlJc w:val="left"/>
      <w:pPr>
        <w:ind w:left="5760" w:hanging="360"/>
      </w:pPr>
    </w:lvl>
    <w:lvl w:ilvl="8" w:tplc="42947B06">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FE3"/>
    <w:rsid w:val="00484F35"/>
    <w:rsid w:val="006B53A6"/>
    <w:rsid w:val="00EA6FE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12157"/>
  <w15:docId w15:val="{A077CFC2-CAE9-4F83-A01F-19841268C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2146</Words>
  <Characters>11809</Characters>
  <Application>Microsoft Office Word</Application>
  <DocSecurity>0</DocSecurity>
  <Lines>98</Lines>
  <Paragraphs>27</Paragraphs>
  <ScaleCrop>false</ScaleCrop>
  <Company/>
  <LinksUpToDate>false</LinksUpToDate>
  <CharactersWithSpaces>13928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Bravo</cp:lastModifiedBy>
  <cp:revision>3</cp:revision>
  <dcterms:created xsi:type="dcterms:W3CDTF">2026-09-09T02:37:00Z</dcterms:created>
  <dcterms:modified xsi:type="dcterms:W3CDTF">2026-09-09T02:40:00Z</dcterms:modified>
</cp:coreProperties>
</file>