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F889" w14:textId="77777777" w:rsidR="0037502C" w:rsidRDefault="00494785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Resumen de la Reunión Retrospectiva</w:t>
      </w:r>
    </w:p>
    <w:p w14:paraId="4EBA74AA" w14:textId="77777777" w:rsidR="0037502C" w:rsidRDefault="00494785">
      <w:pPr>
        <w:pStyle w:val="Ttulo3"/>
      </w:pPr>
      <w: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502C" w14:paraId="40BAC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6FE1" w14:textId="77777777" w:rsidR="0037502C" w:rsidRDefault="00494785"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E793" w14:textId="77777777" w:rsidR="0037502C" w:rsidRDefault="00494785">
            <w:r>
              <w:rPr>
                <w:i/>
                <w:iCs/>
                <w:color w:val="7F7F7F"/>
                <w:sz w:val="18"/>
                <w:szCs w:val="18"/>
              </w:rPr>
              <w:t>Duoc UC. Escuela de Informática y Telecomunicaciones</w:t>
            </w:r>
          </w:p>
        </w:tc>
      </w:tr>
      <w:tr w:rsidR="0037502C" w14:paraId="218A1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D4B4" w14:textId="77777777" w:rsidR="0037502C" w:rsidRDefault="00494785">
            <w:r>
              <w:rPr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DA9A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CAPSTONE_004D (PTY4614) · Grupo 7</w:t>
            </w:r>
          </w:p>
        </w:tc>
      </w:tr>
      <w:tr w:rsidR="0037502C" w14:paraId="43699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B647" w14:textId="77777777" w:rsidR="0037502C" w:rsidRDefault="00494785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A0E1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RutaAlerta: red ciudadana y asistencia al operador para la prevención informativa, gestión de incidentes y búsqueda de vehículos reportados por robo</w:t>
            </w:r>
          </w:p>
        </w:tc>
      </w:tr>
      <w:tr w:rsidR="0037502C" w14:paraId="3DF16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4D6A" w14:textId="77777777" w:rsidR="0037502C" w:rsidRDefault="00494785">
            <w:r>
              <w:rPr>
                <w:b/>
                <w:bCs/>
                <w:sz w:val="18"/>
                <w:szCs w:val="18"/>
              </w:rPr>
              <w:t>Cliente / patrocinador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C3F5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patrocinador externo ni convenio institucional. Proyecto académico; contraparte evaluadora: docentes guías.</w:t>
            </w:r>
          </w:p>
        </w:tc>
      </w:tr>
    </w:tbl>
    <w:p w14:paraId="725A4D6E" w14:textId="77777777" w:rsidR="0037502C" w:rsidRDefault="0037502C">
      <w:pPr>
        <w:spacing w:after="120"/>
      </w:pPr>
    </w:p>
    <w:p w14:paraId="0D5965E2" w14:textId="77777777" w:rsidR="0037502C" w:rsidRDefault="00494785">
      <w:pPr>
        <w:pStyle w:val="Ttulo3"/>
      </w:pPr>
      <w:r>
        <w:t>Información de la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502C" w14:paraId="5389D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3863" w14:textId="77777777" w:rsidR="0037502C" w:rsidRDefault="00494785">
            <w:r>
              <w:rPr>
                <w:b/>
                <w:bCs/>
                <w:sz w:val="18"/>
                <w:szCs w:val="18"/>
              </w:rPr>
              <w:t>Lugar / modalidad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0B07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Por definir (presencial en sede San Andrés o en línea)</w:t>
            </w:r>
          </w:p>
        </w:tc>
      </w:tr>
      <w:tr w:rsidR="0037502C" w14:paraId="3370B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8CEA" w14:textId="77777777" w:rsidR="0037502C" w:rsidRDefault="00494785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CB59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21/10/2026 (programada, después del Sprint Review)</w:t>
            </w:r>
          </w:p>
        </w:tc>
      </w:tr>
      <w:tr w:rsidR="0037502C" w14:paraId="17E16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B3B2" w14:textId="77777777" w:rsidR="0037502C" w:rsidRDefault="00494785">
            <w:r>
              <w:rPr>
                <w:b/>
                <w:bCs/>
                <w:sz w:val="18"/>
                <w:szCs w:val="18"/>
              </w:rPr>
              <w:t>N° de sprint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7202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</w:t>
            </w:r>
          </w:p>
        </w:tc>
      </w:tr>
      <w:tr w:rsidR="0037502C" w14:paraId="36363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164A" w14:textId="77777777" w:rsidR="0037502C" w:rsidRDefault="00494785">
            <w:r>
              <w:rPr>
                <w:b/>
                <w:bCs/>
                <w:sz w:val="18"/>
                <w:szCs w:val="18"/>
              </w:rPr>
              <w:t>Convocados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D834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Ceballos, Juan Marinan y Alan Bravo (el Product Owner participa también como integrante del equipo de desarrollo)</w:t>
            </w:r>
          </w:p>
        </w:tc>
      </w:tr>
      <w:tr w:rsidR="0037502C" w14:paraId="446BF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B4EB" w14:textId="77777777" w:rsidR="0037502C" w:rsidRDefault="00494785">
            <w:r>
              <w:rPr>
                <w:b/>
                <w:bCs/>
                <w:sz w:val="18"/>
                <w:szCs w:val="18"/>
              </w:rPr>
              <w:t>Asistentes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7D3A" w14:textId="77777777" w:rsidR="0037502C" w:rsidRDefault="0037502C"/>
        </w:tc>
      </w:tr>
    </w:tbl>
    <w:p w14:paraId="7DC0B4A5" w14:textId="77777777" w:rsidR="0037502C" w:rsidRDefault="0037502C">
      <w:pPr>
        <w:spacing w:after="120"/>
      </w:pPr>
    </w:p>
    <w:p w14:paraId="64DF1B38" w14:textId="77777777" w:rsidR="0037502C" w:rsidRDefault="00494785">
      <w:pPr>
        <w:pStyle w:val="Ttulo3"/>
      </w:pPr>
      <w:r>
        <w:t>Instrucciones</w:t>
      </w:r>
    </w:p>
    <w:p w14:paraId="5E242828" w14:textId="77777777" w:rsidR="0037502C" w:rsidRDefault="00494785">
      <w:pPr>
        <w:spacing w:after="120"/>
      </w:pPr>
      <w:r>
        <w:t>La retrospectiva se realiza al final de cada sprint, después del Sprint Review. Participan el Scrum Master y el equipo de desarrollo; el Product Owner no asiste, para que el equipo analice con franqueza su forma de trabajar. Duración sugerida: hasta 1,5 horas para un sprint de dos semanas.</w:t>
      </w:r>
    </w:p>
    <w:p w14:paraId="2C256731" w14:textId="77777777" w:rsidR="0037502C" w:rsidRDefault="00494785">
      <w:pPr>
        <w:spacing w:after="120"/>
      </w:pPr>
      <w:r>
        <w:t>El equipo revisa tres preguntas: qué salió bien, qué no salió bien y qué mejoras aplicará en el siguiente sprint. Use viñetas y extienda la tabla lo necesario.</w:t>
      </w:r>
    </w:p>
    <w:p w14:paraId="31F4826B" w14:textId="77777777" w:rsidR="0037502C" w:rsidRDefault="00494785">
      <w:pPr>
        <w:pStyle w:val="Ttulo3"/>
      </w:pPr>
      <w:r>
        <w:t>Formulario de la retrospectiva</w:t>
      </w:r>
    </w:p>
    <w:p w14:paraId="0C3BFE84" w14:textId="77777777" w:rsidR="0037502C" w:rsidRDefault="00494785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9C0006"/>
          <w:highlight w:val="yellow"/>
        </w:rPr>
        <w:t>[PENDIENTE] Completar con las respuestas reales de la retrospectiva del Sprint 1. No se prellenan aciertos, errores ni mejoras.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7502C" w14:paraId="5F87A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D7E8" w14:textId="77777777" w:rsidR="0037502C" w:rsidRDefault="00494785">
            <w:r>
              <w:rPr>
                <w:b/>
                <w:bCs/>
                <w:sz w:val="18"/>
                <w:szCs w:val="18"/>
              </w:rPr>
              <w:t>¿Qué salió bien? (aciertos)</w:t>
            </w:r>
          </w:p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C3D6" w14:textId="77777777" w:rsidR="0037502C" w:rsidRDefault="00494785">
            <w:r>
              <w:rPr>
                <w:b/>
                <w:bCs/>
                <w:sz w:val="18"/>
                <w:szCs w:val="18"/>
              </w:rPr>
              <w:t>¿Qué no salió bien? (errores)</w:t>
            </w:r>
          </w:p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B998" w14:textId="77777777" w:rsidR="0037502C" w:rsidRDefault="00494785">
            <w:r>
              <w:rPr>
                <w:b/>
                <w:bCs/>
                <w:sz w:val="18"/>
                <w:szCs w:val="18"/>
              </w:rPr>
              <w:t>¿Qué mejoras aplicaremos en el próximo sprint?</w:t>
            </w:r>
          </w:p>
        </w:tc>
      </w:tr>
      <w:tr w:rsidR="0037502C" w14:paraId="13E728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B1FB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D82D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2910" w14:textId="77777777" w:rsidR="0037502C" w:rsidRDefault="0037502C"/>
        </w:tc>
      </w:tr>
      <w:tr w:rsidR="0037502C" w14:paraId="2E50C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E622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79BF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7497" w14:textId="77777777" w:rsidR="0037502C" w:rsidRDefault="0037502C"/>
        </w:tc>
      </w:tr>
      <w:tr w:rsidR="0037502C" w14:paraId="0521DF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1331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33D7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8E74" w14:textId="77777777" w:rsidR="0037502C" w:rsidRDefault="0037502C"/>
        </w:tc>
      </w:tr>
      <w:tr w:rsidR="0037502C" w14:paraId="6E46A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642F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6BF1" w14:textId="77777777" w:rsidR="0037502C" w:rsidRDefault="0037502C"/>
        </w:tc>
        <w:tc>
          <w:tcPr>
            <w:tcW w:w="312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C29D" w14:textId="77777777" w:rsidR="0037502C" w:rsidRDefault="0037502C"/>
        </w:tc>
      </w:tr>
    </w:tbl>
    <w:p w14:paraId="28938242" w14:textId="77777777" w:rsidR="0037502C" w:rsidRDefault="0037502C">
      <w:pPr>
        <w:spacing w:after="120"/>
      </w:pPr>
    </w:p>
    <w:p w14:paraId="3DF8D619" w14:textId="77777777" w:rsidR="0037502C" w:rsidRDefault="00494785">
      <w:pPr>
        <w:pStyle w:val="Ttulo3"/>
      </w:pPr>
      <w:r>
        <w:t>Plan de acción</w:t>
      </w:r>
    </w:p>
    <w:p w14:paraId="0E3A58CC" w14:textId="77777777" w:rsidR="0037502C" w:rsidRDefault="00494785">
      <w:pPr>
        <w:spacing w:after="120"/>
      </w:pPr>
      <w:r>
        <w:rPr>
          <w:i/>
          <w:iCs/>
          <w:color w:val="7F7F7F"/>
        </w:rPr>
        <w:t>[Cada mejora debe tener un responsable y verificarse en la siguiente retrospectiva.]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4"/>
        <w:gridCol w:w="2202"/>
        <w:gridCol w:w="1651"/>
        <w:gridCol w:w="1653"/>
      </w:tblGrid>
      <w:tr w:rsidR="0037502C" w14:paraId="50251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4A2C" w14:textId="77777777" w:rsidR="0037502C" w:rsidRDefault="00494785">
            <w:r>
              <w:rPr>
                <w:b/>
                <w:bCs/>
                <w:sz w:val="18"/>
                <w:szCs w:val="18"/>
              </w:rPr>
              <w:lastRenderedPageBreak/>
              <w:t>Acción de mejora</w:t>
            </w:r>
          </w:p>
        </w:tc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5F70" w14:textId="77777777" w:rsidR="0037502C" w:rsidRDefault="00494785">
            <w:r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236E" w14:textId="77777777" w:rsidR="0037502C" w:rsidRDefault="00494785">
            <w:r>
              <w:rPr>
                <w:b/>
                <w:bCs/>
                <w:sz w:val="18"/>
                <w:szCs w:val="18"/>
              </w:rPr>
              <w:t>Fecha de revisión</w:t>
            </w:r>
          </w:p>
        </w:tc>
        <w:tc>
          <w:tcPr>
            <w:tcW w:w="1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0156" w14:textId="77777777" w:rsidR="0037502C" w:rsidRDefault="00494785">
            <w:r>
              <w:rPr>
                <w:b/>
                <w:bCs/>
                <w:sz w:val="18"/>
                <w:szCs w:val="18"/>
              </w:rPr>
              <w:t>¿Cambia la Definition of Done? (Sí/No)</w:t>
            </w:r>
          </w:p>
        </w:tc>
      </w:tr>
      <w:tr w:rsidR="0037502C" w14:paraId="4D5600A2" w14:textId="77777777">
        <w:tblPrEx>
          <w:tblCellMar>
            <w:top w:w="0" w:type="dxa"/>
            <w:bottom w:w="0" w:type="dxa"/>
          </w:tblCellMar>
        </w:tblPrEx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A98F" w14:textId="77777777" w:rsidR="0037502C" w:rsidRDefault="0037502C"/>
        </w:tc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B495" w14:textId="77777777" w:rsidR="0037502C" w:rsidRDefault="0037502C"/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859B" w14:textId="77777777" w:rsidR="0037502C" w:rsidRDefault="0037502C"/>
        </w:tc>
        <w:tc>
          <w:tcPr>
            <w:tcW w:w="1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5E1B" w14:textId="77777777" w:rsidR="0037502C" w:rsidRDefault="0037502C"/>
        </w:tc>
      </w:tr>
      <w:tr w:rsidR="0037502C" w14:paraId="013B0E39" w14:textId="77777777">
        <w:tblPrEx>
          <w:tblCellMar>
            <w:top w:w="0" w:type="dxa"/>
            <w:bottom w:w="0" w:type="dxa"/>
          </w:tblCellMar>
        </w:tblPrEx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23FC" w14:textId="77777777" w:rsidR="0037502C" w:rsidRDefault="0037502C"/>
        </w:tc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7249" w14:textId="77777777" w:rsidR="0037502C" w:rsidRDefault="0037502C"/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1830" w14:textId="77777777" w:rsidR="0037502C" w:rsidRDefault="0037502C"/>
        </w:tc>
        <w:tc>
          <w:tcPr>
            <w:tcW w:w="1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AFB8" w14:textId="77777777" w:rsidR="0037502C" w:rsidRDefault="0037502C"/>
        </w:tc>
      </w:tr>
      <w:tr w:rsidR="0037502C" w14:paraId="58E60281" w14:textId="77777777">
        <w:tblPrEx>
          <w:tblCellMar>
            <w:top w:w="0" w:type="dxa"/>
            <w:bottom w:w="0" w:type="dxa"/>
          </w:tblCellMar>
        </w:tblPrEx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553B" w14:textId="77777777" w:rsidR="0037502C" w:rsidRDefault="0037502C"/>
        </w:tc>
        <w:tc>
          <w:tcPr>
            <w:tcW w:w="220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9EF0" w14:textId="77777777" w:rsidR="0037502C" w:rsidRDefault="0037502C"/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2EB5" w14:textId="77777777" w:rsidR="0037502C" w:rsidRDefault="0037502C"/>
        </w:tc>
        <w:tc>
          <w:tcPr>
            <w:tcW w:w="165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C793" w14:textId="77777777" w:rsidR="0037502C" w:rsidRDefault="0037502C"/>
        </w:tc>
      </w:tr>
    </w:tbl>
    <w:p w14:paraId="0AFB003C" w14:textId="77777777" w:rsidR="0037502C" w:rsidRDefault="0037502C">
      <w:pPr>
        <w:spacing w:after="120"/>
      </w:pPr>
    </w:p>
    <w:p w14:paraId="5A44AA74" w14:textId="77777777" w:rsidR="0037502C" w:rsidRDefault="00494785">
      <w:pPr>
        <w:pStyle w:val="Ttulo3"/>
      </w:pPr>
      <w:r>
        <w:t>Seguimiento de acciones del sprint anterior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4"/>
        <w:gridCol w:w="2422"/>
        <w:gridCol w:w="3084"/>
      </w:tblGrid>
      <w:tr w:rsidR="0037502C" w14:paraId="764FA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07DF" w14:textId="77777777" w:rsidR="0037502C" w:rsidRDefault="00494785">
            <w:r>
              <w:rPr>
                <w:b/>
                <w:bCs/>
                <w:sz w:val="18"/>
                <w:szCs w:val="18"/>
              </w:rPr>
              <w:t>Acción comprometida</w:t>
            </w:r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C6C8" w14:textId="77777777" w:rsidR="0037502C" w:rsidRDefault="00494785">
            <w:r>
              <w:rPr>
                <w:b/>
                <w:bCs/>
                <w:sz w:val="18"/>
                <w:szCs w:val="18"/>
              </w:rPr>
              <w:t>Estado (cumplida / parcial / no cumplida)</w:t>
            </w:r>
          </w:p>
        </w:tc>
        <w:tc>
          <w:tcPr>
            <w:tcW w:w="308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DF83" w14:textId="77777777" w:rsidR="0037502C" w:rsidRDefault="00494785">
            <w:r>
              <w:rPr>
                <w:b/>
                <w:bCs/>
                <w:sz w:val="18"/>
                <w:szCs w:val="18"/>
              </w:rPr>
              <w:t>Comentario</w:t>
            </w:r>
          </w:p>
        </w:tc>
      </w:tr>
      <w:tr w:rsidR="0037502C" w14:paraId="09680BE4" w14:textId="77777777">
        <w:tblPrEx>
          <w:tblCellMar>
            <w:top w:w="0" w:type="dxa"/>
            <w:bottom w:w="0" w:type="dxa"/>
          </w:tblCellMar>
        </w:tblPrEx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B252" w14:textId="77777777" w:rsidR="0037502C" w:rsidRDefault="00494785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No aplica: primera retrospectiva formal del proyecto.</w:t>
            </w:r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EA19" w14:textId="77777777" w:rsidR="0037502C" w:rsidRDefault="0037502C"/>
        </w:tc>
        <w:tc>
          <w:tcPr>
            <w:tcW w:w="308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BA05" w14:textId="77777777" w:rsidR="0037502C" w:rsidRDefault="0037502C"/>
        </w:tc>
      </w:tr>
      <w:tr w:rsidR="0037502C" w14:paraId="468EB645" w14:textId="77777777">
        <w:tblPrEx>
          <w:tblCellMar>
            <w:top w:w="0" w:type="dxa"/>
            <w:bottom w:w="0" w:type="dxa"/>
          </w:tblCellMar>
        </w:tblPrEx>
        <w:tc>
          <w:tcPr>
            <w:tcW w:w="385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D489" w14:textId="77777777" w:rsidR="0037502C" w:rsidRDefault="0037502C"/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7A23" w14:textId="77777777" w:rsidR="0037502C" w:rsidRDefault="0037502C"/>
        </w:tc>
        <w:tc>
          <w:tcPr>
            <w:tcW w:w="308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7FFC" w14:textId="77777777" w:rsidR="0037502C" w:rsidRDefault="0037502C"/>
        </w:tc>
      </w:tr>
    </w:tbl>
    <w:p w14:paraId="6BF35918" w14:textId="77777777" w:rsidR="0037502C" w:rsidRDefault="0037502C">
      <w:pPr>
        <w:spacing w:after="120"/>
      </w:pPr>
    </w:p>
    <w:sectPr w:rsidR="003750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4676" w14:textId="77777777" w:rsidR="00494785" w:rsidRDefault="00494785">
      <w:r>
        <w:separator/>
      </w:r>
    </w:p>
  </w:endnote>
  <w:endnote w:type="continuationSeparator" w:id="0">
    <w:p w14:paraId="1E689C29" w14:textId="77777777" w:rsidR="00494785" w:rsidRDefault="0049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BD2F" w14:textId="77777777" w:rsidR="008477EA" w:rsidRDefault="008477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5124" w14:textId="77777777" w:rsidR="0037502C" w:rsidRDefault="00494785">
    <w:pPr>
      <w:jc w:val="center"/>
    </w:pPr>
    <w:r>
      <w:rPr>
        <w:color w:val="7F7F7F"/>
        <w:sz w:val="16"/>
        <w:szCs w:val="16"/>
      </w:rPr>
      <w:t xml:space="preserve">Resumen de Retrospectiva, Proyecto APT – Duoc UC   ·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477E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F1A1" w14:textId="77777777" w:rsidR="0037502C" w:rsidRDefault="003750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5676B" w14:textId="77777777" w:rsidR="00494785" w:rsidRDefault="00494785">
      <w:r>
        <w:separator/>
      </w:r>
    </w:p>
  </w:footnote>
  <w:footnote w:type="continuationSeparator" w:id="0">
    <w:p w14:paraId="041CFC4F" w14:textId="77777777" w:rsidR="00494785" w:rsidRDefault="00494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9A4E" w14:textId="77777777" w:rsidR="008477EA" w:rsidRDefault="008477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A159" w14:textId="77777777" w:rsidR="0037502C" w:rsidRDefault="00494785">
    <w:pPr>
      <w:jc w:val="right"/>
    </w:pPr>
    <w:r>
      <w:rPr>
        <w:color w:val="7F7F7F"/>
        <w:sz w:val="16"/>
        <w:szCs w:val="16"/>
      </w:rPr>
      <w:t>Resumen de Retrospectiva – “RutaAlerta”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A67E" w14:textId="77777777" w:rsidR="0037502C" w:rsidRDefault="003750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87D"/>
    <w:multiLevelType w:val="hybridMultilevel"/>
    <w:tmpl w:val="EF147544"/>
    <w:lvl w:ilvl="0" w:tplc="1988C708">
      <w:start w:val="1"/>
      <w:numFmt w:val="bullet"/>
      <w:lvlText w:val="☐"/>
      <w:lvlJc w:val="left"/>
      <w:pPr>
        <w:ind w:left="720" w:hanging="360"/>
      </w:pPr>
    </w:lvl>
    <w:lvl w:ilvl="1" w:tplc="0504D34A">
      <w:numFmt w:val="decimal"/>
      <w:lvlText w:val=""/>
      <w:lvlJc w:val="left"/>
    </w:lvl>
    <w:lvl w:ilvl="2" w:tplc="5D8C46A4">
      <w:numFmt w:val="decimal"/>
      <w:lvlText w:val=""/>
      <w:lvlJc w:val="left"/>
    </w:lvl>
    <w:lvl w:ilvl="3" w:tplc="7746515A">
      <w:numFmt w:val="decimal"/>
      <w:lvlText w:val=""/>
      <w:lvlJc w:val="left"/>
    </w:lvl>
    <w:lvl w:ilvl="4" w:tplc="7902C3DE">
      <w:numFmt w:val="decimal"/>
      <w:lvlText w:val=""/>
      <w:lvlJc w:val="left"/>
    </w:lvl>
    <w:lvl w:ilvl="5" w:tplc="95C660A2">
      <w:numFmt w:val="decimal"/>
      <w:lvlText w:val=""/>
      <w:lvlJc w:val="left"/>
    </w:lvl>
    <w:lvl w:ilvl="6" w:tplc="B47A550A">
      <w:numFmt w:val="decimal"/>
      <w:lvlText w:val=""/>
      <w:lvlJc w:val="left"/>
    </w:lvl>
    <w:lvl w:ilvl="7" w:tplc="B05AD934">
      <w:numFmt w:val="decimal"/>
      <w:lvlText w:val=""/>
      <w:lvlJc w:val="left"/>
    </w:lvl>
    <w:lvl w:ilvl="8" w:tplc="33FCDA2C">
      <w:numFmt w:val="decimal"/>
      <w:lvlText w:val=""/>
      <w:lvlJc w:val="left"/>
    </w:lvl>
  </w:abstractNum>
  <w:abstractNum w:abstractNumId="1" w15:restartNumberingAfterBreak="0">
    <w:nsid w:val="400956A0"/>
    <w:multiLevelType w:val="hybridMultilevel"/>
    <w:tmpl w:val="EF1CB10A"/>
    <w:lvl w:ilvl="0" w:tplc="80DE50D8">
      <w:start w:val="1"/>
      <w:numFmt w:val="bullet"/>
      <w:lvlText w:val="•"/>
      <w:lvlJc w:val="left"/>
      <w:pPr>
        <w:ind w:left="720" w:hanging="360"/>
      </w:pPr>
    </w:lvl>
    <w:lvl w:ilvl="1" w:tplc="EFE01356">
      <w:numFmt w:val="decimal"/>
      <w:lvlText w:val=""/>
      <w:lvlJc w:val="left"/>
    </w:lvl>
    <w:lvl w:ilvl="2" w:tplc="15747BA0">
      <w:numFmt w:val="decimal"/>
      <w:lvlText w:val=""/>
      <w:lvlJc w:val="left"/>
    </w:lvl>
    <w:lvl w:ilvl="3" w:tplc="50C6372C">
      <w:numFmt w:val="decimal"/>
      <w:lvlText w:val=""/>
      <w:lvlJc w:val="left"/>
    </w:lvl>
    <w:lvl w:ilvl="4" w:tplc="247E6EDA">
      <w:numFmt w:val="decimal"/>
      <w:lvlText w:val=""/>
      <w:lvlJc w:val="left"/>
    </w:lvl>
    <w:lvl w:ilvl="5" w:tplc="FAA880A8">
      <w:numFmt w:val="decimal"/>
      <w:lvlText w:val=""/>
      <w:lvlJc w:val="left"/>
    </w:lvl>
    <w:lvl w:ilvl="6" w:tplc="478E97DC">
      <w:numFmt w:val="decimal"/>
      <w:lvlText w:val=""/>
      <w:lvlJc w:val="left"/>
    </w:lvl>
    <w:lvl w:ilvl="7" w:tplc="4D2604DE">
      <w:numFmt w:val="decimal"/>
      <w:lvlText w:val=""/>
      <w:lvlJc w:val="left"/>
    </w:lvl>
    <w:lvl w:ilvl="8" w:tplc="31DAE5AC">
      <w:numFmt w:val="decimal"/>
      <w:lvlText w:val=""/>
      <w:lvlJc w:val="left"/>
    </w:lvl>
  </w:abstractNum>
  <w:abstractNum w:abstractNumId="2" w15:restartNumberingAfterBreak="0">
    <w:nsid w:val="71B329B4"/>
    <w:multiLevelType w:val="hybridMultilevel"/>
    <w:tmpl w:val="395E3E6C"/>
    <w:lvl w:ilvl="0" w:tplc="3C6C60EE">
      <w:start w:val="1"/>
      <w:numFmt w:val="decimal"/>
      <w:lvlText w:val="%1."/>
      <w:lvlJc w:val="left"/>
      <w:pPr>
        <w:ind w:left="720" w:hanging="360"/>
      </w:pPr>
    </w:lvl>
    <w:lvl w:ilvl="1" w:tplc="086EB580">
      <w:numFmt w:val="decimal"/>
      <w:lvlText w:val=""/>
      <w:lvlJc w:val="left"/>
    </w:lvl>
    <w:lvl w:ilvl="2" w:tplc="64188D2E">
      <w:numFmt w:val="decimal"/>
      <w:lvlText w:val=""/>
      <w:lvlJc w:val="left"/>
    </w:lvl>
    <w:lvl w:ilvl="3" w:tplc="9F46B6F8">
      <w:numFmt w:val="decimal"/>
      <w:lvlText w:val=""/>
      <w:lvlJc w:val="left"/>
    </w:lvl>
    <w:lvl w:ilvl="4" w:tplc="F3244992">
      <w:numFmt w:val="decimal"/>
      <w:lvlText w:val=""/>
      <w:lvlJc w:val="left"/>
    </w:lvl>
    <w:lvl w:ilvl="5" w:tplc="B7FE2454">
      <w:numFmt w:val="decimal"/>
      <w:lvlText w:val=""/>
      <w:lvlJc w:val="left"/>
    </w:lvl>
    <w:lvl w:ilvl="6" w:tplc="F0FEE2C0">
      <w:numFmt w:val="decimal"/>
      <w:lvlText w:val=""/>
      <w:lvlJc w:val="left"/>
    </w:lvl>
    <w:lvl w:ilvl="7" w:tplc="74E02C2A">
      <w:numFmt w:val="decimal"/>
      <w:lvlText w:val=""/>
      <w:lvlJc w:val="left"/>
    </w:lvl>
    <w:lvl w:ilvl="8" w:tplc="9A46DCDA">
      <w:numFmt w:val="decimal"/>
      <w:lvlText w:val=""/>
      <w:lvlJc w:val="left"/>
    </w:lvl>
  </w:abstractNum>
  <w:abstractNum w:abstractNumId="3" w15:restartNumberingAfterBreak="0">
    <w:nsid w:val="77F11D38"/>
    <w:multiLevelType w:val="hybridMultilevel"/>
    <w:tmpl w:val="462C792A"/>
    <w:lvl w:ilvl="0" w:tplc="A24820B6">
      <w:start w:val="1"/>
      <w:numFmt w:val="bullet"/>
      <w:lvlText w:val="●"/>
      <w:lvlJc w:val="left"/>
      <w:pPr>
        <w:ind w:left="720" w:hanging="360"/>
      </w:pPr>
    </w:lvl>
    <w:lvl w:ilvl="1" w:tplc="5464125E">
      <w:start w:val="1"/>
      <w:numFmt w:val="bullet"/>
      <w:lvlText w:val="○"/>
      <w:lvlJc w:val="left"/>
      <w:pPr>
        <w:ind w:left="1440" w:hanging="360"/>
      </w:pPr>
    </w:lvl>
    <w:lvl w:ilvl="2" w:tplc="07385544">
      <w:start w:val="1"/>
      <w:numFmt w:val="bullet"/>
      <w:lvlText w:val="■"/>
      <w:lvlJc w:val="left"/>
      <w:pPr>
        <w:ind w:left="2160" w:hanging="360"/>
      </w:pPr>
    </w:lvl>
    <w:lvl w:ilvl="3" w:tplc="8138BADE">
      <w:start w:val="1"/>
      <w:numFmt w:val="bullet"/>
      <w:lvlText w:val="●"/>
      <w:lvlJc w:val="left"/>
      <w:pPr>
        <w:ind w:left="2880" w:hanging="360"/>
      </w:pPr>
    </w:lvl>
    <w:lvl w:ilvl="4" w:tplc="6D249286">
      <w:start w:val="1"/>
      <w:numFmt w:val="bullet"/>
      <w:lvlText w:val="○"/>
      <w:lvlJc w:val="left"/>
      <w:pPr>
        <w:ind w:left="3600" w:hanging="360"/>
      </w:pPr>
    </w:lvl>
    <w:lvl w:ilvl="5" w:tplc="C0F867E6">
      <w:start w:val="1"/>
      <w:numFmt w:val="bullet"/>
      <w:lvlText w:val="■"/>
      <w:lvlJc w:val="left"/>
      <w:pPr>
        <w:ind w:left="4320" w:hanging="360"/>
      </w:pPr>
    </w:lvl>
    <w:lvl w:ilvl="6" w:tplc="38A0A1D2">
      <w:start w:val="1"/>
      <w:numFmt w:val="bullet"/>
      <w:lvlText w:val="●"/>
      <w:lvlJc w:val="left"/>
      <w:pPr>
        <w:ind w:left="5040" w:hanging="360"/>
      </w:pPr>
    </w:lvl>
    <w:lvl w:ilvl="7" w:tplc="7932EC88">
      <w:start w:val="1"/>
      <w:numFmt w:val="bullet"/>
      <w:lvlText w:val="●"/>
      <w:lvlJc w:val="left"/>
      <w:pPr>
        <w:ind w:left="5760" w:hanging="360"/>
      </w:pPr>
    </w:lvl>
    <w:lvl w:ilvl="8" w:tplc="BFD86930">
      <w:start w:val="1"/>
      <w:numFmt w:val="bullet"/>
      <w:lvlText w:val="●"/>
      <w:lvlJc w:val="left"/>
      <w:pPr>
        <w:ind w:left="6480" w:hanging="360"/>
      </w:pPr>
    </w:lvl>
  </w:abstractNum>
  <w:num w:numId="1" w16cid:durableId="183337008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02C"/>
    <w:rsid w:val="000A1570"/>
    <w:rsid w:val="0037502C"/>
    <w:rsid w:val="00494785"/>
    <w:rsid w:val="0084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16E6D"/>
  <w15:docId w15:val="{0B5FDBB5-134E-4454-9759-27314F73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477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77EA"/>
  </w:style>
  <w:style w:type="paragraph" w:styleId="Piedepgina">
    <w:name w:val="footer"/>
    <w:basedOn w:val="Normal"/>
    <w:link w:val="PiedepginaCar"/>
    <w:uiPriority w:val="99"/>
    <w:unhideWhenUsed/>
    <w:rsid w:val="008477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Retrospectiva</dc:title>
  <dc:creator>Duoc UC – Proyecto APT</dc:creator>
  <cp:lastModifiedBy>JORGE . CEBALLOS SEGURA</cp:lastModifiedBy>
  <cp:revision>2</cp:revision>
  <dcterms:created xsi:type="dcterms:W3CDTF">2026-10-01T19:20:00Z</dcterms:created>
  <dcterms:modified xsi:type="dcterms:W3CDTF">2026-10-14T14:55:00Z</dcterms:modified>
</cp:coreProperties>
</file>