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E0E" w14:textId="77777777" w:rsidR="004A79CA" w:rsidRDefault="004A79CA">
      <w:pPr>
        <w:jc w:val="center"/>
        <w:rPr>
          <w:sz w:val="52"/>
        </w:rPr>
      </w:pPr>
    </w:p>
    <w:p w14:paraId="355B44A0" w14:textId="77777777" w:rsidR="004A79CA" w:rsidRDefault="004F28F9">
      <w:pPr>
        <w:jc w:val="center"/>
        <w:rPr>
          <w:sz w:val="52"/>
        </w:rPr>
      </w:pPr>
      <w:r>
        <w:rPr>
          <w:rFonts w:hint="eastAsia"/>
          <w:sz w:val="52"/>
        </w:rPr>
        <w:t>多背单词系统</w:t>
      </w:r>
    </w:p>
    <w:p w14:paraId="0964880B" w14:textId="77777777" w:rsidR="004A79CA" w:rsidRDefault="004F28F9">
      <w:pPr>
        <w:jc w:val="center"/>
        <w:rPr>
          <w:sz w:val="52"/>
        </w:rPr>
      </w:pPr>
      <w:r>
        <w:rPr>
          <w:rFonts w:hint="eastAsia"/>
          <w:sz w:val="52"/>
        </w:rPr>
        <w:t>测试计划与分析报告</w:t>
      </w:r>
    </w:p>
    <w:p w14:paraId="70C3CBC6" w14:textId="77777777" w:rsidR="004A79CA" w:rsidRDefault="004A79CA">
      <w:pPr>
        <w:jc w:val="center"/>
        <w:rPr>
          <w:sz w:val="52"/>
        </w:rPr>
      </w:pPr>
    </w:p>
    <w:p w14:paraId="226D4ED9" w14:textId="77777777" w:rsidR="004A79CA" w:rsidRDefault="004A79CA">
      <w:pPr>
        <w:jc w:val="center"/>
        <w:rPr>
          <w:sz w:val="52"/>
        </w:rPr>
      </w:pPr>
    </w:p>
    <w:p w14:paraId="5676A9E1" w14:textId="77777777" w:rsidR="004A79CA" w:rsidRDefault="004A79CA">
      <w:pPr>
        <w:jc w:val="center"/>
        <w:rPr>
          <w:sz w:val="52"/>
        </w:rPr>
      </w:pPr>
    </w:p>
    <w:p w14:paraId="21600EC8" w14:textId="77777777" w:rsidR="004A79CA" w:rsidRDefault="004A79CA">
      <w:pPr>
        <w:jc w:val="center"/>
        <w:rPr>
          <w:sz w:val="52"/>
        </w:rPr>
      </w:pPr>
    </w:p>
    <w:p w14:paraId="7D23D3A9" w14:textId="77777777" w:rsidR="004A79CA" w:rsidRDefault="004A79CA">
      <w:pPr>
        <w:jc w:val="center"/>
        <w:rPr>
          <w:sz w:val="52"/>
        </w:rPr>
      </w:pPr>
    </w:p>
    <w:p w14:paraId="627C05C2" w14:textId="77777777" w:rsidR="004A79CA" w:rsidRDefault="004A79CA">
      <w:pPr>
        <w:jc w:val="center"/>
        <w:rPr>
          <w:sz w:val="52"/>
        </w:rPr>
      </w:pPr>
    </w:p>
    <w:p w14:paraId="4AF5DDFC" w14:textId="77777777" w:rsidR="004A79CA" w:rsidRDefault="004F28F9">
      <w:pPr>
        <w:jc w:val="left"/>
        <w:rPr>
          <w:sz w:val="44"/>
          <w:szCs w:val="44"/>
        </w:rPr>
      </w:pPr>
      <w:r>
        <w:rPr>
          <w:sz w:val="44"/>
        </w:rPr>
        <w:tab/>
      </w:r>
      <w:r>
        <w:rPr>
          <w:sz w:val="44"/>
        </w:rPr>
        <w:tab/>
      </w:r>
      <w:r>
        <w:rPr>
          <w:sz w:val="44"/>
        </w:rPr>
        <w:tab/>
      </w:r>
      <w:r>
        <w:rPr>
          <w:rFonts w:hint="eastAsia"/>
          <w:sz w:val="44"/>
        </w:rPr>
        <w:t>团队编号：</w:t>
      </w:r>
      <w:r>
        <w:rPr>
          <w:rFonts w:ascii="宋体" w:hAnsi="宋体" w:hint="eastAsia"/>
          <w:sz w:val="32"/>
          <w:szCs w:val="32"/>
        </w:rPr>
        <w:t>第</w:t>
      </w:r>
      <w:r>
        <w:rPr>
          <w:rFonts w:hint="eastAsia"/>
          <w:sz w:val="32"/>
          <w:szCs w:val="32"/>
        </w:rPr>
        <w:t>11</w:t>
      </w:r>
      <w:r>
        <w:rPr>
          <w:rFonts w:ascii="宋体" w:hAnsi="宋体" w:hint="eastAsia"/>
          <w:sz w:val="32"/>
          <w:szCs w:val="32"/>
        </w:rPr>
        <w:t>组</w:t>
      </w:r>
    </w:p>
    <w:p w14:paraId="5551E5B6" w14:textId="77777777" w:rsidR="004A79CA" w:rsidRDefault="004F28F9">
      <w:pPr>
        <w:jc w:val="left"/>
        <w:rPr>
          <w:sz w:val="44"/>
          <w:szCs w:val="44"/>
        </w:rPr>
      </w:pPr>
      <w:r>
        <w:rPr>
          <w:sz w:val="44"/>
        </w:rPr>
        <w:tab/>
      </w:r>
      <w:r>
        <w:rPr>
          <w:sz w:val="44"/>
        </w:rPr>
        <w:tab/>
      </w:r>
      <w:r>
        <w:rPr>
          <w:sz w:val="44"/>
        </w:rPr>
        <w:tab/>
      </w:r>
      <w:r>
        <w:rPr>
          <w:rFonts w:hint="eastAsia"/>
          <w:sz w:val="44"/>
        </w:rPr>
        <w:t>团队成员：</w:t>
      </w:r>
      <w:r>
        <w:rPr>
          <w:rFonts w:ascii="宋体" w:hAnsi="宋体" w:hint="eastAsia"/>
          <w:sz w:val="32"/>
          <w:szCs w:val="32"/>
        </w:rPr>
        <w:t>陈冠宇、王逸远、王佳程、翁天佑</w:t>
      </w:r>
    </w:p>
    <w:p w14:paraId="41E656CD" w14:textId="77777777" w:rsidR="004A79CA" w:rsidRDefault="004F28F9">
      <w:pPr>
        <w:rPr>
          <w:szCs w:val="21"/>
        </w:rPr>
      </w:pPr>
      <w:r>
        <w:rPr>
          <w:sz w:val="44"/>
        </w:rPr>
        <w:tab/>
      </w:r>
      <w:r>
        <w:rPr>
          <w:sz w:val="44"/>
        </w:rPr>
        <w:tab/>
      </w:r>
      <w:r>
        <w:rPr>
          <w:sz w:val="44"/>
        </w:rPr>
        <w:tab/>
      </w:r>
      <w:r>
        <w:rPr>
          <w:rFonts w:hint="eastAsia"/>
          <w:sz w:val="44"/>
        </w:rPr>
        <w:t>完成日期：</w:t>
      </w:r>
      <w:r>
        <w:rPr>
          <w:rFonts w:hint="eastAsia"/>
          <w:sz w:val="32"/>
          <w:szCs w:val="32"/>
        </w:rPr>
        <w:t>2</w:t>
      </w:r>
      <w:r>
        <w:rPr>
          <w:sz w:val="32"/>
          <w:szCs w:val="32"/>
        </w:rPr>
        <w:t>024-7-6</w:t>
      </w:r>
    </w:p>
    <w:p w14:paraId="3C9CCE97" w14:textId="77777777" w:rsidR="004A79CA" w:rsidRDefault="004A79CA">
      <w:pPr>
        <w:jc w:val="left"/>
        <w:rPr>
          <w:sz w:val="44"/>
        </w:rPr>
      </w:pPr>
    </w:p>
    <w:p w14:paraId="66AE41B5" w14:textId="77777777" w:rsidR="004A79CA" w:rsidRDefault="004A79CA">
      <w:pPr>
        <w:jc w:val="left"/>
        <w:rPr>
          <w:sz w:val="44"/>
        </w:rPr>
      </w:pPr>
    </w:p>
    <w:p w14:paraId="461BA833" w14:textId="77777777" w:rsidR="004A79CA" w:rsidRDefault="004A79CA">
      <w:pPr>
        <w:jc w:val="left"/>
        <w:rPr>
          <w:sz w:val="44"/>
        </w:rPr>
      </w:pPr>
    </w:p>
    <w:p w14:paraId="2E109880" w14:textId="77777777" w:rsidR="004A79CA" w:rsidRDefault="004A79CA">
      <w:pPr>
        <w:jc w:val="left"/>
        <w:rPr>
          <w:sz w:val="44"/>
        </w:rPr>
      </w:pPr>
    </w:p>
    <w:p w14:paraId="4DB73686" w14:textId="77777777" w:rsidR="004A79CA" w:rsidRDefault="004A79CA">
      <w:pPr>
        <w:jc w:val="left"/>
        <w:rPr>
          <w:sz w:val="44"/>
        </w:rPr>
      </w:pPr>
    </w:p>
    <w:p w14:paraId="08B38C39" w14:textId="77777777" w:rsidR="004A79CA" w:rsidRDefault="004A79CA">
      <w:pPr>
        <w:jc w:val="left"/>
        <w:rPr>
          <w:sz w:val="44"/>
        </w:rPr>
      </w:pPr>
    </w:p>
    <w:p w14:paraId="6B171C81" w14:textId="77777777" w:rsidR="004A79CA" w:rsidRDefault="004A79CA">
      <w:pPr>
        <w:jc w:val="left"/>
        <w:rPr>
          <w:sz w:val="44"/>
        </w:rPr>
      </w:pPr>
    </w:p>
    <w:p w14:paraId="70AD6ABC" w14:textId="77777777" w:rsidR="004A79CA" w:rsidRDefault="004A79CA">
      <w:pPr>
        <w:jc w:val="left"/>
        <w:rPr>
          <w:sz w:val="44"/>
        </w:rPr>
      </w:pPr>
    </w:p>
    <w:p w14:paraId="47E4A176" w14:textId="77777777" w:rsidR="004A79CA" w:rsidRDefault="004A79CA">
      <w:pPr>
        <w:jc w:val="left"/>
        <w:rPr>
          <w:sz w:val="44"/>
        </w:rPr>
      </w:pPr>
    </w:p>
    <w:p w14:paraId="29130CC0" w14:textId="77777777" w:rsidR="004A79CA" w:rsidRDefault="004A79CA">
      <w:pPr>
        <w:jc w:val="left"/>
        <w:rPr>
          <w:sz w:val="44"/>
        </w:rPr>
      </w:pPr>
    </w:p>
    <w:p w14:paraId="5ADCF645" w14:textId="77777777" w:rsidR="004A79CA" w:rsidRDefault="004F28F9">
      <w:pPr>
        <w:jc w:val="center"/>
        <w:rPr>
          <w:sz w:val="36"/>
          <w:szCs w:val="36"/>
        </w:rPr>
      </w:pPr>
      <w:r>
        <w:rPr>
          <w:rFonts w:hint="eastAsia"/>
          <w:sz w:val="36"/>
          <w:szCs w:val="36"/>
        </w:rPr>
        <w:t>目录</w:t>
      </w:r>
    </w:p>
    <w:p w14:paraId="69E08AB5" w14:textId="77777777" w:rsidR="004A79CA" w:rsidRDefault="004F28F9">
      <w:pPr>
        <w:pStyle w:val="TOC1"/>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43488912" w:history="1">
        <w:r>
          <w:rPr>
            <w:rStyle w:val="a7"/>
            <w:rFonts w:ascii="宋体" w:hAnsi="宋体"/>
          </w:rPr>
          <w:t>1</w:t>
        </w:r>
        <w:r>
          <w:rPr>
            <w:rStyle w:val="a7"/>
            <w:rFonts w:ascii="宋体" w:hAnsi="宋体" w:hint="eastAsia"/>
          </w:rPr>
          <w:t>．引言</w:t>
        </w:r>
        <w:r>
          <w:tab/>
        </w:r>
        <w:r>
          <w:fldChar w:fldCharType="begin"/>
        </w:r>
        <w:r>
          <w:instrText xml:space="preserve"> PAGEREF _Toc43488912 \h </w:instrText>
        </w:r>
        <w:r>
          <w:fldChar w:fldCharType="separate"/>
        </w:r>
        <w:r>
          <w:t>3</w:t>
        </w:r>
        <w:r>
          <w:fldChar w:fldCharType="end"/>
        </w:r>
      </w:hyperlink>
    </w:p>
    <w:p w14:paraId="66363331" w14:textId="77777777" w:rsidR="004A79CA" w:rsidRDefault="004F28F9">
      <w:pPr>
        <w:pStyle w:val="TOC2"/>
        <w:tabs>
          <w:tab w:val="right" w:leader="dot" w:pos="8296"/>
        </w:tabs>
        <w:rPr>
          <w:rFonts w:ascii="Calibri" w:hAnsi="Calibri"/>
          <w:kern w:val="0"/>
          <w:sz w:val="24"/>
        </w:rPr>
      </w:pPr>
      <w:hyperlink w:anchor="_Toc43488913" w:history="1">
        <w:r>
          <w:rPr>
            <w:rStyle w:val="a7"/>
            <w:rFonts w:ascii="宋体" w:hAnsi="宋体"/>
          </w:rPr>
          <w:t>1.1</w:t>
        </w:r>
        <w:r>
          <w:rPr>
            <w:rStyle w:val="a7"/>
            <w:rFonts w:ascii="宋体" w:hAnsi="宋体" w:hint="eastAsia"/>
          </w:rPr>
          <w:t>编写目的</w:t>
        </w:r>
        <w:r>
          <w:tab/>
        </w:r>
        <w:r>
          <w:fldChar w:fldCharType="begin"/>
        </w:r>
        <w:r>
          <w:instrText xml:space="preserve"> PAGEREF _Toc43488913 \h </w:instrText>
        </w:r>
        <w:r>
          <w:fldChar w:fldCharType="separate"/>
        </w:r>
        <w:r>
          <w:t>3</w:t>
        </w:r>
        <w:r>
          <w:fldChar w:fldCharType="end"/>
        </w:r>
      </w:hyperlink>
    </w:p>
    <w:p w14:paraId="4856DF27" w14:textId="77777777" w:rsidR="004A79CA" w:rsidRDefault="004F28F9">
      <w:pPr>
        <w:pStyle w:val="TOC2"/>
        <w:tabs>
          <w:tab w:val="right" w:leader="dot" w:pos="8296"/>
        </w:tabs>
        <w:rPr>
          <w:rFonts w:ascii="Calibri" w:hAnsi="Calibri"/>
          <w:kern w:val="0"/>
          <w:sz w:val="24"/>
        </w:rPr>
      </w:pPr>
      <w:hyperlink w:anchor="_Toc43488914" w:history="1">
        <w:r>
          <w:rPr>
            <w:rStyle w:val="a7"/>
            <w:rFonts w:ascii="宋体" w:hAnsi="宋体"/>
          </w:rPr>
          <w:t>1.2</w:t>
        </w:r>
        <w:r>
          <w:rPr>
            <w:rStyle w:val="a7"/>
            <w:rFonts w:ascii="宋体" w:hAnsi="宋体" w:hint="eastAsia"/>
          </w:rPr>
          <w:t>项目背景</w:t>
        </w:r>
        <w:r>
          <w:tab/>
        </w:r>
        <w:r>
          <w:fldChar w:fldCharType="begin"/>
        </w:r>
        <w:r>
          <w:instrText xml:space="preserve"> PAGEREF _Toc43488</w:instrText>
        </w:r>
        <w:r>
          <w:instrText xml:space="preserve">914 \h </w:instrText>
        </w:r>
        <w:r>
          <w:fldChar w:fldCharType="separate"/>
        </w:r>
        <w:r>
          <w:t>3</w:t>
        </w:r>
        <w:r>
          <w:fldChar w:fldCharType="end"/>
        </w:r>
      </w:hyperlink>
    </w:p>
    <w:p w14:paraId="47BBBAC7" w14:textId="77777777" w:rsidR="004A79CA" w:rsidRDefault="004F28F9">
      <w:pPr>
        <w:pStyle w:val="TOC2"/>
        <w:tabs>
          <w:tab w:val="right" w:leader="dot" w:pos="8296"/>
        </w:tabs>
        <w:rPr>
          <w:rFonts w:ascii="Calibri" w:hAnsi="Calibri"/>
          <w:kern w:val="0"/>
          <w:sz w:val="24"/>
        </w:rPr>
      </w:pPr>
      <w:hyperlink w:anchor="_Toc43488915" w:history="1">
        <w:r>
          <w:rPr>
            <w:rStyle w:val="a7"/>
            <w:rFonts w:ascii="宋体" w:hAnsi="宋体"/>
          </w:rPr>
          <w:t>1.3</w:t>
        </w:r>
        <w:r>
          <w:rPr>
            <w:rStyle w:val="a7"/>
            <w:rFonts w:ascii="宋体" w:hAnsi="宋体" w:hint="eastAsia"/>
          </w:rPr>
          <w:t>定义</w:t>
        </w:r>
        <w:r>
          <w:tab/>
        </w:r>
        <w:r>
          <w:fldChar w:fldCharType="begin"/>
        </w:r>
        <w:r>
          <w:instrText xml:space="preserve"> PAGEREF _Toc43488915 \h </w:instrText>
        </w:r>
        <w:r>
          <w:fldChar w:fldCharType="separate"/>
        </w:r>
        <w:r>
          <w:t>3</w:t>
        </w:r>
        <w:r>
          <w:fldChar w:fldCharType="end"/>
        </w:r>
      </w:hyperlink>
    </w:p>
    <w:p w14:paraId="07F93572" w14:textId="77777777" w:rsidR="004A79CA" w:rsidRDefault="004F28F9">
      <w:pPr>
        <w:pStyle w:val="TOC2"/>
        <w:tabs>
          <w:tab w:val="right" w:leader="dot" w:pos="8296"/>
        </w:tabs>
        <w:rPr>
          <w:rFonts w:ascii="Calibri" w:hAnsi="Calibri"/>
          <w:kern w:val="0"/>
          <w:sz w:val="24"/>
        </w:rPr>
      </w:pPr>
      <w:hyperlink w:anchor="_Toc43488916" w:history="1">
        <w:r>
          <w:rPr>
            <w:rStyle w:val="a7"/>
            <w:rFonts w:ascii="宋体" w:hAnsi="宋体"/>
          </w:rPr>
          <w:t>1.4</w:t>
        </w:r>
        <w:r>
          <w:rPr>
            <w:rStyle w:val="a7"/>
            <w:rFonts w:ascii="宋体" w:hAnsi="宋体" w:hint="eastAsia"/>
          </w:rPr>
          <w:t>参考资料</w:t>
        </w:r>
        <w:r>
          <w:tab/>
        </w:r>
        <w:r>
          <w:fldChar w:fldCharType="begin"/>
        </w:r>
        <w:r>
          <w:instrText xml:space="preserve"> PAGEREF _Toc43488916 \h </w:instrText>
        </w:r>
        <w:r>
          <w:fldChar w:fldCharType="separate"/>
        </w:r>
        <w:r>
          <w:t>3</w:t>
        </w:r>
        <w:r>
          <w:fldChar w:fldCharType="end"/>
        </w:r>
      </w:hyperlink>
    </w:p>
    <w:p w14:paraId="7E83FF06" w14:textId="77777777" w:rsidR="004A79CA" w:rsidRDefault="004F28F9">
      <w:pPr>
        <w:pStyle w:val="TOC1"/>
        <w:tabs>
          <w:tab w:val="right" w:leader="dot" w:pos="8296"/>
        </w:tabs>
        <w:rPr>
          <w:rFonts w:ascii="Calibri" w:hAnsi="Calibri"/>
          <w:kern w:val="0"/>
          <w:sz w:val="24"/>
        </w:rPr>
      </w:pPr>
      <w:hyperlink w:anchor="_Toc43488917" w:history="1">
        <w:r>
          <w:rPr>
            <w:rStyle w:val="a7"/>
            <w:rFonts w:ascii="宋体" w:hAnsi="宋体"/>
          </w:rPr>
          <w:t>2</w:t>
        </w:r>
        <w:r>
          <w:rPr>
            <w:rStyle w:val="a7"/>
            <w:rFonts w:ascii="宋体" w:hAnsi="宋体" w:hint="eastAsia"/>
          </w:rPr>
          <w:t>．测试计划</w:t>
        </w:r>
        <w:r>
          <w:tab/>
        </w:r>
        <w:r>
          <w:fldChar w:fldCharType="begin"/>
        </w:r>
        <w:r>
          <w:instrText xml:space="preserve"> PAGEREF _Toc434889</w:instrText>
        </w:r>
        <w:r>
          <w:instrText xml:space="preserve">17 \h </w:instrText>
        </w:r>
        <w:r>
          <w:fldChar w:fldCharType="separate"/>
        </w:r>
        <w:r>
          <w:t>3</w:t>
        </w:r>
        <w:r>
          <w:fldChar w:fldCharType="end"/>
        </w:r>
      </w:hyperlink>
    </w:p>
    <w:p w14:paraId="28DB7441" w14:textId="77777777" w:rsidR="004A79CA" w:rsidRDefault="004F28F9">
      <w:pPr>
        <w:pStyle w:val="TOC2"/>
        <w:tabs>
          <w:tab w:val="right" w:leader="dot" w:pos="8296"/>
        </w:tabs>
        <w:rPr>
          <w:rFonts w:ascii="Calibri" w:hAnsi="Calibri"/>
          <w:kern w:val="0"/>
          <w:sz w:val="24"/>
        </w:rPr>
      </w:pPr>
      <w:hyperlink w:anchor="_Toc43488918" w:history="1">
        <w:r>
          <w:rPr>
            <w:rStyle w:val="a7"/>
            <w:rFonts w:ascii="宋体" w:hAnsi="宋体"/>
          </w:rPr>
          <w:t>2.1</w:t>
        </w:r>
        <w:r>
          <w:rPr>
            <w:rStyle w:val="a7"/>
            <w:rFonts w:ascii="宋体" w:hAnsi="宋体" w:hint="eastAsia"/>
          </w:rPr>
          <w:t>测试条件</w:t>
        </w:r>
        <w:r>
          <w:tab/>
        </w:r>
        <w:r>
          <w:fldChar w:fldCharType="begin"/>
        </w:r>
        <w:r>
          <w:instrText xml:space="preserve"> PAGEREF _Toc43488918 \h </w:instrText>
        </w:r>
        <w:r>
          <w:fldChar w:fldCharType="separate"/>
        </w:r>
        <w:r>
          <w:t>3</w:t>
        </w:r>
        <w:r>
          <w:fldChar w:fldCharType="end"/>
        </w:r>
      </w:hyperlink>
    </w:p>
    <w:p w14:paraId="0607AAD2" w14:textId="77777777" w:rsidR="004A79CA" w:rsidRDefault="004F28F9">
      <w:pPr>
        <w:pStyle w:val="TOC2"/>
        <w:tabs>
          <w:tab w:val="right" w:leader="dot" w:pos="8296"/>
        </w:tabs>
        <w:rPr>
          <w:rFonts w:ascii="Calibri" w:hAnsi="Calibri"/>
          <w:kern w:val="0"/>
          <w:sz w:val="24"/>
        </w:rPr>
      </w:pPr>
      <w:hyperlink w:anchor="_Toc43488919" w:history="1">
        <w:r>
          <w:rPr>
            <w:rStyle w:val="a7"/>
            <w:rFonts w:ascii="宋体" w:hAnsi="宋体"/>
          </w:rPr>
          <w:t>2.2</w:t>
        </w:r>
        <w:r>
          <w:rPr>
            <w:rStyle w:val="a7"/>
            <w:rFonts w:ascii="宋体" w:hAnsi="宋体" w:hint="eastAsia"/>
          </w:rPr>
          <w:t>测试方案设计</w:t>
        </w:r>
        <w:r>
          <w:tab/>
        </w:r>
        <w:r>
          <w:fldChar w:fldCharType="begin"/>
        </w:r>
        <w:r>
          <w:instrText xml:space="preserve"> PAGER</w:instrText>
        </w:r>
        <w:r>
          <w:instrText xml:space="preserve">EF _Toc43488919 \h </w:instrText>
        </w:r>
        <w:r>
          <w:fldChar w:fldCharType="separate"/>
        </w:r>
        <w:r>
          <w:t>3</w:t>
        </w:r>
        <w:r>
          <w:fldChar w:fldCharType="end"/>
        </w:r>
      </w:hyperlink>
    </w:p>
    <w:p w14:paraId="6F30FF85" w14:textId="77777777" w:rsidR="004A79CA" w:rsidRDefault="004F28F9">
      <w:pPr>
        <w:pStyle w:val="TOC1"/>
        <w:tabs>
          <w:tab w:val="right" w:leader="dot" w:pos="8296"/>
        </w:tabs>
        <w:rPr>
          <w:rFonts w:ascii="Calibri" w:hAnsi="Calibri"/>
          <w:kern w:val="0"/>
          <w:sz w:val="24"/>
        </w:rPr>
      </w:pPr>
      <w:hyperlink w:anchor="_Toc43488920" w:history="1">
        <w:r>
          <w:rPr>
            <w:rStyle w:val="a7"/>
            <w:rFonts w:ascii="宋体" w:hAnsi="宋体"/>
          </w:rPr>
          <w:t>3</w:t>
        </w:r>
        <w:r>
          <w:rPr>
            <w:rStyle w:val="a7"/>
            <w:rFonts w:ascii="宋体" w:hAnsi="宋体" w:hint="eastAsia"/>
          </w:rPr>
          <w:t>．测试执行情况</w:t>
        </w:r>
        <w:r>
          <w:tab/>
        </w:r>
        <w:r>
          <w:fldChar w:fldCharType="begin"/>
        </w:r>
        <w:r>
          <w:instrText xml:space="preserve"> PAGEREF _Toc43488920 \h </w:instrText>
        </w:r>
        <w:r>
          <w:fldChar w:fldCharType="separate"/>
        </w:r>
        <w:r>
          <w:t>4</w:t>
        </w:r>
        <w:r>
          <w:fldChar w:fldCharType="end"/>
        </w:r>
      </w:hyperlink>
    </w:p>
    <w:p w14:paraId="45C78B3A" w14:textId="77777777" w:rsidR="004A79CA" w:rsidRDefault="004F28F9">
      <w:pPr>
        <w:pStyle w:val="TOC2"/>
        <w:tabs>
          <w:tab w:val="right" w:leader="dot" w:pos="8296"/>
        </w:tabs>
        <w:rPr>
          <w:rFonts w:ascii="Calibri" w:hAnsi="Calibri"/>
          <w:kern w:val="0"/>
          <w:sz w:val="24"/>
        </w:rPr>
      </w:pPr>
      <w:hyperlink w:anchor="_Toc43488921" w:history="1">
        <w:r>
          <w:rPr>
            <w:rStyle w:val="a7"/>
            <w:rFonts w:ascii="宋体" w:hAnsi="宋体"/>
          </w:rPr>
          <w:t>3.</w:t>
        </w:r>
        <w:r>
          <w:rPr>
            <w:rStyle w:val="a7"/>
            <w:rFonts w:ascii="宋体" w:hAnsi="宋体"/>
          </w:rPr>
          <w:t xml:space="preserve">1 </w:t>
        </w:r>
        <w:r>
          <w:rPr>
            <w:rStyle w:val="a7"/>
            <w:rFonts w:ascii="宋体" w:hAnsi="宋体" w:hint="eastAsia"/>
          </w:rPr>
          <w:t>软硬件环境</w:t>
        </w:r>
        <w:r>
          <w:tab/>
        </w:r>
        <w:r>
          <w:fldChar w:fldCharType="begin"/>
        </w:r>
        <w:r>
          <w:instrText xml:space="preserve"> PAGEREF _Toc43488921 \h </w:instrText>
        </w:r>
        <w:r>
          <w:fldChar w:fldCharType="separate"/>
        </w:r>
        <w:r>
          <w:t>4</w:t>
        </w:r>
        <w:r>
          <w:fldChar w:fldCharType="end"/>
        </w:r>
      </w:hyperlink>
    </w:p>
    <w:p w14:paraId="1334F7EE" w14:textId="77777777" w:rsidR="004A79CA" w:rsidRDefault="004F28F9">
      <w:pPr>
        <w:pStyle w:val="TOC2"/>
        <w:tabs>
          <w:tab w:val="right" w:leader="dot" w:pos="8296"/>
        </w:tabs>
        <w:rPr>
          <w:rFonts w:ascii="Calibri" w:hAnsi="Calibri"/>
          <w:kern w:val="0"/>
          <w:sz w:val="24"/>
        </w:rPr>
      </w:pPr>
      <w:hyperlink w:anchor="_Toc43488922" w:history="1">
        <w:r>
          <w:rPr>
            <w:rStyle w:val="a7"/>
            <w:rFonts w:ascii="宋体" w:hAnsi="宋体"/>
          </w:rPr>
          <w:t xml:space="preserve">3.2 </w:t>
        </w:r>
        <w:r>
          <w:rPr>
            <w:rStyle w:val="a7"/>
            <w:rFonts w:ascii="宋体" w:hAnsi="宋体" w:hint="eastAsia"/>
          </w:rPr>
          <w:t>测试结果</w:t>
        </w:r>
        <w:r>
          <w:tab/>
        </w:r>
        <w:r>
          <w:fldChar w:fldCharType="begin"/>
        </w:r>
        <w:r>
          <w:instrText xml:space="preserve"> PAGEREF _Toc43488922 \h </w:instrText>
        </w:r>
        <w:r>
          <w:fldChar w:fldCharType="separate"/>
        </w:r>
        <w:r>
          <w:t>4</w:t>
        </w:r>
        <w:r>
          <w:fldChar w:fldCharType="end"/>
        </w:r>
      </w:hyperlink>
    </w:p>
    <w:p w14:paraId="7218205A" w14:textId="77777777" w:rsidR="004A79CA" w:rsidRDefault="004F28F9">
      <w:pPr>
        <w:pStyle w:val="TOC1"/>
        <w:tabs>
          <w:tab w:val="right" w:leader="dot" w:pos="8296"/>
        </w:tabs>
        <w:rPr>
          <w:rFonts w:ascii="Calibri" w:hAnsi="Calibri"/>
          <w:kern w:val="0"/>
          <w:sz w:val="24"/>
        </w:rPr>
      </w:pPr>
      <w:hyperlink w:anchor="_Toc43488923" w:history="1">
        <w:r>
          <w:rPr>
            <w:rStyle w:val="a7"/>
            <w:rFonts w:ascii="宋体" w:hAnsi="宋体"/>
          </w:rPr>
          <w:t>4</w:t>
        </w:r>
        <w:r>
          <w:rPr>
            <w:rStyle w:val="a7"/>
            <w:rFonts w:ascii="宋体" w:hAnsi="宋体" w:hint="eastAsia"/>
          </w:rPr>
          <w:t>．评价</w:t>
        </w:r>
        <w:r>
          <w:tab/>
        </w:r>
        <w:r>
          <w:fldChar w:fldCharType="begin"/>
        </w:r>
        <w:r>
          <w:instrText xml:space="preserve"> PAGEREF _Toc43488923 \h </w:instrText>
        </w:r>
        <w:r>
          <w:fldChar w:fldCharType="separate"/>
        </w:r>
        <w:r>
          <w:t>4</w:t>
        </w:r>
        <w:r>
          <w:fldChar w:fldCharType="end"/>
        </w:r>
      </w:hyperlink>
    </w:p>
    <w:p w14:paraId="229E140F" w14:textId="77777777" w:rsidR="004A79CA" w:rsidRDefault="004F28F9">
      <w:pPr>
        <w:pStyle w:val="TOC2"/>
        <w:tabs>
          <w:tab w:val="right" w:leader="dot" w:pos="8296"/>
        </w:tabs>
        <w:rPr>
          <w:rFonts w:ascii="Calibri" w:hAnsi="Calibri"/>
          <w:kern w:val="0"/>
          <w:sz w:val="24"/>
        </w:rPr>
      </w:pPr>
      <w:hyperlink w:anchor="_Toc43488924" w:history="1">
        <w:r>
          <w:rPr>
            <w:rStyle w:val="a7"/>
            <w:rFonts w:ascii="宋体" w:hAnsi="宋体"/>
          </w:rPr>
          <w:t>4.1</w:t>
        </w:r>
        <w:r>
          <w:rPr>
            <w:rStyle w:val="a7"/>
            <w:rFonts w:ascii="宋体" w:hAnsi="宋体" w:hint="eastAsia"/>
          </w:rPr>
          <w:t>范围</w:t>
        </w:r>
        <w:r>
          <w:tab/>
        </w:r>
        <w:r>
          <w:fldChar w:fldCharType="begin"/>
        </w:r>
        <w:r>
          <w:instrText xml:space="preserve"> PAGEREF _Toc43488924 \h </w:instrText>
        </w:r>
        <w:r>
          <w:fldChar w:fldCharType="separate"/>
        </w:r>
        <w:r>
          <w:t>4</w:t>
        </w:r>
        <w:r>
          <w:fldChar w:fldCharType="end"/>
        </w:r>
      </w:hyperlink>
    </w:p>
    <w:p w14:paraId="25744490" w14:textId="77777777" w:rsidR="004A79CA" w:rsidRDefault="004F28F9">
      <w:pPr>
        <w:pStyle w:val="TOC2"/>
        <w:tabs>
          <w:tab w:val="right" w:leader="dot" w:pos="8296"/>
        </w:tabs>
        <w:rPr>
          <w:rFonts w:ascii="Calibri" w:hAnsi="Calibri"/>
          <w:kern w:val="0"/>
          <w:sz w:val="24"/>
        </w:rPr>
      </w:pPr>
      <w:hyperlink w:anchor="_Toc43488925" w:history="1">
        <w:r>
          <w:rPr>
            <w:rStyle w:val="a7"/>
            <w:rFonts w:ascii="宋体" w:hAnsi="宋体"/>
          </w:rPr>
          <w:t>4.2</w:t>
        </w:r>
        <w:r>
          <w:rPr>
            <w:rStyle w:val="a7"/>
            <w:rFonts w:ascii="宋体" w:hAnsi="宋体" w:hint="eastAsia"/>
          </w:rPr>
          <w:t>准则</w:t>
        </w:r>
        <w:r>
          <w:tab/>
        </w:r>
        <w:r>
          <w:fldChar w:fldCharType="begin"/>
        </w:r>
        <w:r>
          <w:instrText xml:space="preserve"> PAGEREF _Toc43488925 \h </w:instrText>
        </w:r>
        <w:r>
          <w:fldChar w:fldCharType="separate"/>
        </w:r>
        <w:r>
          <w:t>4</w:t>
        </w:r>
        <w:r>
          <w:fldChar w:fldCharType="end"/>
        </w:r>
      </w:hyperlink>
    </w:p>
    <w:p w14:paraId="78771C3B" w14:textId="77777777" w:rsidR="004A79CA" w:rsidRDefault="004F28F9">
      <w:pPr>
        <w:pStyle w:val="TOC2"/>
        <w:tabs>
          <w:tab w:val="right" w:leader="dot" w:pos="8296"/>
        </w:tabs>
        <w:rPr>
          <w:rFonts w:ascii="Calibri" w:hAnsi="Calibri"/>
          <w:kern w:val="0"/>
          <w:sz w:val="24"/>
        </w:rPr>
      </w:pPr>
      <w:hyperlink w:anchor="_Toc43488926" w:history="1">
        <w:r>
          <w:rPr>
            <w:rStyle w:val="a7"/>
            <w:rFonts w:ascii="宋体" w:hAnsi="宋体"/>
          </w:rPr>
          <w:t>4.3</w:t>
        </w:r>
        <w:r>
          <w:rPr>
            <w:rStyle w:val="a7"/>
            <w:rFonts w:ascii="宋体" w:hAnsi="宋体" w:hint="eastAsia"/>
          </w:rPr>
          <w:t>软件能力</w:t>
        </w:r>
        <w:r>
          <w:tab/>
        </w:r>
        <w:r>
          <w:fldChar w:fldCharType="begin"/>
        </w:r>
        <w:r>
          <w:instrText xml:space="preserve"> PAGEREF _Toc43488926 \h </w:instrText>
        </w:r>
        <w:r>
          <w:fldChar w:fldCharType="separate"/>
        </w:r>
        <w:r>
          <w:t>4</w:t>
        </w:r>
        <w:r>
          <w:fldChar w:fldCharType="end"/>
        </w:r>
      </w:hyperlink>
    </w:p>
    <w:p w14:paraId="0C82EE0F" w14:textId="77777777" w:rsidR="004A79CA" w:rsidRDefault="004F28F9">
      <w:pPr>
        <w:pStyle w:val="TOC2"/>
        <w:tabs>
          <w:tab w:val="right" w:leader="dot" w:pos="8296"/>
        </w:tabs>
        <w:rPr>
          <w:rFonts w:ascii="Calibri" w:hAnsi="Calibri"/>
          <w:kern w:val="0"/>
          <w:sz w:val="24"/>
        </w:rPr>
      </w:pPr>
      <w:hyperlink w:anchor="_Toc43488927" w:history="1">
        <w:r>
          <w:rPr>
            <w:rStyle w:val="a7"/>
            <w:rFonts w:ascii="宋体" w:hAnsi="宋体"/>
          </w:rPr>
          <w:t>4.4</w:t>
        </w:r>
        <w:r>
          <w:rPr>
            <w:rStyle w:val="a7"/>
            <w:rFonts w:ascii="宋体" w:hAnsi="宋体" w:hint="eastAsia"/>
          </w:rPr>
          <w:t>缺陷和限制</w:t>
        </w:r>
        <w:r>
          <w:tab/>
        </w:r>
        <w:r>
          <w:fldChar w:fldCharType="begin"/>
        </w:r>
        <w:r>
          <w:instrText xml:space="preserve"> PAGEREF _Toc43488927 \h </w:instrText>
        </w:r>
        <w:r>
          <w:fldChar w:fldCharType="separate"/>
        </w:r>
        <w:r>
          <w:t>4</w:t>
        </w:r>
        <w:r>
          <w:fldChar w:fldCharType="end"/>
        </w:r>
      </w:hyperlink>
    </w:p>
    <w:p w14:paraId="15F37B36" w14:textId="77777777" w:rsidR="004A79CA" w:rsidRDefault="004F28F9">
      <w:pPr>
        <w:pStyle w:val="TOC2"/>
        <w:tabs>
          <w:tab w:val="right" w:leader="dot" w:pos="8296"/>
        </w:tabs>
        <w:rPr>
          <w:rFonts w:ascii="Calibri" w:hAnsi="Calibri"/>
          <w:kern w:val="0"/>
          <w:sz w:val="24"/>
        </w:rPr>
      </w:pPr>
      <w:hyperlink w:anchor="_Toc43488928" w:history="1">
        <w:r>
          <w:rPr>
            <w:rStyle w:val="a7"/>
            <w:rFonts w:ascii="宋体" w:hAnsi="宋体"/>
          </w:rPr>
          <w:t>4.5</w:t>
        </w:r>
        <w:r>
          <w:rPr>
            <w:rStyle w:val="a7"/>
            <w:rFonts w:ascii="宋体" w:hAnsi="宋体" w:hint="eastAsia"/>
          </w:rPr>
          <w:t>建议</w:t>
        </w:r>
        <w:r>
          <w:tab/>
        </w:r>
        <w:r>
          <w:fldChar w:fldCharType="begin"/>
        </w:r>
        <w:r>
          <w:instrText xml:space="preserve"> PAGEREF _Toc43488928 \h </w:instrText>
        </w:r>
        <w:r>
          <w:fldChar w:fldCharType="separate"/>
        </w:r>
        <w:r>
          <w:t>4</w:t>
        </w:r>
        <w:r>
          <w:fldChar w:fldCharType="end"/>
        </w:r>
      </w:hyperlink>
    </w:p>
    <w:p w14:paraId="38CA7E37" w14:textId="77777777" w:rsidR="004A79CA" w:rsidRDefault="004F28F9">
      <w:pPr>
        <w:rPr>
          <w:rFonts w:ascii="宋体" w:hAnsi="宋体"/>
        </w:rPr>
      </w:pPr>
      <w:r>
        <w:rPr>
          <w:rFonts w:ascii="宋体" w:hAnsi="宋体"/>
        </w:rPr>
        <w:fldChar w:fldCharType="end"/>
      </w:r>
    </w:p>
    <w:p w14:paraId="4B58D547" w14:textId="77777777" w:rsidR="004A79CA" w:rsidRDefault="004A79CA">
      <w:pPr>
        <w:rPr>
          <w:rFonts w:ascii="宋体" w:hAnsi="宋体"/>
        </w:rPr>
      </w:pPr>
    </w:p>
    <w:p w14:paraId="29FAE1B5" w14:textId="77777777" w:rsidR="004A79CA" w:rsidRDefault="004A79CA">
      <w:pPr>
        <w:pStyle w:val="1"/>
        <w:rPr>
          <w:rFonts w:ascii="宋体" w:hAnsi="宋体"/>
        </w:rPr>
      </w:pPr>
    </w:p>
    <w:p w14:paraId="18B19939" w14:textId="77777777" w:rsidR="004A79CA" w:rsidRDefault="004F28F9">
      <w:pPr>
        <w:pStyle w:val="1"/>
        <w:rPr>
          <w:rFonts w:ascii="宋体" w:hAnsi="宋体"/>
        </w:rPr>
      </w:pPr>
      <w:r>
        <w:rPr>
          <w:rFonts w:ascii="宋体" w:hAnsi="宋体"/>
        </w:rPr>
        <w:br w:type="page"/>
      </w:r>
      <w:bookmarkStart w:id="0" w:name="_Toc43488912"/>
      <w:r>
        <w:rPr>
          <w:rFonts w:ascii="宋体" w:hAnsi="宋体" w:hint="eastAsia"/>
        </w:rPr>
        <w:lastRenderedPageBreak/>
        <w:t>1</w:t>
      </w:r>
      <w:r>
        <w:rPr>
          <w:rFonts w:ascii="宋体" w:hAnsi="宋体" w:hint="eastAsia"/>
        </w:rPr>
        <w:t>．引言</w:t>
      </w:r>
      <w:bookmarkEnd w:id="0"/>
    </w:p>
    <w:p w14:paraId="704FE995" w14:textId="77777777" w:rsidR="004A79CA" w:rsidRDefault="004F28F9">
      <w:pPr>
        <w:pStyle w:val="2"/>
        <w:rPr>
          <w:rFonts w:ascii="宋体" w:eastAsia="宋体" w:hAnsi="宋体"/>
        </w:rPr>
      </w:pPr>
      <w:bookmarkStart w:id="1" w:name="_Toc43488913"/>
      <w:r>
        <w:rPr>
          <w:rFonts w:ascii="宋体" w:eastAsia="宋体" w:hAnsi="宋体" w:hint="eastAsia"/>
        </w:rPr>
        <w:t>1.1</w:t>
      </w:r>
      <w:r>
        <w:rPr>
          <w:rFonts w:ascii="宋体" w:eastAsia="宋体" w:hAnsi="宋体" w:hint="eastAsia"/>
        </w:rPr>
        <w:t>编写目的</w:t>
      </w:r>
      <w:bookmarkEnd w:id="1"/>
    </w:p>
    <w:p w14:paraId="44C0FD14" w14:textId="77777777" w:rsidR="004A79CA" w:rsidRDefault="004F28F9">
      <w:pPr>
        <w:rPr>
          <w:rFonts w:ascii="宋体" w:hAnsi="宋体"/>
        </w:rPr>
      </w:pPr>
      <w:r>
        <w:rPr>
          <w:rFonts w:ascii="宋体" w:hAnsi="宋体" w:hint="eastAsia"/>
        </w:rPr>
        <w:t>本测试计划和分析报告旨在系统正式完成编写提前对系统的测试具体手段做出规划，方便开发步骤的连续推进，并具体记录经过测试已经满足的功能性需求以供客户参考。本文档的主要读者包括项目的开发人员、测试人员以及项目投资者。</w:t>
      </w:r>
    </w:p>
    <w:p w14:paraId="3AB9BD29" w14:textId="77777777" w:rsidR="004A79CA" w:rsidRDefault="004F28F9">
      <w:pPr>
        <w:pStyle w:val="2"/>
        <w:rPr>
          <w:rFonts w:ascii="宋体" w:eastAsia="宋体" w:hAnsi="宋体"/>
        </w:rPr>
      </w:pPr>
      <w:bookmarkStart w:id="2" w:name="_Toc43488914"/>
      <w:r>
        <w:rPr>
          <w:rFonts w:ascii="宋体" w:eastAsia="宋体" w:hAnsi="宋体" w:hint="eastAsia"/>
        </w:rPr>
        <w:t>1.2</w:t>
      </w:r>
      <w:r>
        <w:rPr>
          <w:rFonts w:ascii="宋体" w:eastAsia="宋体" w:hAnsi="宋体" w:hint="eastAsia"/>
        </w:rPr>
        <w:t>项目背景</w:t>
      </w:r>
      <w:bookmarkEnd w:id="2"/>
    </w:p>
    <w:p w14:paraId="029AA005" w14:textId="77777777" w:rsidR="004A79CA" w:rsidRDefault="004F28F9">
      <w:pPr>
        <w:rPr>
          <w:szCs w:val="21"/>
        </w:rPr>
      </w:pPr>
      <w:bookmarkStart w:id="3" w:name="_Toc43488915"/>
      <w:r>
        <w:rPr>
          <w:rFonts w:ascii="宋体" w:hAnsi="宋体" w:hint="eastAsia"/>
        </w:rPr>
        <w:t>在当前数字化学习的趋势下，传统的单词记忆方法已难以满足用户的个性化学习需求。针对现有背单词方法的局限性，如单词书法的局限性、</w:t>
      </w:r>
      <w:r>
        <w:rPr>
          <w:rFonts w:hint="eastAsia"/>
        </w:rPr>
        <w:t>Excel</w:t>
      </w:r>
      <w:r>
        <w:rPr>
          <w:rFonts w:ascii="宋体" w:hAnsi="宋体" w:hint="eastAsia"/>
        </w:rPr>
        <w:t>法的操作繁琐以及</w:t>
      </w:r>
      <w:r>
        <w:rPr>
          <w:rFonts w:hint="eastAsia"/>
        </w:rPr>
        <w:t>APP</w:t>
      </w:r>
      <w:r>
        <w:rPr>
          <w:rFonts w:ascii="宋体" w:hAnsi="宋体" w:hint="eastAsia"/>
        </w:rPr>
        <w:t>法的用户体验限制，我们提出了“多背单词系统”。该系统是一款集成创新在线学习工具，它融合了传统记忆方法与现代技术，旨在提供一个高效</w:t>
      </w:r>
      <w:r>
        <w:rPr>
          <w:rFonts w:ascii="宋体" w:hAnsi="宋体" w:hint="eastAsia"/>
        </w:rPr>
        <w:t>、个性化的单词学习平台。</w:t>
      </w:r>
    </w:p>
    <w:p w14:paraId="00F9964B" w14:textId="77777777" w:rsidR="004A79CA" w:rsidRDefault="004F28F9">
      <w:r>
        <w:rPr>
          <w:rFonts w:ascii="宋体" w:hAnsi="宋体" w:hint="eastAsia"/>
        </w:rPr>
        <w:t>该软件系统需要用到</w:t>
      </w:r>
      <w:r>
        <w:rPr>
          <w:rFonts w:hint="eastAsia"/>
        </w:rPr>
        <w:t>Mysql8</w:t>
      </w:r>
      <w:r>
        <w:rPr>
          <w:rFonts w:ascii="宋体" w:hAnsi="宋体" w:hint="eastAsia"/>
        </w:rPr>
        <w:t>作为存储单词的数据库。</w:t>
      </w:r>
    </w:p>
    <w:p w14:paraId="020770C0" w14:textId="77777777" w:rsidR="004A79CA" w:rsidRDefault="004F28F9">
      <w:pPr>
        <w:pStyle w:val="2"/>
        <w:rPr>
          <w:rFonts w:ascii="宋体" w:eastAsia="宋体" w:hAnsi="宋体"/>
        </w:rPr>
      </w:pPr>
      <w:r>
        <w:rPr>
          <w:rFonts w:ascii="宋体" w:eastAsia="宋体" w:hAnsi="宋体" w:hint="eastAsia"/>
        </w:rPr>
        <w:t>1.3</w:t>
      </w:r>
      <w:r>
        <w:rPr>
          <w:rFonts w:ascii="宋体" w:eastAsia="宋体" w:hAnsi="宋体" w:hint="eastAsia"/>
        </w:rPr>
        <w:t>定义</w:t>
      </w:r>
      <w:bookmarkEnd w:id="3"/>
    </w:p>
    <w:p w14:paraId="727D3462" w14:textId="77777777" w:rsidR="004A79CA" w:rsidRDefault="004F28F9">
      <w:pPr>
        <w:rPr>
          <w:rFonts w:ascii="宋体" w:hAnsi="宋体"/>
        </w:rPr>
      </w:pPr>
      <w:r>
        <w:rPr>
          <w:rFonts w:ascii="宋体" w:hAnsi="宋体" w:hint="eastAsia"/>
        </w:rPr>
        <w:t xml:space="preserve">1. </w:t>
      </w:r>
      <w:r>
        <w:rPr>
          <w:rFonts w:ascii="宋体" w:hAnsi="宋体" w:hint="eastAsia"/>
        </w:rPr>
        <w:t>测试用例：一组定义了测试输入、执行条件、测试过程和预期结果的说明，目的是验证软件的某个特定功能是否符合其设计。</w:t>
      </w:r>
    </w:p>
    <w:p w14:paraId="484F7AFC" w14:textId="77777777" w:rsidR="004A79CA" w:rsidRDefault="004F28F9">
      <w:pPr>
        <w:rPr>
          <w:rFonts w:ascii="宋体" w:hAnsi="宋体"/>
        </w:rPr>
      </w:pPr>
      <w:r>
        <w:rPr>
          <w:rFonts w:ascii="宋体" w:hAnsi="宋体" w:hint="eastAsia"/>
        </w:rPr>
        <w:t xml:space="preserve">2. </w:t>
      </w:r>
      <w:r>
        <w:rPr>
          <w:rFonts w:ascii="宋体" w:hAnsi="宋体" w:hint="eastAsia"/>
        </w:rPr>
        <w:t>缺陷：软件产品的任何功能不符合要求或者不如预期工作的情况。也称为错误、故障或问题。</w:t>
      </w:r>
    </w:p>
    <w:p w14:paraId="2C2E015F" w14:textId="77777777" w:rsidR="004A79CA" w:rsidRDefault="004F28F9">
      <w:pPr>
        <w:rPr>
          <w:rFonts w:ascii="宋体" w:hAnsi="宋体"/>
        </w:rPr>
      </w:pPr>
      <w:r>
        <w:rPr>
          <w:rFonts w:ascii="宋体" w:hAnsi="宋体" w:hint="eastAsia"/>
        </w:rPr>
        <w:t xml:space="preserve">3. </w:t>
      </w:r>
      <w:r>
        <w:rPr>
          <w:rFonts w:ascii="宋体" w:hAnsi="宋体" w:hint="eastAsia"/>
        </w:rPr>
        <w:t>回归测试：在软件修改后进行测试，以确保这些修改没有意外地破坏或影响其他已经测试过的部分。</w:t>
      </w:r>
    </w:p>
    <w:p w14:paraId="7BF75B98" w14:textId="77777777" w:rsidR="004A79CA" w:rsidRDefault="004F28F9">
      <w:pPr>
        <w:rPr>
          <w:rFonts w:ascii="宋体" w:hAnsi="宋体"/>
        </w:rPr>
      </w:pPr>
      <w:r>
        <w:rPr>
          <w:rFonts w:ascii="宋体" w:hAnsi="宋体" w:hint="eastAsia"/>
        </w:rPr>
        <w:t xml:space="preserve">4. </w:t>
      </w:r>
      <w:r>
        <w:rPr>
          <w:rFonts w:ascii="宋体" w:hAnsi="宋体" w:hint="eastAsia"/>
        </w:rPr>
        <w:t>功能覆盖率：度量测试用例覆盖了多少软件的功能点。这帮助确认所有功能都被适当地测试了。</w:t>
      </w:r>
    </w:p>
    <w:p w14:paraId="5B81DE5D" w14:textId="77777777" w:rsidR="004A79CA" w:rsidRDefault="004F28F9">
      <w:pPr>
        <w:rPr>
          <w:rFonts w:ascii="宋体" w:hAnsi="宋体"/>
        </w:rPr>
      </w:pPr>
      <w:r>
        <w:rPr>
          <w:rFonts w:ascii="宋体" w:hAnsi="宋体" w:hint="eastAsia"/>
        </w:rPr>
        <w:t xml:space="preserve">5. </w:t>
      </w:r>
      <w:r>
        <w:rPr>
          <w:rFonts w:ascii="宋体" w:hAnsi="宋体" w:hint="eastAsia"/>
        </w:rPr>
        <w:t>测试计划：文档化的测试策略，包括测试的目标、方法、资源、时间表和评估标准。</w:t>
      </w:r>
    </w:p>
    <w:p w14:paraId="203C7146" w14:textId="77777777" w:rsidR="004A79CA" w:rsidRDefault="004F28F9">
      <w:pPr>
        <w:rPr>
          <w:rFonts w:ascii="宋体" w:hAnsi="宋体"/>
        </w:rPr>
      </w:pPr>
      <w:r>
        <w:rPr>
          <w:rFonts w:ascii="宋体" w:hAnsi="宋体" w:hint="eastAsia"/>
        </w:rPr>
        <w:t>6.</w:t>
      </w:r>
      <w:r>
        <w:rPr>
          <w:rFonts w:ascii="宋体" w:hAnsi="宋体" w:hint="eastAsia"/>
        </w:rPr>
        <w:t>等价类划分：将输入数据或输出结果分成预期行为相同的部分，以减少必要的测试用例数量，同时保持测试的有效性。</w:t>
      </w:r>
    </w:p>
    <w:p w14:paraId="49D25BF4" w14:textId="77777777" w:rsidR="004A79CA" w:rsidRDefault="004F28F9">
      <w:pPr>
        <w:rPr>
          <w:rFonts w:ascii="宋体" w:hAnsi="宋体"/>
        </w:rPr>
      </w:pPr>
      <w:r>
        <w:rPr>
          <w:rFonts w:ascii="宋体" w:hAnsi="宋体" w:hint="eastAsia"/>
        </w:rPr>
        <w:t>7.</w:t>
      </w:r>
      <w:r>
        <w:rPr>
          <w:rFonts w:ascii="宋体" w:hAnsi="宋体" w:hint="eastAsia"/>
        </w:rPr>
        <w:t>黑盒测试：测试技术，其中测试者不需要了解程序内部的工作机制，只根据预期功能来检查程序的行为。</w:t>
      </w:r>
    </w:p>
    <w:p w14:paraId="261E6B18" w14:textId="77777777" w:rsidR="004A79CA" w:rsidRDefault="004F28F9">
      <w:pPr>
        <w:pStyle w:val="2"/>
        <w:rPr>
          <w:rFonts w:ascii="宋体" w:eastAsia="宋体" w:hAnsi="宋体"/>
        </w:rPr>
      </w:pPr>
      <w:bookmarkStart w:id="4" w:name="_Toc43488916"/>
      <w:r>
        <w:rPr>
          <w:rFonts w:ascii="宋体" w:eastAsia="宋体" w:hAnsi="宋体" w:hint="eastAsia"/>
        </w:rPr>
        <w:t>1.4</w:t>
      </w:r>
      <w:r>
        <w:rPr>
          <w:rFonts w:ascii="宋体" w:eastAsia="宋体" w:hAnsi="宋体" w:hint="eastAsia"/>
        </w:rPr>
        <w:t>参考资料</w:t>
      </w:r>
      <w:bookmarkEnd w:id="4"/>
    </w:p>
    <w:p w14:paraId="77FF4E2F" w14:textId="77777777" w:rsidR="004A79CA" w:rsidRDefault="004F28F9">
      <w:pPr>
        <w:rPr>
          <w:rFonts w:ascii="宋体" w:hAnsi="宋体"/>
          <w:sz w:val="24"/>
        </w:rPr>
      </w:pPr>
      <w:r>
        <w:rPr>
          <w:rFonts w:ascii="宋体" w:hAnsi="宋体"/>
          <w:sz w:val="24"/>
        </w:rPr>
        <w:t>1</w:t>
      </w:r>
      <w:r>
        <w:rPr>
          <w:rFonts w:ascii="宋体" w:hAnsi="宋体" w:hint="eastAsia"/>
          <w:sz w:val="24"/>
        </w:rPr>
        <w:t>、</w:t>
      </w:r>
      <w:r>
        <w:rPr>
          <w:rFonts w:ascii="宋体" w:hAnsi="宋体" w:hint="eastAsia"/>
          <w:sz w:val="24"/>
        </w:rPr>
        <w:t>Python</w:t>
      </w:r>
      <w:r>
        <w:rPr>
          <w:rFonts w:ascii="宋体" w:hAnsi="宋体" w:hint="eastAsia"/>
          <w:sz w:val="24"/>
        </w:rPr>
        <w:t>编程语言及其在数据处理中的应用</w:t>
      </w:r>
    </w:p>
    <w:p w14:paraId="18675272" w14:textId="77777777" w:rsidR="004A79CA" w:rsidRDefault="004F28F9">
      <w:pPr>
        <w:rPr>
          <w:szCs w:val="21"/>
        </w:rPr>
      </w:pPr>
      <w:r>
        <w:rPr>
          <w:rFonts w:ascii="宋体" w:hAnsi="宋体"/>
          <w:sz w:val="24"/>
        </w:rPr>
        <w:t>2</w:t>
      </w:r>
      <w:r>
        <w:rPr>
          <w:rFonts w:ascii="宋体" w:hAnsi="宋体" w:hint="eastAsia"/>
          <w:sz w:val="24"/>
        </w:rPr>
        <w:t>、</w:t>
      </w:r>
      <w:r>
        <w:rPr>
          <w:rFonts w:ascii="宋体" w:hAnsi="宋体" w:hint="eastAsia"/>
          <w:sz w:val="24"/>
        </w:rPr>
        <w:t>Selenium</w:t>
      </w:r>
      <w:r>
        <w:rPr>
          <w:rFonts w:ascii="宋体" w:hAnsi="宋体" w:hint="eastAsia"/>
          <w:sz w:val="24"/>
        </w:rPr>
        <w:t>自动化测试指南</w:t>
      </w:r>
    </w:p>
    <w:p w14:paraId="4ED28C25" w14:textId="77777777" w:rsidR="004A79CA" w:rsidRDefault="004A79CA">
      <w:pPr>
        <w:rPr>
          <w:rFonts w:ascii="宋体" w:hAnsi="宋体"/>
        </w:rPr>
      </w:pPr>
    </w:p>
    <w:p w14:paraId="7E575223" w14:textId="77777777" w:rsidR="004A79CA" w:rsidRDefault="004F28F9">
      <w:pPr>
        <w:pStyle w:val="1"/>
        <w:rPr>
          <w:rFonts w:ascii="宋体" w:hAnsi="宋体"/>
        </w:rPr>
      </w:pPr>
      <w:bookmarkStart w:id="5" w:name="_Toc43488917"/>
      <w:r>
        <w:rPr>
          <w:rFonts w:ascii="宋体" w:hAnsi="宋体"/>
        </w:rPr>
        <w:lastRenderedPageBreak/>
        <w:t>2</w:t>
      </w:r>
      <w:r>
        <w:rPr>
          <w:rFonts w:ascii="宋体" w:hAnsi="宋体" w:hint="eastAsia"/>
        </w:rPr>
        <w:t>．测试计划</w:t>
      </w:r>
      <w:bookmarkEnd w:id="5"/>
    </w:p>
    <w:p w14:paraId="76F6FBBA" w14:textId="77777777" w:rsidR="004A79CA" w:rsidRDefault="004F28F9">
      <w:pPr>
        <w:pStyle w:val="2"/>
        <w:rPr>
          <w:rFonts w:ascii="宋体" w:eastAsia="宋体" w:hAnsi="宋体"/>
        </w:rPr>
      </w:pPr>
      <w:bookmarkStart w:id="6" w:name="_Toc43488918"/>
      <w:r>
        <w:rPr>
          <w:rFonts w:ascii="宋体" w:eastAsia="宋体" w:hAnsi="宋体"/>
        </w:rPr>
        <w:t>2</w:t>
      </w:r>
      <w:r>
        <w:rPr>
          <w:rFonts w:ascii="宋体" w:eastAsia="宋体" w:hAnsi="宋体" w:hint="eastAsia"/>
        </w:rPr>
        <w:t>.</w:t>
      </w:r>
      <w:r>
        <w:rPr>
          <w:rFonts w:ascii="宋体" w:eastAsia="宋体" w:hAnsi="宋体"/>
        </w:rPr>
        <w:t>1</w:t>
      </w:r>
      <w:r>
        <w:rPr>
          <w:rFonts w:ascii="宋体" w:eastAsia="宋体" w:hAnsi="宋体" w:hint="eastAsia"/>
        </w:rPr>
        <w:t>测试条件</w:t>
      </w:r>
      <w:bookmarkEnd w:id="6"/>
    </w:p>
    <w:p w14:paraId="7C2407E0" w14:textId="77777777" w:rsidR="004A79CA" w:rsidRDefault="004F28F9">
      <w:pPr>
        <w:rPr>
          <w:rFonts w:ascii="宋体" w:hAnsi="宋体"/>
        </w:rPr>
      </w:pPr>
      <w:r>
        <w:rPr>
          <w:rFonts w:ascii="宋体" w:hAnsi="宋体" w:hint="eastAsia"/>
        </w:rPr>
        <w:t>测试</w:t>
      </w:r>
      <w:r>
        <w:rPr>
          <w:rFonts w:ascii="宋体" w:hAnsi="宋体" w:hint="eastAsia"/>
        </w:rPr>
        <w:t>环境需求：</w:t>
      </w:r>
    </w:p>
    <w:p w14:paraId="0D4F1F94" w14:textId="77777777" w:rsidR="004A79CA" w:rsidRDefault="004F28F9">
      <w:pPr>
        <w:numPr>
          <w:ilvl w:val="0"/>
          <w:numId w:val="1"/>
        </w:numPr>
        <w:rPr>
          <w:rFonts w:ascii="宋体" w:hAnsi="宋体"/>
        </w:rPr>
      </w:pPr>
      <w:r>
        <w:rPr>
          <w:rFonts w:ascii="宋体" w:hAnsi="宋体" w:hint="eastAsia"/>
        </w:rPr>
        <w:t>python</w:t>
      </w:r>
      <w:r>
        <w:rPr>
          <w:rFonts w:ascii="宋体" w:hAnsi="宋体" w:hint="eastAsia"/>
        </w:rPr>
        <w:t>环境</w:t>
      </w:r>
    </w:p>
    <w:p w14:paraId="2F7B2657" w14:textId="77777777" w:rsidR="004A79CA" w:rsidRDefault="004F28F9">
      <w:pPr>
        <w:numPr>
          <w:ilvl w:val="0"/>
          <w:numId w:val="1"/>
        </w:numPr>
        <w:rPr>
          <w:rFonts w:ascii="宋体" w:hAnsi="宋体"/>
        </w:rPr>
      </w:pPr>
      <w:r>
        <w:rPr>
          <w:rFonts w:ascii="宋体" w:hAnsi="宋体" w:hint="eastAsia"/>
        </w:rPr>
        <w:t>Anaconda</w:t>
      </w:r>
    </w:p>
    <w:p w14:paraId="227AAC94" w14:textId="77777777" w:rsidR="004A79CA" w:rsidRDefault="004F28F9">
      <w:pPr>
        <w:numPr>
          <w:ilvl w:val="0"/>
          <w:numId w:val="1"/>
        </w:numPr>
        <w:rPr>
          <w:rFonts w:ascii="宋体" w:hAnsi="宋体"/>
        </w:rPr>
      </w:pPr>
      <w:r>
        <w:rPr>
          <w:rFonts w:ascii="宋体" w:hAnsi="宋体" w:hint="eastAsia"/>
        </w:rPr>
        <w:t>Pycharm</w:t>
      </w:r>
    </w:p>
    <w:p w14:paraId="573B5C7E" w14:textId="77777777" w:rsidR="004A79CA" w:rsidRDefault="004F28F9">
      <w:pPr>
        <w:numPr>
          <w:ilvl w:val="0"/>
          <w:numId w:val="1"/>
        </w:numPr>
        <w:rPr>
          <w:rFonts w:ascii="宋体" w:hAnsi="宋体"/>
        </w:rPr>
      </w:pPr>
      <w:r>
        <w:rPr>
          <w:rFonts w:ascii="宋体" w:hAnsi="宋体" w:hint="eastAsia"/>
        </w:rPr>
        <w:t>Selenium</w:t>
      </w:r>
      <w:r>
        <w:rPr>
          <w:rFonts w:ascii="宋体" w:hAnsi="宋体" w:hint="eastAsia"/>
        </w:rPr>
        <w:t>库</w:t>
      </w:r>
    </w:p>
    <w:p w14:paraId="1B58267E" w14:textId="77777777" w:rsidR="004A79CA" w:rsidRDefault="004F28F9">
      <w:pPr>
        <w:numPr>
          <w:ilvl w:val="0"/>
          <w:numId w:val="1"/>
        </w:numPr>
        <w:rPr>
          <w:rFonts w:ascii="宋体" w:hAnsi="宋体"/>
        </w:rPr>
      </w:pPr>
      <w:r>
        <w:rPr>
          <w:rFonts w:ascii="宋体" w:hAnsi="宋体" w:hint="eastAsia"/>
        </w:rPr>
        <w:t>Chorme</w:t>
      </w:r>
      <w:r>
        <w:rPr>
          <w:rFonts w:ascii="宋体" w:hAnsi="宋体" w:hint="eastAsia"/>
        </w:rPr>
        <w:t>浏览器驱动器</w:t>
      </w:r>
    </w:p>
    <w:p w14:paraId="1FC965A6" w14:textId="77777777" w:rsidR="004A79CA" w:rsidRDefault="004F28F9">
      <w:pPr>
        <w:numPr>
          <w:ilvl w:val="0"/>
          <w:numId w:val="1"/>
        </w:numPr>
        <w:rPr>
          <w:rFonts w:ascii="宋体" w:hAnsi="宋体"/>
        </w:rPr>
      </w:pPr>
      <w:r>
        <w:rPr>
          <w:rFonts w:ascii="宋体" w:hAnsi="宋体" w:hint="eastAsia"/>
        </w:rPr>
        <w:t>Chorme</w:t>
      </w:r>
      <w:r>
        <w:rPr>
          <w:rFonts w:ascii="宋体" w:hAnsi="宋体" w:hint="eastAsia"/>
        </w:rPr>
        <w:t>浏览器</w:t>
      </w:r>
    </w:p>
    <w:p w14:paraId="0C4D5BC9" w14:textId="77777777" w:rsidR="004A79CA" w:rsidRDefault="004F28F9">
      <w:pPr>
        <w:numPr>
          <w:ilvl w:val="0"/>
          <w:numId w:val="1"/>
        </w:numPr>
        <w:rPr>
          <w:rFonts w:ascii="宋体" w:hAnsi="宋体"/>
        </w:rPr>
      </w:pPr>
      <w:r>
        <w:rPr>
          <w:rFonts w:ascii="宋体" w:hAnsi="宋体" w:hint="eastAsia"/>
        </w:rPr>
        <w:t>目标测试系统</w:t>
      </w:r>
    </w:p>
    <w:p w14:paraId="0EC6F6A1" w14:textId="77777777" w:rsidR="004A79CA" w:rsidRDefault="004F28F9">
      <w:pPr>
        <w:pStyle w:val="2"/>
        <w:rPr>
          <w:rFonts w:ascii="宋体" w:eastAsia="宋体" w:hAnsi="宋体"/>
        </w:rPr>
      </w:pPr>
      <w:bookmarkStart w:id="7" w:name="_Toc43488919"/>
      <w:r>
        <w:rPr>
          <w:rFonts w:ascii="宋体" w:eastAsia="宋体" w:hAnsi="宋体"/>
        </w:rPr>
        <w:t>2</w:t>
      </w:r>
      <w:r>
        <w:rPr>
          <w:rFonts w:ascii="宋体" w:eastAsia="宋体" w:hAnsi="宋体" w:hint="eastAsia"/>
        </w:rPr>
        <w:t>.</w:t>
      </w:r>
      <w:r>
        <w:rPr>
          <w:rFonts w:ascii="宋体" w:eastAsia="宋体" w:hAnsi="宋体"/>
        </w:rPr>
        <w:t>2</w:t>
      </w:r>
      <w:r>
        <w:rPr>
          <w:rFonts w:ascii="宋体" w:eastAsia="宋体" w:hAnsi="宋体" w:hint="eastAsia"/>
        </w:rPr>
        <w:t>测试方案设计</w:t>
      </w:r>
      <w:bookmarkEnd w:id="7"/>
    </w:p>
    <w:p w14:paraId="01F03258" w14:textId="77777777" w:rsidR="004A79CA" w:rsidRDefault="004F28F9">
      <w:pPr>
        <w:rPr>
          <w:rFonts w:ascii="宋体" w:hAnsi="宋体"/>
        </w:rPr>
      </w:pPr>
      <w:r>
        <w:rPr>
          <w:rFonts w:ascii="宋体" w:hAnsi="宋体" w:hint="eastAsia"/>
        </w:rPr>
        <w:t>采用黑盒功能测试。</w:t>
      </w:r>
    </w:p>
    <w:p w14:paraId="76C801C1" w14:textId="77777777" w:rsidR="004A79CA" w:rsidRDefault="004F28F9">
      <w:pPr>
        <w:rPr>
          <w:rFonts w:ascii="宋体" w:hAnsi="宋体"/>
        </w:rPr>
      </w:pPr>
      <w:r>
        <w:rPr>
          <w:rFonts w:ascii="宋体" w:hAnsi="宋体" w:hint="eastAsia"/>
        </w:rPr>
        <w:t>输入数据：</w:t>
      </w:r>
    </w:p>
    <w:p w14:paraId="71F83443" w14:textId="77777777" w:rsidR="004A79CA" w:rsidRDefault="004F28F9">
      <w:pPr>
        <w:ind w:firstLine="420"/>
        <w:rPr>
          <w:rFonts w:ascii="宋体" w:hAnsi="宋体"/>
        </w:rPr>
      </w:pPr>
      <w:r>
        <w:rPr>
          <w:rFonts w:ascii="宋体" w:hAnsi="宋体" w:hint="eastAsia"/>
        </w:rPr>
        <w:t>用户注册：</w:t>
      </w:r>
    </w:p>
    <w:p w14:paraId="59F9D584" w14:textId="70046F8F" w:rsidR="004A79CA" w:rsidRDefault="004F28F9">
      <w:pPr>
        <w:ind w:firstLine="420"/>
        <w:rPr>
          <w:rFonts w:ascii="宋体" w:hAnsi="宋体"/>
        </w:rPr>
      </w:pPr>
      <w:r>
        <w:rPr>
          <w:rFonts w:ascii="宋体" w:hAnsi="宋体" w:hint="eastAsia"/>
        </w:rPr>
        <w:t xml:space="preserve">    </w:t>
      </w:r>
      <w:r>
        <w:rPr>
          <w:rFonts w:ascii="宋体" w:hAnsi="宋体" w:hint="eastAsia"/>
        </w:rPr>
        <w:t>有效等价类：示例</w:t>
      </w:r>
      <w:r w:rsidR="00425F0C">
        <w:rPr>
          <w:rFonts w:ascii="宋体" w:hAnsi="宋体" w:hint="eastAsia"/>
        </w:rPr>
        <w:t>邮箱</w:t>
      </w:r>
      <w:r>
        <w:rPr>
          <w:rFonts w:ascii="宋体" w:hAnsi="宋体" w:hint="eastAsia"/>
        </w:rPr>
        <w:t>和密码</w:t>
      </w:r>
    </w:p>
    <w:p w14:paraId="60810770" w14:textId="7279CFC8" w:rsidR="004A79CA" w:rsidRDefault="004F28F9">
      <w:pPr>
        <w:ind w:firstLine="420"/>
        <w:rPr>
          <w:rFonts w:ascii="宋体" w:hAnsi="宋体"/>
        </w:rPr>
      </w:pPr>
      <w:r>
        <w:rPr>
          <w:rFonts w:ascii="宋体" w:hAnsi="宋体" w:hint="eastAsia"/>
        </w:rPr>
        <w:t xml:space="preserve">    </w:t>
      </w:r>
      <w:r>
        <w:rPr>
          <w:rFonts w:ascii="宋体" w:hAnsi="宋体" w:hint="eastAsia"/>
        </w:rPr>
        <w:t>无效等价类：</w:t>
      </w:r>
      <w:r w:rsidR="00425F0C">
        <w:rPr>
          <w:rFonts w:ascii="宋体" w:hAnsi="宋体" w:hint="eastAsia"/>
        </w:rPr>
        <w:t>不存在或者非法的邮箱；格式不合法的密码；两次输入不一致的密码</w:t>
      </w:r>
    </w:p>
    <w:p w14:paraId="51072F66" w14:textId="77777777" w:rsidR="004A79CA" w:rsidRDefault="004F28F9">
      <w:pPr>
        <w:ind w:firstLine="420"/>
        <w:rPr>
          <w:rFonts w:ascii="宋体" w:hAnsi="宋体"/>
        </w:rPr>
      </w:pPr>
      <w:r>
        <w:rPr>
          <w:rFonts w:ascii="宋体" w:hAnsi="宋体" w:hint="eastAsia"/>
        </w:rPr>
        <w:t>用户登录：</w:t>
      </w:r>
    </w:p>
    <w:p w14:paraId="1BB2427C" w14:textId="2E9E2316" w:rsidR="004A79CA" w:rsidRDefault="004F28F9">
      <w:pPr>
        <w:ind w:firstLine="420"/>
        <w:rPr>
          <w:rFonts w:ascii="宋体" w:hAnsi="宋体"/>
        </w:rPr>
      </w:pPr>
      <w:r>
        <w:rPr>
          <w:rFonts w:ascii="宋体" w:hAnsi="宋体" w:hint="eastAsia"/>
        </w:rPr>
        <w:t xml:space="preserve">    </w:t>
      </w:r>
      <w:r>
        <w:rPr>
          <w:rFonts w:ascii="宋体" w:hAnsi="宋体" w:hint="eastAsia"/>
        </w:rPr>
        <w:t>有效等价类：示例</w:t>
      </w:r>
      <w:r w:rsidR="00425F0C">
        <w:rPr>
          <w:rFonts w:ascii="宋体" w:hAnsi="宋体" w:hint="eastAsia"/>
        </w:rPr>
        <w:t>邮箱</w:t>
      </w:r>
      <w:r>
        <w:rPr>
          <w:rFonts w:ascii="宋体" w:hAnsi="宋体" w:hint="eastAsia"/>
        </w:rPr>
        <w:t>和密码</w:t>
      </w:r>
    </w:p>
    <w:p w14:paraId="20AD4E24" w14:textId="593D8B6E" w:rsidR="004A79CA" w:rsidRDefault="004F28F9">
      <w:pPr>
        <w:ind w:firstLine="420"/>
        <w:rPr>
          <w:rFonts w:ascii="宋体" w:hAnsi="宋体"/>
        </w:rPr>
      </w:pPr>
      <w:r>
        <w:rPr>
          <w:rFonts w:ascii="宋体" w:hAnsi="宋体" w:hint="eastAsia"/>
        </w:rPr>
        <w:t xml:space="preserve">    </w:t>
      </w:r>
      <w:r>
        <w:rPr>
          <w:rFonts w:ascii="宋体" w:hAnsi="宋体" w:hint="eastAsia"/>
        </w:rPr>
        <w:t>无效等价类：</w:t>
      </w:r>
      <w:r w:rsidR="00A340CB">
        <w:rPr>
          <w:rFonts w:ascii="宋体" w:hAnsi="宋体" w:hint="eastAsia"/>
        </w:rPr>
        <w:t>未注册</w:t>
      </w:r>
      <w:r w:rsidR="00425F0C">
        <w:rPr>
          <w:rFonts w:ascii="宋体" w:hAnsi="宋体" w:hint="eastAsia"/>
        </w:rPr>
        <w:t>的邮箱</w:t>
      </w:r>
      <w:r>
        <w:rPr>
          <w:rFonts w:ascii="宋体" w:hAnsi="宋体" w:hint="eastAsia"/>
        </w:rPr>
        <w:t>；错误的密码</w:t>
      </w:r>
      <w:r>
        <w:rPr>
          <w:rFonts w:ascii="宋体" w:hAnsi="宋体"/>
        </w:rPr>
        <w:br/>
      </w:r>
      <w:r>
        <w:rPr>
          <w:rFonts w:ascii="宋体" w:hAnsi="宋体"/>
        </w:rPr>
        <w:tab/>
      </w:r>
      <w:r>
        <w:rPr>
          <w:rFonts w:ascii="宋体" w:hAnsi="宋体" w:hint="eastAsia"/>
        </w:rPr>
        <w:t>词库：</w:t>
      </w:r>
    </w:p>
    <w:p w14:paraId="339B6C4F" w14:textId="77777777" w:rsidR="004A79CA" w:rsidRDefault="004F28F9">
      <w:pPr>
        <w:ind w:left="420" w:firstLine="420"/>
        <w:rPr>
          <w:rFonts w:ascii="宋体" w:hAnsi="宋体"/>
        </w:rPr>
      </w:pPr>
      <w:r>
        <w:rPr>
          <w:rFonts w:ascii="宋体" w:hAnsi="宋体" w:hint="eastAsia"/>
        </w:rPr>
        <w:t>有效等价类：常规词库若干</w:t>
      </w:r>
    </w:p>
    <w:p w14:paraId="6C96D323" w14:textId="77777777" w:rsidR="004A79CA" w:rsidRDefault="004F28F9">
      <w:pPr>
        <w:ind w:left="420" w:firstLine="420"/>
        <w:rPr>
          <w:rFonts w:ascii="宋体" w:hAnsi="宋体"/>
        </w:rPr>
      </w:pPr>
      <w:r>
        <w:rPr>
          <w:rFonts w:ascii="宋体" w:hAnsi="宋体" w:hint="eastAsia"/>
        </w:rPr>
        <w:t>无效等价类：带有内容格式错误的词库；空词库</w:t>
      </w:r>
    </w:p>
    <w:p w14:paraId="712EC7A5" w14:textId="77777777" w:rsidR="004A79CA" w:rsidRDefault="004F28F9">
      <w:pPr>
        <w:rPr>
          <w:rFonts w:ascii="宋体" w:hAnsi="宋体"/>
        </w:rPr>
      </w:pPr>
      <w:r>
        <w:rPr>
          <w:rFonts w:ascii="宋体" w:hAnsi="宋体"/>
        </w:rPr>
        <w:tab/>
      </w:r>
      <w:r>
        <w:rPr>
          <w:rFonts w:ascii="宋体" w:hAnsi="宋体" w:hint="eastAsia"/>
        </w:rPr>
        <w:t>笔记编辑：</w:t>
      </w:r>
    </w:p>
    <w:p w14:paraId="2AADEE5E" w14:textId="77777777" w:rsidR="004A79CA" w:rsidRDefault="004F28F9">
      <w:pPr>
        <w:ind w:left="420" w:firstLine="420"/>
        <w:rPr>
          <w:rFonts w:ascii="宋体" w:hAnsi="宋体"/>
        </w:rPr>
      </w:pPr>
      <w:r>
        <w:rPr>
          <w:rFonts w:ascii="宋体" w:hAnsi="宋体" w:hint="eastAsia"/>
        </w:rPr>
        <w:t>有效等价类：示例文本若干</w:t>
      </w:r>
    </w:p>
    <w:p w14:paraId="6D9E5580" w14:textId="77777777" w:rsidR="004A79CA" w:rsidRDefault="004F28F9">
      <w:pPr>
        <w:ind w:left="420" w:firstLine="420"/>
        <w:rPr>
          <w:rFonts w:ascii="宋体" w:hAnsi="宋体"/>
        </w:rPr>
      </w:pPr>
      <w:r>
        <w:rPr>
          <w:rFonts w:ascii="宋体" w:hAnsi="宋体" w:hint="eastAsia"/>
        </w:rPr>
        <w:t>无效等价类：格式错误的示例文本</w:t>
      </w:r>
    </w:p>
    <w:p w14:paraId="6E430908" w14:textId="77777777" w:rsidR="004A79CA" w:rsidRDefault="004F28F9">
      <w:pPr>
        <w:rPr>
          <w:rFonts w:ascii="宋体" w:hAnsi="宋体"/>
        </w:rPr>
      </w:pPr>
      <w:r>
        <w:rPr>
          <w:rFonts w:ascii="宋体" w:hAnsi="宋体" w:hint="eastAsia"/>
        </w:rPr>
        <w:t>执行操作：</w:t>
      </w:r>
    </w:p>
    <w:p w14:paraId="1CBE69BA" w14:textId="77777777" w:rsidR="004A79CA" w:rsidRDefault="004F28F9">
      <w:pPr>
        <w:ind w:firstLine="420"/>
        <w:rPr>
          <w:rFonts w:ascii="宋体" w:hAnsi="宋体"/>
        </w:rPr>
      </w:pPr>
      <w:r>
        <w:rPr>
          <w:rFonts w:ascii="宋体" w:hAnsi="宋体" w:hint="eastAsia"/>
        </w:rPr>
        <w:t>注册用户</w:t>
      </w:r>
    </w:p>
    <w:p w14:paraId="4FEAB4C0" w14:textId="77777777" w:rsidR="004A79CA" w:rsidRDefault="004F28F9">
      <w:pPr>
        <w:ind w:firstLine="420"/>
        <w:rPr>
          <w:rFonts w:ascii="宋体" w:hAnsi="宋体"/>
        </w:rPr>
      </w:pPr>
      <w:r>
        <w:rPr>
          <w:rFonts w:ascii="宋体" w:hAnsi="宋体" w:hint="eastAsia"/>
        </w:rPr>
        <w:t>用户登录</w:t>
      </w:r>
    </w:p>
    <w:p w14:paraId="7A24FBB8" w14:textId="77777777" w:rsidR="004A79CA" w:rsidRDefault="004F28F9">
      <w:pPr>
        <w:ind w:left="420"/>
        <w:rPr>
          <w:rFonts w:ascii="宋体" w:hAnsi="宋体"/>
        </w:rPr>
      </w:pPr>
      <w:r>
        <w:rPr>
          <w:rFonts w:ascii="宋体" w:hAnsi="宋体" w:hint="eastAsia"/>
        </w:rPr>
        <w:t>进入艾宾浩斯曲线日历</w:t>
      </w:r>
      <w:r>
        <w:rPr>
          <w:rFonts w:ascii="宋体" w:hAnsi="宋体" w:hint="eastAsia"/>
        </w:rPr>
        <w:cr/>
      </w:r>
      <w:r>
        <w:rPr>
          <w:rFonts w:ascii="宋体" w:hAnsi="宋体" w:hint="eastAsia"/>
        </w:rPr>
        <w:t>进入单词页面</w:t>
      </w:r>
      <w:r>
        <w:rPr>
          <w:rFonts w:ascii="宋体" w:hAnsi="宋体" w:hint="eastAsia"/>
        </w:rPr>
        <w:cr/>
      </w:r>
      <w:r>
        <w:rPr>
          <w:rFonts w:ascii="宋体" w:hAnsi="宋体" w:hint="eastAsia"/>
        </w:rPr>
        <w:t>点击“认识”</w:t>
      </w:r>
      <w:r>
        <w:rPr>
          <w:rFonts w:ascii="宋体" w:hAnsi="宋体" w:hint="eastAsia"/>
        </w:rPr>
        <w:t>/</w:t>
      </w:r>
      <w:r>
        <w:rPr>
          <w:rFonts w:ascii="宋体" w:hAnsi="宋体" w:hint="eastAsia"/>
        </w:rPr>
        <w:t>“不认识”单词若干以显示进度条和本轮复习记忆历史曲线</w:t>
      </w:r>
      <w:r>
        <w:rPr>
          <w:rFonts w:ascii="宋体" w:hAnsi="宋体" w:hint="eastAsia"/>
        </w:rPr>
        <w:cr/>
      </w:r>
      <w:r>
        <w:rPr>
          <w:rFonts w:ascii="宋体" w:hAnsi="宋体" w:hint="eastAsia"/>
        </w:rPr>
        <w:t>点击释义卡片调出该单词复习历史曲线</w:t>
      </w:r>
      <w:r>
        <w:rPr>
          <w:rFonts w:ascii="宋体" w:hAnsi="宋体" w:hint="eastAsia"/>
        </w:rPr>
        <w:cr/>
      </w:r>
      <w:r>
        <w:rPr>
          <w:rFonts w:ascii="宋体" w:hAnsi="宋体" w:hint="eastAsia"/>
        </w:rPr>
        <w:t>调出剪贴板进行文本编辑</w:t>
      </w:r>
      <w:r>
        <w:rPr>
          <w:rFonts w:ascii="宋体" w:hAnsi="宋体" w:hint="eastAsia"/>
        </w:rPr>
        <w:cr/>
      </w:r>
      <w:r>
        <w:rPr>
          <w:rFonts w:ascii="宋体" w:hAnsi="宋体" w:hint="eastAsia"/>
        </w:rPr>
        <w:t>（待定）快捷键翻页</w:t>
      </w:r>
      <w:r>
        <w:rPr>
          <w:rFonts w:ascii="宋体" w:hAnsi="宋体" w:hint="eastAsia"/>
        </w:rPr>
        <w:cr/>
      </w:r>
      <w:r>
        <w:rPr>
          <w:rFonts w:ascii="宋体" w:hAnsi="宋体" w:hint="eastAsia"/>
        </w:rPr>
        <w:t>切换顺序，重复组合前两步骤直到</w:t>
      </w:r>
      <w:r>
        <w:rPr>
          <w:rFonts w:ascii="宋体" w:hAnsi="宋体" w:hint="eastAsia"/>
        </w:rPr>
        <w:t>4</w:t>
      </w:r>
      <w:r>
        <w:rPr>
          <w:rFonts w:ascii="宋体" w:hAnsi="宋体" w:hint="eastAsia"/>
        </w:rPr>
        <w:t>种顺序全部完成</w:t>
      </w:r>
    </w:p>
    <w:p w14:paraId="77D9B71A" w14:textId="77777777" w:rsidR="004A79CA" w:rsidRDefault="004F28F9">
      <w:pPr>
        <w:pStyle w:val="1"/>
        <w:rPr>
          <w:rFonts w:ascii="宋体" w:hAnsi="宋体"/>
        </w:rPr>
      </w:pPr>
      <w:bookmarkStart w:id="8" w:name="_Toc43488920"/>
      <w:bookmarkStart w:id="9" w:name="_Toc506977230"/>
      <w:r>
        <w:rPr>
          <w:rFonts w:ascii="宋体" w:hAnsi="宋体"/>
        </w:rPr>
        <w:lastRenderedPageBreak/>
        <w:t>3</w:t>
      </w:r>
      <w:r>
        <w:rPr>
          <w:rFonts w:ascii="宋体" w:hAnsi="宋体" w:hint="eastAsia"/>
        </w:rPr>
        <w:t>．测试执行情况</w:t>
      </w:r>
      <w:bookmarkEnd w:id="8"/>
      <w:bookmarkEnd w:id="9"/>
      <w:r>
        <w:rPr>
          <w:rFonts w:ascii="宋体" w:hAnsi="宋体" w:hint="eastAsia"/>
        </w:rPr>
        <w:t xml:space="preserve"> </w:t>
      </w:r>
    </w:p>
    <w:p w14:paraId="76526AFC" w14:textId="77777777" w:rsidR="004A79CA" w:rsidRDefault="004F28F9">
      <w:pPr>
        <w:pStyle w:val="2"/>
        <w:rPr>
          <w:rFonts w:ascii="宋体" w:eastAsia="宋体" w:hAnsi="宋体"/>
        </w:rPr>
      </w:pPr>
      <w:bookmarkStart w:id="10" w:name="_Toc43488921"/>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软硬件环境</w:t>
      </w:r>
      <w:bookmarkEnd w:id="10"/>
    </w:p>
    <w:p w14:paraId="52DF4034" w14:textId="77777777" w:rsidR="004A79CA" w:rsidRDefault="004F28F9">
      <w:pPr>
        <w:rPr>
          <w:rFonts w:ascii="宋体" w:hAnsi="宋体"/>
        </w:rPr>
      </w:pPr>
      <w:r>
        <w:rPr>
          <w:rFonts w:ascii="宋体" w:hAnsi="宋体" w:hint="eastAsia"/>
        </w:rPr>
        <w:t>操作系统：</w:t>
      </w:r>
      <w:r>
        <w:rPr>
          <w:rFonts w:ascii="宋体" w:hAnsi="宋体" w:hint="eastAsia"/>
        </w:rPr>
        <w:t>Windows</w:t>
      </w:r>
      <w:r>
        <w:rPr>
          <w:rFonts w:ascii="宋体" w:hAnsi="宋体"/>
        </w:rPr>
        <w:t>10</w:t>
      </w:r>
    </w:p>
    <w:p w14:paraId="59AEF211" w14:textId="77777777" w:rsidR="004A79CA" w:rsidRDefault="004F28F9">
      <w:r>
        <w:rPr>
          <w:rFonts w:ascii="宋体" w:hAnsi="宋体" w:hint="eastAsia"/>
        </w:rPr>
        <w:t>测试工具：</w:t>
      </w:r>
      <w:r>
        <w:rPr>
          <w:rFonts w:ascii="宋体" w:hAnsi="宋体" w:hint="eastAsia"/>
        </w:rPr>
        <w:t>Selenium</w:t>
      </w:r>
    </w:p>
    <w:p w14:paraId="27895496" w14:textId="77777777" w:rsidR="004A79CA" w:rsidRDefault="004F28F9">
      <w:pPr>
        <w:pStyle w:val="2"/>
        <w:rPr>
          <w:rFonts w:ascii="宋体" w:eastAsia="宋体" w:hAnsi="宋体"/>
        </w:rPr>
      </w:pPr>
      <w:bookmarkStart w:id="11" w:name="_Toc43488922"/>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测试结果</w:t>
      </w:r>
      <w:bookmarkEnd w:id="11"/>
    </w:p>
    <w:p w14:paraId="5A7ED33C" w14:textId="77777777" w:rsidR="004A79CA" w:rsidRDefault="004F28F9">
      <w:pPr>
        <w:rPr>
          <w:rFonts w:ascii="宋体" w:hAnsi="宋体"/>
        </w:rPr>
      </w:pPr>
      <w:r>
        <w:rPr>
          <w:rFonts w:ascii="宋体" w:hAnsi="宋体" w:hint="eastAsia"/>
        </w:rPr>
        <w:t>？</w:t>
      </w:r>
    </w:p>
    <w:p w14:paraId="4E7A8F58" w14:textId="77777777" w:rsidR="004A79CA" w:rsidRDefault="004F28F9">
      <w:pPr>
        <w:pStyle w:val="1"/>
        <w:rPr>
          <w:rFonts w:ascii="宋体" w:hAnsi="宋体"/>
        </w:rPr>
      </w:pPr>
      <w:bookmarkStart w:id="12" w:name="_Toc43488923"/>
      <w:r>
        <w:rPr>
          <w:rFonts w:ascii="宋体" w:hAnsi="宋体"/>
        </w:rPr>
        <w:t>4</w:t>
      </w:r>
      <w:r>
        <w:rPr>
          <w:rFonts w:ascii="宋体" w:hAnsi="宋体" w:hint="eastAsia"/>
        </w:rPr>
        <w:t>．评价</w:t>
      </w:r>
      <w:bookmarkEnd w:id="12"/>
    </w:p>
    <w:p w14:paraId="4EDA080C" w14:textId="77777777" w:rsidR="004A79CA" w:rsidRDefault="004F28F9">
      <w:pPr>
        <w:pStyle w:val="2"/>
        <w:rPr>
          <w:rFonts w:ascii="宋体" w:eastAsia="宋体" w:hAnsi="宋体"/>
        </w:rPr>
      </w:pPr>
      <w:bookmarkStart w:id="13" w:name="_Toc43488924"/>
      <w:r>
        <w:rPr>
          <w:rFonts w:ascii="宋体" w:eastAsia="宋体" w:hAnsi="宋体"/>
        </w:rPr>
        <w:t>4</w:t>
      </w:r>
      <w:r>
        <w:rPr>
          <w:rFonts w:ascii="宋体" w:eastAsia="宋体" w:hAnsi="宋体" w:hint="eastAsia"/>
        </w:rPr>
        <w:t>.1</w:t>
      </w:r>
      <w:r>
        <w:rPr>
          <w:rFonts w:ascii="宋体" w:eastAsia="宋体" w:hAnsi="宋体" w:hint="eastAsia"/>
        </w:rPr>
        <w:t>范围</w:t>
      </w:r>
      <w:bookmarkEnd w:id="13"/>
    </w:p>
    <w:p w14:paraId="1D738F7A" w14:textId="77777777" w:rsidR="004A79CA" w:rsidRDefault="004F28F9">
      <w:pPr>
        <w:rPr>
          <w:rFonts w:ascii="宋体" w:hAnsi="宋体"/>
        </w:rPr>
      </w:pPr>
      <w:r>
        <w:rPr>
          <w:rFonts w:ascii="宋体" w:hAnsi="宋体" w:hint="eastAsia"/>
        </w:rPr>
        <w:t>？</w:t>
      </w:r>
    </w:p>
    <w:p w14:paraId="7553E9FF" w14:textId="77777777" w:rsidR="004A79CA" w:rsidRDefault="004F28F9">
      <w:pPr>
        <w:pStyle w:val="2"/>
        <w:rPr>
          <w:rFonts w:ascii="宋体" w:eastAsia="宋体" w:hAnsi="宋体"/>
        </w:rPr>
      </w:pPr>
      <w:bookmarkStart w:id="14" w:name="_Toc43488925"/>
      <w:r>
        <w:rPr>
          <w:rFonts w:ascii="宋体" w:eastAsia="宋体" w:hAnsi="宋体"/>
        </w:rPr>
        <w:t>4</w:t>
      </w:r>
      <w:r>
        <w:rPr>
          <w:rFonts w:ascii="宋体" w:eastAsia="宋体" w:hAnsi="宋体" w:hint="eastAsia"/>
        </w:rPr>
        <w:t>.2</w:t>
      </w:r>
      <w:r>
        <w:rPr>
          <w:rFonts w:ascii="宋体" w:eastAsia="宋体" w:hAnsi="宋体" w:hint="eastAsia"/>
        </w:rPr>
        <w:t>准则</w:t>
      </w:r>
      <w:bookmarkEnd w:id="14"/>
    </w:p>
    <w:p w14:paraId="2F44E20F" w14:textId="77777777" w:rsidR="004A79CA" w:rsidRDefault="004F28F9">
      <w:pPr>
        <w:rPr>
          <w:rFonts w:ascii="宋体" w:hAnsi="宋体"/>
        </w:rPr>
      </w:pPr>
      <w:r>
        <w:rPr>
          <w:rFonts w:ascii="宋体" w:hAnsi="宋体" w:hint="eastAsia"/>
        </w:rPr>
        <w:t>正确性：功能是否正确无误地执行了它应该执行的任务。这是最基本的测试标准，确保软件输出符合预期。</w:t>
      </w:r>
      <w:r>
        <w:rPr>
          <w:rFonts w:ascii="宋体" w:hAnsi="宋体" w:hint="eastAsia"/>
        </w:rPr>
        <w:cr/>
      </w:r>
      <w:r>
        <w:rPr>
          <w:rFonts w:ascii="宋体" w:hAnsi="宋体" w:hint="eastAsia"/>
        </w:rPr>
        <w:t>完整性：测试是否覆盖了所有规格需求分析文档计划中的所有需求，确保没有遗漏任何功能点的测试。</w:t>
      </w:r>
      <w:r>
        <w:rPr>
          <w:rFonts w:ascii="宋体" w:hAnsi="宋体" w:hint="eastAsia"/>
        </w:rPr>
        <w:cr/>
      </w:r>
      <w:r>
        <w:rPr>
          <w:rFonts w:ascii="宋体" w:hAnsi="宋体" w:hint="eastAsia"/>
        </w:rPr>
        <w:t>健壮性：软件在面对错误输入或意外情况时是否能稳定运行。例如导入空词库护或者词库中内容格式错误时是否能够反馈并继续正常运行。</w:t>
      </w:r>
      <w:r>
        <w:rPr>
          <w:rFonts w:ascii="宋体" w:hAnsi="宋体" w:hint="eastAsia"/>
        </w:rPr>
        <w:cr/>
      </w:r>
      <w:r>
        <w:rPr>
          <w:rFonts w:ascii="宋体" w:hAnsi="宋体" w:hint="eastAsia"/>
        </w:rPr>
        <w:t>可靠性：软件的稳定性如何。如在面临长时间连续高压操作时是否容易发生崩溃或产生不可预见的错误。</w:t>
      </w:r>
    </w:p>
    <w:p w14:paraId="00A12E33" w14:textId="77777777" w:rsidR="004A79CA" w:rsidRDefault="004F28F9">
      <w:pPr>
        <w:pStyle w:val="2"/>
        <w:rPr>
          <w:rFonts w:ascii="宋体" w:eastAsia="宋体" w:hAnsi="宋体"/>
        </w:rPr>
      </w:pPr>
      <w:bookmarkStart w:id="15" w:name="_Toc506977236"/>
      <w:bookmarkStart w:id="16" w:name="_Toc43488926"/>
      <w:r>
        <w:rPr>
          <w:rFonts w:ascii="宋体" w:eastAsia="宋体" w:hAnsi="宋体" w:hint="eastAsia"/>
        </w:rPr>
        <w:t>4.</w:t>
      </w:r>
      <w:r>
        <w:rPr>
          <w:rFonts w:ascii="宋体" w:eastAsia="宋体" w:hAnsi="宋体"/>
        </w:rPr>
        <w:t>3</w:t>
      </w:r>
      <w:r>
        <w:rPr>
          <w:rFonts w:ascii="宋体" w:eastAsia="宋体" w:hAnsi="宋体" w:hint="eastAsia"/>
        </w:rPr>
        <w:t>软件能力</w:t>
      </w:r>
      <w:bookmarkEnd w:id="15"/>
      <w:bookmarkEnd w:id="16"/>
    </w:p>
    <w:p w14:paraId="4275F859" w14:textId="77777777" w:rsidR="004A79CA" w:rsidRDefault="004F28F9">
      <w:pPr>
        <w:rPr>
          <w:rFonts w:ascii="宋体" w:hAnsi="宋体"/>
        </w:rPr>
      </w:pPr>
      <w:r>
        <w:rPr>
          <w:rFonts w:ascii="宋体" w:hAnsi="宋体" w:hint="eastAsia"/>
        </w:rPr>
        <w:t>？</w:t>
      </w:r>
    </w:p>
    <w:p w14:paraId="42C55369" w14:textId="77777777" w:rsidR="004A79CA" w:rsidRDefault="004F28F9">
      <w:pPr>
        <w:pStyle w:val="2"/>
        <w:rPr>
          <w:rFonts w:ascii="宋体" w:eastAsia="宋体" w:hAnsi="宋体"/>
        </w:rPr>
      </w:pPr>
      <w:bookmarkStart w:id="17" w:name="_Toc506977237"/>
      <w:bookmarkStart w:id="18" w:name="_Toc43488927"/>
      <w:r>
        <w:rPr>
          <w:rFonts w:ascii="宋体" w:eastAsia="宋体" w:hAnsi="宋体" w:hint="eastAsia"/>
        </w:rPr>
        <w:t>4.</w:t>
      </w:r>
      <w:r>
        <w:rPr>
          <w:rFonts w:ascii="宋体" w:eastAsia="宋体" w:hAnsi="宋体"/>
        </w:rPr>
        <w:t>4</w:t>
      </w:r>
      <w:r>
        <w:rPr>
          <w:rFonts w:ascii="宋体" w:eastAsia="宋体" w:hAnsi="宋体" w:hint="eastAsia"/>
        </w:rPr>
        <w:t>缺陷和限制</w:t>
      </w:r>
      <w:bookmarkEnd w:id="17"/>
      <w:bookmarkEnd w:id="18"/>
    </w:p>
    <w:p w14:paraId="271DC9B9" w14:textId="77777777" w:rsidR="004A79CA" w:rsidRDefault="004F28F9">
      <w:pPr>
        <w:rPr>
          <w:rFonts w:ascii="宋体" w:hAnsi="宋体"/>
        </w:rPr>
      </w:pPr>
      <w:r>
        <w:rPr>
          <w:rFonts w:ascii="宋体" w:hAnsi="宋体" w:hint="eastAsia"/>
        </w:rPr>
        <w:t>？</w:t>
      </w:r>
    </w:p>
    <w:p w14:paraId="3CD08B3C" w14:textId="77777777" w:rsidR="004A79CA" w:rsidRDefault="004F28F9">
      <w:pPr>
        <w:pStyle w:val="2"/>
        <w:rPr>
          <w:rFonts w:ascii="宋体" w:eastAsia="宋体" w:hAnsi="宋体"/>
        </w:rPr>
      </w:pPr>
      <w:bookmarkStart w:id="19" w:name="_Toc506977238"/>
      <w:bookmarkStart w:id="20" w:name="_Toc43488928"/>
      <w:r>
        <w:rPr>
          <w:rFonts w:ascii="宋体" w:eastAsia="宋体" w:hAnsi="宋体" w:hint="eastAsia"/>
        </w:rPr>
        <w:lastRenderedPageBreak/>
        <w:t>4.</w:t>
      </w:r>
      <w:r>
        <w:rPr>
          <w:rFonts w:ascii="宋体" w:eastAsia="宋体" w:hAnsi="宋体"/>
        </w:rPr>
        <w:t>5</w:t>
      </w:r>
      <w:r>
        <w:rPr>
          <w:rFonts w:ascii="宋体" w:eastAsia="宋体" w:hAnsi="宋体" w:hint="eastAsia"/>
        </w:rPr>
        <w:t>建议</w:t>
      </w:r>
      <w:bookmarkEnd w:id="19"/>
      <w:bookmarkEnd w:id="20"/>
    </w:p>
    <w:p w14:paraId="277A4C26" w14:textId="77777777" w:rsidR="004A79CA" w:rsidRDefault="004F28F9">
      <w:pPr>
        <w:rPr>
          <w:rFonts w:ascii="宋体" w:hAnsi="宋体"/>
        </w:rPr>
      </w:pPr>
      <w:r>
        <w:rPr>
          <w:rFonts w:ascii="宋体" w:hAnsi="宋体" w:hint="eastAsia"/>
        </w:rPr>
        <w:t>？</w:t>
      </w:r>
    </w:p>
    <w:p w14:paraId="19C80EFF" w14:textId="77777777" w:rsidR="004A79CA" w:rsidRDefault="004A79CA"/>
    <w:sectPr w:rsidR="004A79C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B959" w14:textId="77777777" w:rsidR="004F28F9" w:rsidRDefault="004F28F9">
      <w:r>
        <w:separator/>
      </w:r>
    </w:p>
  </w:endnote>
  <w:endnote w:type="continuationSeparator" w:id="0">
    <w:p w14:paraId="191E59C5" w14:textId="77777777" w:rsidR="004F28F9" w:rsidRDefault="004F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EE8E" w14:textId="77777777" w:rsidR="004A79CA" w:rsidRDefault="004A79CA">
    <w:pPr>
      <w:pStyle w:val="a5"/>
      <w:jc w:val="both"/>
    </w:pPr>
  </w:p>
  <w:p w14:paraId="558D9E18" w14:textId="77777777" w:rsidR="004A79CA" w:rsidRDefault="004A79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3ED90" w14:textId="77777777" w:rsidR="004F28F9" w:rsidRDefault="004F28F9">
      <w:r>
        <w:separator/>
      </w:r>
    </w:p>
  </w:footnote>
  <w:footnote w:type="continuationSeparator" w:id="0">
    <w:p w14:paraId="28A78E65" w14:textId="77777777" w:rsidR="004F28F9" w:rsidRDefault="004F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C326" w14:textId="77777777" w:rsidR="004A79CA" w:rsidRDefault="004F28F9">
    <w:pPr>
      <w:pStyle w:val="a6"/>
      <w:jc w:val="both"/>
    </w:pPr>
    <w:r>
      <w:rPr>
        <w:rFonts w:hint="eastAsia"/>
      </w:rPr>
      <w:t>测试计划与分析报告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63"/>
    <w:multiLevelType w:val="multilevel"/>
    <w:tmpl w:val="06300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mJlMjk1MjY3NTg3ZWYwNTJlMDk1MTRjZWY3OWUwNGUifQ=="/>
  </w:docVars>
  <w:rsids>
    <w:rsidRoot w:val="00214252"/>
    <w:rsid w:val="0000473A"/>
    <w:rsid w:val="00030377"/>
    <w:rsid w:val="000D327E"/>
    <w:rsid w:val="000D74D9"/>
    <w:rsid w:val="001063EC"/>
    <w:rsid w:val="00120285"/>
    <w:rsid w:val="00206329"/>
    <w:rsid w:val="00214252"/>
    <w:rsid w:val="00222B45"/>
    <w:rsid w:val="00252229"/>
    <w:rsid w:val="00330CB7"/>
    <w:rsid w:val="003971C6"/>
    <w:rsid w:val="003F75B8"/>
    <w:rsid w:val="0041019D"/>
    <w:rsid w:val="00425F0C"/>
    <w:rsid w:val="004778B3"/>
    <w:rsid w:val="004A79CA"/>
    <w:rsid w:val="004E4B44"/>
    <w:rsid w:val="004F28F9"/>
    <w:rsid w:val="0054227B"/>
    <w:rsid w:val="005741C9"/>
    <w:rsid w:val="005B5D36"/>
    <w:rsid w:val="005C1D44"/>
    <w:rsid w:val="006333D3"/>
    <w:rsid w:val="00652820"/>
    <w:rsid w:val="006C4475"/>
    <w:rsid w:val="006D21B1"/>
    <w:rsid w:val="006F299F"/>
    <w:rsid w:val="006F7312"/>
    <w:rsid w:val="007106DA"/>
    <w:rsid w:val="00765635"/>
    <w:rsid w:val="007A7DAA"/>
    <w:rsid w:val="007E7BD7"/>
    <w:rsid w:val="00851E0C"/>
    <w:rsid w:val="0092526C"/>
    <w:rsid w:val="00986D7E"/>
    <w:rsid w:val="009C2691"/>
    <w:rsid w:val="00A3026E"/>
    <w:rsid w:val="00A340CB"/>
    <w:rsid w:val="00A47355"/>
    <w:rsid w:val="00AD4F2A"/>
    <w:rsid w:val="00AD5C80"/>
    <w:rsid w:val="00C05FCB"/>
    <w:rsid w:val="00C24192"/>
    <w:rsid w:val="00C3154C"/>
    <w:rsid w:val="00CA0F08"/>
    <w:rsid w:val="00CE2630"/>
    <w:rsid w:val="00CE39A7"/>
    <w:rsid w:val="00D00F0F"/>
    <w:rsid w:val="00D13D38"/>
    <w:rsid w:val="00E429F5"/>
    <w:rsid w:val="00E477D8"/>
    <w:rsid w:val="00E62CB3"/>
    <w:rsid w:val="00E85A40"/>
    <w:rsid w:val="00E9525F"/>
    <w:rsid w:val="00EA1479"/>
    <w:rsid w:val="00F9661C"/>
    <w:rsid w:val="00FA25FF"/>
    <w:rsid w:val="00FC5E46"/>
    <w:rsid w:val="00FD5E6A"/>
    <w:rsid w:val="75EE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4A99B"/>
  <w15:docId w15:val="{CD4A9DA8-12A6-46EC-A1EF-A0432CEF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qFormat="1"/>
    <w:lsdException w:name="toc 5" w:semiHidden="1" w:uiPriority="0" w:qFormat="1"/>
    <w:lsdException w:name="toc 6" w:semiHidden="1" w:uiPriority="0"/>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Chars="1200" w:left="2520"/>
    </w:pPr>
  </w:style>
  <w:style w:type="paragraph" w:styleId="a3">
    <w:name w:val="Body Text"/>
    <w:basedOn w:val="a"/>
    <w:semiHidden/>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pPr>
      <w:ind w:leftChars="400" w:left="840"/>
    </w:pPr>
  </w:style>
  <w:style w:type="paragraph" w:styleId="TOC8">
    <w:name w:val="toc 8"/>
    <w:basedOn w:val="a"/>
    <w:next w:val="a"/>
    <w:autoRedefine/>
    <w:semiHidden/>
    <w:qFormat/>
    <w:pPr>
      <w:ind w:leftChars="1400" w:left="2940"/>
    </w:p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style>
  <w:style w:type="paragraph" w:styleId="TOC4">
    <w:name w:val="toc 4"/>
    <w:basedOn w:val="a"/>
    <w:next w:val="a"/>
    <w:autoRedefine/>
    <w:semiHidden/>
    <w:qFormat/>
    <w:pPr>
      <w:ind w:leftChars="600" w:left="1260"/>
    </w:pPr>
  </w:style>
  <w:style w:type="paragraph" w:styleId="TOC6">
    <w:name w:val="toc 6"/>
    <w:basedOn w:val="a"/>
    <w:next w:val="a"/>
    <w:autoRedefine/>
    <w:semiHidden/>
    <w:pPr>
      <w:ind w:leftChars="1000" w:left="2100"/>
    </w:pPr>
  </w:style>
  <w:style w:type="paragraph" w:styleId="TOC2">
    <w:name w:val="toc 2"/>
    <w:basedOn w:val="a"/>
    <w:next w:val="a"/>
    <w:autoRedefine/>
    <w:semiHidden/>
    <w:pPr>
      <w:ind w:leftChars="200" w:left="420"/>
    </w:pPr>
  </w:style>
  <w:style w:type="paragraph" w:styleId="TOC9">
    <w:name w:val="toc 9"/>
    <w:basedOn w:val="a"/>
    <w:next w:val="a"/>
    <w:autoRedefine/>
    <w:semiHidden/>
    <w:qFormat/>
    <w:pPr>
      <w:ind w:leftChars="1600" w:left="3360"/>
    </w:pPr>
  </w:style>
  <w:style w:type="character" w:styleId="a7">
    <w:name w:val="Hyperlink"/>
    <w:semiHidden/>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413</Words>
  <Characters>2360</Characters>
  <Application>Microsoft Office Word</Application>
  <DocSecurity>0</DocSecurity>
  <Lines>19</Lines>
  <Paragraphs>5</Paragraphs>
  <ScaleCrop>false</ScaleCrop>
  <Company>北京北大天正科技发展有限公司</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Hoyle</dc:creator>
  <cp:lastModifiedBy>博熙 赵</cp:lastModifiedBy>
  <cp:revision>46</cp:revision>
  <cp:lastPrinted>2001-02-09T04:16:00Z</cp:lastPrinted>
  <dcterms:created xsi:type="dcterms:W3CDTF">2018-06-22T10:38:00Z</dcterms:created>
  <dcterms:modified xsi:type="dcterms:W3CDTF">2024-07-06T16:19:00Z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CBD7995DDA1748E2888000CD2B4E1428_12</vt:lpwstr>
  </property>
</Properties>
</file>