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0DB4" w14:textId="2504EA5D" w:rsidR="005B60C3" w:rsidRDefault="00524200" w:rsidP="00524200">
      <w:pPr>
        <w:pStyle w:val="Estrutura"/>
      </w:pPr>
      <w:r w:rsidRPr="00524200">
        <w:t>Roteiro de Aula</w:t>
      </w:r>
    </w:p>
    <w:p w14:paraId="71D80EA3" w14:textId="77777777" w:rsidR="00524200" w:rsidRPr="00F9687C" w:rsidRDefault="00524200" w:rsidP="00530AFB"/>
    <w:tbl>
      <w:tblPr>
        <w:tblStyle w:val="Tabelacomgrade"/>
        <w:tblW w:w="10196" w:type="dxa"/>
        <w:tblInd w:w="28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571"/>
        <w:gridCol w:w="2549"/>
        <w:gridCol w:w="1969"/>
        <w:gridCol w:w="713"/>
        <w:gridCol w:w="1281"/>
        <w:gridCol w:w="992"/>
        <w:gridCol w:w="1418"/>
      </w:tblGrid>
      <w:tr w:rsidR="00A064AE" w14:paraId="4FD2327B" w14:textId="77777777" w:rsidTr="00DD3F2B">
        <w:trPr>
          <w:trHeight w:val="216"/>
        </w:trPr>
        <w:tc>
          <w:tcPr>
            <w:tcW w:w="1274" w:type="dxa"/>
            <w:gridSpan w:val="2"/>
            <w:shd w:val="clear" w:color="auto" w:fill="DEEAF6" w:themeFill="accent5" w:themeFillTint="33"/>
          </w:tcPr>
          <w:p w14:paraId="270BAE9B" w14:textId="12EE6B03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Disciplina</w:t>
            </w:r>
          </w:p>
        </w:tc>
        <w:tc>
          <w:tcPr>
            <w:tcW w:w="4518" w:type="dxa"/>
            <w:gridSpan w:val="2"/>
          </w:tcPr>
          <w:p w14:paraId="68CDF171" w14:textId="0AE0C1F7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 w:rsidRPr="00A064AE">
              <w:rPr>
                <w:sz w:val="16"/>
                <w:szCs w:val="16"/>
              </w:rPr>
              <w:t>Probabilidade e Estatística Aplicadas a Análise De Dados</w:t>
            </w:r>
          </w:p>
        </w:tc>
        <w:tc>
          <w:tcPr>
            <w:tcW w:w="713" w:type="dxa"/>
            <w:shd w:val="clear" w:color="auto" w:fill="DEEAF6" w:themeFill="accent5" w:themeFillTint="33"/>
          </w:tcPr>
          <w:p w14:paraId="7F2210B8" w14:textId="31FF8AB3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Sala</w:t>
            </w:r>
          </w:p>
        </w:tc>
        <w:tc>
          <w:tcPr>
            <w:tcW w:w="1281" w:type="dxa"/>
          </w:tcPr>
          <w:p w14:paraId="60CB561E" w14:textId="56D913DE" w:rsidR="00A064AE" w:rsidRPr="00A064AE" w:rsidRDefault="00DD3F2B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14/15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7FECD2C6" w14:textId="2AE4DFE1" w:rsidR="00A064AE" w:rsidRPr="00A064AE" w:rsidRDefault="00A064AE" w:rsidP="00A064AE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Sprint</w:t>
            </w:r>
          </w:p>
        </w:tc>
        <w:tc>
          <w:tcPr>
            <w:tcW w:w="1418" w:type="dxa"/>
          </w:tcPr>
          <w:p w14:paraId="73B3B275" w14:textId="389B0E13" w:rsidR="00A064AE" w:rsidRPr="00A064AE" w:rsidRDefault="00FA19F5" w:rsidP="00A064AE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</w:tr>
      <w:tr w:rsidR="00A064AE" w14:paraId="417F11A7" w14:textId="77777777" w:rsidTr="00DD3F2B">
        <w:trPr>
          <w:trHeight w:val="216"/>
        </w:trPr>
        <w:tc>
          <w:tcPr>
            <w:tcW w:w="1274" w:type="dxa"/>
            <w:gridSpan w:val="2"/>
            <w:shd w:val="clear" w:color="auto" w:fill="DEEAF6" w:themeFill="accent5" w:themeFillTint="33"/>
          </w:tcPr>
          <w:p w14:paraId="6286DB87" w14:textId="507CCB45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Docente</w:t>
            </w:r>
          </w:p>
        </w:tc>
        <w:tc>
          <w:tcPr>
            <w:tcW w:w="4518" w:type="dxa"/>
            <w:gridSpan w:val="2"/>
          </w:tcPr>
          <w:p w14:paraId="04F7D267" w14:textId="3F32BD73" w:rsidR="00A064AE" w:rsidRPr="00A064AE" w:rsidRDefault="00DD3F2B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Caique Zaneti Kirilo</w:t>
            </w:r>
          </w:p>
        </w:tc>
        <w:tc>
          <w:tcPr>
            <w:tcW w:w="713" w:type="dxa"/>
            <w:shd w:val="clear" w:color="auto" w:fill="DEEAF6" w:themeFill="accent5" w:themeFillTint="33"/>
          </w:tcPr>
          <w:p w14:paraId="0CC0BB91" w14:textId="6F1E52BE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Data</w:t>
            </w:r>
          </w:p>
        </w:tc>
        <w:tc>
          <w:tcPr>
            <w:tcW w:w="1281" w:type="dxa"/>
          </w:tcPr>
          <w:p w14:paraId="6AA0A4DB" w14:textId="546BDBFF" w:rsidR="00A064AE" w:rsidRPr="00A064AE" w:rsidRDefault="00FA19F5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  <w:r w:rsidR="00A064AE" w:rsidRPr="00A064AE">
              <w:rPr>
                <w:sz w:val="16"/>
                <w:szCs w:val="16"/>
              </w:rPr>
              <w:t>/</w:t>
            </w:r>
            <w:r w:rsidR="00DD3F2B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4</w:t>
            </w:r>
            <w:r w:rsidR="00A064AE" w:rsidRPr="00A064AE">
              <w:rPr>
                <w:sz w:val="16"/>
                <w:szCs w:val="16"/>
              </w:rPr>
              <w:t>/2025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2FE14518" w14:textId="579AF0A0" w:rsidR="00A064AE" w:rsidRPr="00A064AE" w:rsidRDefault="00A064AE" w:rsidP="00A064AE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Hora</w:t>
            </w:r>
          </w:p>
        </w:tc>
        <w:tc>
          <w:tcPr>
            <w:tcW w:w="1418" w:type="dxa"/>
          </w:tcPr>
          <w:p w14:paraId="702473E5" w14:textId="56C3ACE9" w:rsidR="00A064AE" w:rsidRPr="00DD3F2B" w:rsidRDefault="00DD3F2B" w:rsidP="00A064AE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 w:rsidRPr="00DD3F2B">
              <w:rPr>
                <w:sz w:val="16"/>
                <w:szCs w:val="16"/>
              </w:rPr>
              <w:t xml:space="preserve">18:10 - </w:t>
            </w:r>
            <w:r w:rsidR="00FA19F5">
              <w:rPr>
                <w:sz w:val="16"/>
                <w:szCs w:val="16"/>
              </w:rPr>
              <w:t>22</w:t>
            </w:r>
            <w:r w:rsidRPr="00DD3F2B">
              <w:rPr>
                <w:sz w:val="16"/>
                <w:szCs w:val="16"/>
              </w:rPr>
              <w:t>:</w:t>
            </w:r>
            <w:r w:rsidR="00FA19F5">
              <w:rPr>
                <w:sz w:val="16"/>
                <w:szCs w:val="16"/>
              </w:rPr>
              <w:t>25</w:t>
            </w:r>
          </w:p>
        </w:tc>
      </w:tr>
      <w:tr w:rsidR="00A064AE" w14:paraId="7294015C" w14:textId="77777777" w:rsidTr="00DD3F2B">
        <w:trPr>
          <w:trHeight w:val="207"/>
        </w:trPr>
        <w:tc>
          <w:tcPr>
            <w:tcW w:w="703" w:type="dxa"/>
            <w:shd w:val="clear" w:color="auto" w:fill="DEEAF6" w:themeFill="accent5" w:themeFillTint="33"/>
          </w:tcPr>
          <w:p w14:paraId="117E04F6" w14:textId="0AB34C5F" w:rsidR="00A064AE" w:rsidRPr="00A064AE" w:rsidRDefault="00A064AE" w:rsidP="00A064AE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Aula</w:t>
            </w:r>
          </w:p>
        </w:tc>
        <w:tc>
          <w:tcPr>
            <w:tcW w:w="571" w:type="dxa"/>
          </w:tcPr>
          <w:p w14:paraId="7C1DAF80" w14:textId="3B471D4C" w:rsidR="00A064AE" w:rsidRPr="00A064AE" w:rsidRDefault="00FA19F5" w:rsidP="00A064AE">
            <w:pPr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2549" w:type="dxa"/>
            <w:shd w:val="clear" w:color="auto" w:fill="DEEAF6" w:themeFill="accent5" w:themeFillTint="33"/>
          </w:tcPr>
          <w:p w14:paraId="4DE77BD0" w14:textId="5449EFA0" w:rsidR="00A064AE" w:rsidRPr="00A064AE" w:rsidRDefault="00A064AE" w:rsidP="00A064AE">
            <w:pPr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Assunto da Aula</w:t>
            </w:r>
          </w:p>
        </w:tc>
        <w:tc>
          <w:tcPr>
            <w:tcW w:w="6373" w:type="dxa"/>
            <w:gridSpan w:val="5"/>
          </w:tcPr>
          <w:p w14:paraId="5A2FB087" w14:textId="56B5F922" w:rsidR="00A064AE" w:rsidRPr="00A064AE" w:rsidRDefault="00FA19F5" w:rsidP="00A064AE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Data in Motion, Data </w:t>
            </w:r>
            <w:proofErr w:type="spellStart"/>
            <w:r>
              <w:rPr>
                <w:sz w:val="16"/>
                <w:szCs w:val="16"/>
              </w:rPr>
              <w:t>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Rest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Small</w:t>
            </w:r>
            <w:proofErr w:type="spellEnd"/>
            <w:r>
              <w:rPr>
                <w:sz w:val="16"/>
                <w:szCs w:val="16"/>
              </w:rPr>
              <w:t xml:space="preserve"> Data </w:t>
            </w:r>
          </w:p>
        </w:tc>
      </w:tr>
      <w:tr w:rsidR="00A064AE" w14:paraId="73D91636" w14:textId="77777777" w:rsidTr="00DD3F2B">
        <w:trPr>
          <w:trHeight w:val="80"/>
        </w:trPr>
        <w:tc>
          <w:tcPr>
            <w:tcW w:w="10196" w:type="dxa"/>
            <w:gridSpan w:val="8"/>
            <w:shd w:val="clear" w:color="auto" w:fill="DEEAF6" w:themeFill="accent5" w:themeFillTint="33"/>
          </w:tcPr>
          <w:p w14:paraId="111BD578" w14:textId="0912BF85" w:rsidR="00A064AE" w:rsidRPr="00A064AE" w:rsidRDefault="00A064AE" w:rsidP="00A064AE">
            <w:pPr>
              <w:spacing w:line="276" w:lineRule="auto"/>
              <w:ind w:right="118"/>
              <w:rPr>
                <w:b/>
                <w:sz w:val="16"/>
                <w:szCs w:val="24"/>
              </w:rPr>
            </w:pPr>
            <w:r w:rsidRPr="00A064AE">
              <w:rPr>
                <w:b/>
                <w:sz w:val="16"/>
                <w:szCs w:val="24"/>
              </w:rPr>
              <w:t>Objetivo</w:t>
            </w:r>
          </w:p>
        </w:tc>
      </w:tr>
      <w:tr w:rsidR="00A064AE" w14:paraId="068DF172" w14:textId="77777777" w:rsidTr="00C97E4D">
        <w:trPr>
          <w:trHeight w:val="568"/>
        </w:trPr>
        <w:tc>
          <w:tcPr>
            <w:tcW w:w="10196" w:type="dxa"/>
            <w:gridSpan w:val="8"/>
          </w:tcPr>
          <w:p w14:paraId="2CEC7695" w14:textId="2977FB8A" w:rsidR="00DD3F2B" w:rsidRPr="00F9407A" w:rsidRDefault="00FA19F5" w:rsidP="00A064AE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O objetivo desta aula é desenvolver uma compreensão aprofundada dos conceitos de dados em movimento, dados em repouso e dados pequenos, enfatizando suas definições teóricas, propriedades fundamentais e implicações práticas no âmbito da ciência de dados e da tecnologia da informação. Pretende-se que, ao término da aula, os discentes sejam capazes de categorizar dados de acordo com seu estado e volume, analisar criticamente os desafios associados à transmissão, armazenamento e manipulação dessas informações, e aplicar tais conhecimentos na modelagem e implementação de soluções computacionais utilizando a linguagem Python. A abordagem buscará integrar fundamentos conceituais à prática analítica, preparando os alunos para reconhecer padrões de fluxo e persistência de dados em contextos reais, além de avaliar a adequação de técnicas de tratamento conforme a escala e a natureza dos dados envolvidos.</w:t>
            </w:r>
          </w:p>
        </w:tc>
      </w:tr>
      <w:tr w:rsidR="00A064AE" w14:paraId="64C6A7A6" w14:textId="77777777" w:rsidTr="00DD3F2B">
        <w:trPr>
          <w:trHeight w:val="249"/>
        </w:trPr>
        <w:tc>
          <w:tcPr>
            <w:tcW w:w="10196" w:type="dxa"/>
            <w:gridSpan w:val="8"/>
            <w:shd w:val="clear" w:color="auto" w:fill="DEEAF6" w:themeFill="accent5" w:themeFillTint="33"/>
          </w:tcPr>
          <w:p w14:paraId="53404C94" w14:textId="446D5F84" w:rsidR="00A064AE" w:rsidRPr="00A064AE" w:rsidRDefault="00A064AE" w:rsidP="00A064AE">
            <w:pPr>
              <w:spacing w:line="276" w:lineRule="auto"/>
              <w:ind w:right="118"/>
              <w:rPr>
                <w:b/>
                <w:szCs w:val="24"/>
              </w:rPr>
            </w:pPr>
            <w:r w:rsidRPr="00A064AE">
              <w:rPr>
                <w:b/>
                <w:sz w:val="16"/>
                <w:szCs w:val="24"/>
              </w:rPr>
              <w:t>Capacidades</w:t>
            </w:r>
          </w:p>
        </w:tc>
      </w:tr>
      <w:tr w:rsidR="00A064AE" w14:paraId="106994AF" w14:textId="77777777" w:rsidTr="00DD3F2B">
        <w:trPr>
          <w:trHeight w:val="1454"/>
        </w:trPr>
        <w:tc>
          <w:tcPr>
            <w:tcW w:w="10196" w:type="dxa"/>
            <w:gridSpan w:val="8"/>
          </w:tcPr>
          <w:p w14:paraId="430C61CA" w14:textId="5B7FA2CE" w:rsidR="00C97E4D" w:rsidRPr="00C97E4D" w:rsidRDefault="00C97E4D" w:rsidP="00C97E4D">
            <w:pPr>
              <w:spacing w:line="276" w:lineRule="auto"/>
              <w:ind w:right="118"/>
              <w:rPr>
                <w:b/>
                <w:szCs w:val="24"/>
              </w:rPr>
            </w:pPr>
            <w:r w:rsidRPr="00C97E4D">
              <w:rPr>
                <w:b/>
                <w:szCs w:val="24"/>
              </w:rPr>
              <w:t>Capacidades Técnicas</w:t>
            </w:r>
          </w:p>
          <w:p w14:paraId="31A58350" w14:textId="77777777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Avaliar tipos de dados considerando volume massivo</w:t>
            </w:r>
          </w:p>
          <w:p w14:paraId="35AB55A0" w14:textId="77777777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Categorizar tipos de armazenamento de Big Data para análise</w:t>
            </w:r>
          </w:p>
          <w:p w14:paraId="0900B27F" w14:textId="77777777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Monitorar a disponibilidade dos recursos de Big Data garantindo o acesso</w:t>
            </w:r>
          </w:p>
          <w:p w14:paraId="7ACC5DAB" w14:textId="77777777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contínuo à informação</w:t>
            </w:r>
          </w:p>
          <w:p w14:paraId="0D32576B" w14:textId="77777777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Alocar recursos em nuvem pública, privada e híbrida para grandes volumes de</w:t>
            </w:r>
          </w:p>
          <w:p w14:paraId="09A3B02A" w14:textId="2C51F435" w:rsidR="00016B60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D</w:t>
            </w:r>
            <w:r w:rsidRPr="00FA19F5">
              <w:rPr>
                <w:szCs w:val="24"/>
              </w:rPr>
              <w:t>ados</w:t>
            </w:r>
          </w:p>
          <w:p w14:paraId="199C41C3" w14:textId="77777777" w:rsidR="00FA19F5" w:rsidRPr="00C97E4D" w:rsidRDefault="00FA19F5" w:rsidP="00FA19F5">
            <w:pPr>
              <w:spacing w:line="276" w:lineRule="auto"/>
              <w:ind w:right="118"/>
              <w:rPr>
                <w:szCs w:val="24"/>
              </w:rPr>
            </w:pPr>
          </w:p>
          <w:p w14:paraId="09273AB8" w14:textId="688A0CAB" w:rsidR="00C97E4D" w:rsidRPr="00C97E4D" w:rsidRDefault="00C97E4D" w:rsidP="00C97E4D">
            <w:pPr>
              <w:spacing w:line="276" w:lineRule="auto"/>
              <w:ind w:right="118"/>
              <w:rPr>
                <w:b/>
                <w:szCs w:val="24"/>
              </w:rPr>
            </w:pPr>
            <w:r w:rsidRPr="00C97E4D">
              <w:rPr>
                <w:b/>
                <w:szCs w:val="24"/>
              </w:rPr>
              <w:t>Capacidades Socioemocionais</w:t>
            </w:r>
          </w:p>
          <w:p w14:paraId="17F2A3D9" w14:textId="08C79679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 xml:space="preserve">Pensamento </w:t>
            </w:r>
            <w:r w:rsidRPr="00FA19F5">
              <w:rPr>
                <w:szCs w:val="24"/>
              </w:rPr>
              <w:t>crítico</w:t>
            </w:r>
            <w:r w:rsidRPr="00FA19F5">
              <w:rPr>
                <w:szCs w:val="24"/>
              </w:rPr>
              <w:t xml:space="preserve"> e inovação</w:t>
            </w:r>
          </w:p>
          <w:p w14:paraId="52847E98" w14:textId="77777777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Ética</w:t>
            </w:r>
          </w:p>
          <w:p w14:paraId="3FF960FD" w14:textId="77777777" w:rsidR="00FA19F5" w:rsidRPr="00FA19F5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Resolução de problemas complexos</w:t>
            </w:r>
          </w:p>
          <w:p w14:paraId="61262BC2" w14:textId="5D0AA698" w:rsidR="00A064AE" w:rsidRPr="00F9407A" w:rsidRDefault="00FA19F5" w:rsidP="00FA19F5">
            <w:pPr>
              <w:spacing w:line="276" w:lineRule="auto"/>
              <w:ind w:right="118"/>
              <w:rPr>
                <w:szCs w:val="24"/>
              </w:rPr>
            </w:pPr>
            <w:r w:rsidRPr="00FA19F5">
              <w:rPr>
                <w:szCs w:val="24"/>
              </w:rPr>
              <w:t>Criatividade, originalidade e iniciativa</w:t>
            </w:r>
          </w:p>
        </w:tc>
      </w:tr>
      <w:tr w:rsidR="00A064AE" w14:paraId="0120AB52" w14:textId="77777777" w:rsidTr="00DD3F2B">
        <w:trPr>
          <w:trHeight w:val="260"/>
        </w:trPr>
        <w:tc>
          <w:tcPr>
            <w:tcW w:w="10196" w:type="dxa"/>
            <w:gridSpan w:val="8"/>
            <w:shd w:val="clear" w:color="auto" w:fill="DEEAF6" w:themeFill="accent5" w:themeFillTint="33"/>
          </w:tcPr>
          <w:p w14:paraId="4CB97094" w14:textId="126718AB" w:rsidR="00A064AE" w:rsidRPr="00A064AE" w:rsidRDefault="00A064AE" w:rsidP="00A064AE">
            <w:pPr>
              <w:spacing w:line="276" w:lineRule="auto"/>
              <w:ind w:right="118"/>
              <w:rPr>
                <w:b/>
                <w:szCs w:val="24"/>
              </w:rPr>
            </w:pPr>
            <w:r w:rsidRPr="00A064AE">
              <w:rPr>
                <w:b/>
                <w:sz w:val="16"/>
                <w:szCs w:val="24"/>
              </w:rPr>
              <w:t>Conhecimentos</w:t>
            </w:r>
          </w:p>
        </w:tc>
      </w:tr>
      <w:tr w:rsidR="00A064AE" w14:paraId="5E8A2007" w14:textId="77777777" w:rsidTr="00575E8E">
        <w:trPr>
          <w:trHeight w:val="512"/>
        </w:trPr>
        <w:tc>
          <w:tcPr>
            <w:tcW w:w="10196" w:type="dxa"/>
            <w:gridSpan w:val="8"/>
          </w:tcPr>
          <w:p w14:paraId="34B326C5" w14:textId="77777777" w:rsidR="00FA19F5" w:rsidRPr="00FA19F5" w:rsidRDefault="00FA19F5" w:rsidP="00FA19F5">
            <w:pPr>
              <w:pStyle w:val="NormalWeb"/>
              <w:spacing w:before="0" w:beforeAutospacing="0" w:after="0" w:afterAutospacing="0"/>
              <w:ind w:right="11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>1.</w:t>
            </w:r>
            <w:proofErr w:type="gramStart"/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>3.Tipos</w:t>
            </w:r>
            <w:proofErr w:type="gramEnd"/>
          </w:p>
          <w:p w14:paraId="57E32EAE" w14:textId="77777777" w:rsidR="00FA19F5" w:rsidRPr="00FA19F5" w:rsidRDefault="00FA19F5" w:rsidP="00FA19F5">
            <w:pPr>
              <w:pStyle w:val="NormalWeb"/>
              <w:spacing w:before="0" w:beforeAutospacing="0" w:after="0" w:afterAutospacing="0"/>
              <w:ind w:right="11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>1.3.1. Dados em Movimento (Data in Motion)</w:t>
            </w:r>
          </w:p>
          <w:p w14:paraId="41829E41" w14:textId="77777777" w:rsidR="00FA19F5" w:rsidRPr="00FA19F5" w:rsidRDefault="00FA19F5" w:rsidP="00FA19F5">
            <w:pPr>
              <w:pStyle w:val="NormalWeb"/>
              <w:spacing w:before="0" w:beforeAutospacing="0" w:after="0" w:afterAutospacing="0"/>
              <w:ind w:right="11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 xml:space="preserve">1.3.2. Dados em Repouso (Data in </w:t>
            </w:r>
            <w:proofErr w:type="spellStart"/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>Rest</w:t>
            </w:r>
            <w:proofErr w:type="spellEnd"/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14:paraId="090D4E86" w14:textId="4AFE03AC" w:rsidR="00A064AE" w:rsidRPr="00F9407A" w:rsidRDefault="00FA19F5" w:rsidP="00FA19F5">
            <w:pPr>
              <w:pStyle w:val="NormalWeb"/>
              <w:spacing w:before="0" w:beforeAutospacing="0" w:after="0" w:afterAutospacing="0"/>
              <w:ind w:right="118"/>
            </w:pPr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>1.3.3. Dados Pequenos (</w:t>
            </w:r>
            <w:proofErr w:type="spellStart"/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>Small</w:t>
            </w:r>
            <w:proofErr w:type="spellEnd"/>
            <w:r w:rsidRPr="00FA19F5">
              <w:rPr>
                <w:rFonts w:ascii="Arial" w:hAnsi="Arial" w:cs="Arial"/>
                <w:color w:val="000000"/>
                <w:sz w:val="20"/>
                <w:szCs w:val="20"/>
              </w:rPr>
              <w:t xml:space="preserve"> Data)</w:t>
            </w:r>
          </w:p>
        </w:tc>
      </w:tr>
      <w:tr w:rsidR="00A064AE" w14:paraId="417764F0" w14:textId="77777777" w:rsidTr="00575E8E">
        <w:trPr>
          <w:trHeight w:val="33"/>
        </w:trPr>
        <w:tc>
          <w:tcPr>
            <w:tcW w:w="10196" w:type="dxa"/>
            <w:gridSpan w:val="8"/>
            <w:shd w:val="clear" w:color="auto" w:fill="DEEAF6" w:themeFill="accent5" w:themeFillTint="33"/>
          </w:tcPr>
          <w:p w14:paraId="671F93D6" w14:textId="182A2380" w:rsidR="00A064AE" w:rsidRPr="00A064AE" w:rsidRDefault="00A064AE" w:rsidP="00A064AE">
            <w:pPr>
              <w:spacing w:line="276" w:lineRule="auto"/>
              <w:ind w:right="118"/>
              <w:rPr>
                <w:b/>
                <w:szCs w:val="24"/>
              </w:rPr>
            </w:pPr>
            <w:r w:rsidRPr="00A064AE">
              <w:rPr>
                <w:b/>
                <w:sz w:val="16"/>
                <w:szCs w:val="24"/>
              </w:rPr>
              <w:t>Ferramentas</w:t>
            </w:r>
          </w:p>
        </w:tc>
      </w:tr>
      <w:tr w:rsidR="00A064AE" w14:paraId="337E157E" w14:textId="77777777" w:rsidTr="00575E8E">
        <w:trPr>
          <w:trHeight w:val="735"/>
        </w:trPr>
        <w:tc>
          <w:tcPr>
            <w:tcW w:w="10196" w:type="dxa"/>
            <w:gridSpan w:val="8"/>
          </w:tcPr>
          <w:p w14:paraId="5C24E012" w14:textId="073380A0" w:rsidR="00C97E4D" w:rsidRDefault="00C97E4D" w:rsidP="00C97E4D">
            <w:pPr>
              <w:pStyle w:val="PargrafodaLista"/>
              <w:numPr>
                <w:ilvl w:val="0"/>
                <w:numId w:val="14"/>
              </w:num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Computador com acesso à internet</w:t>
            </w:r>
          </w:p>
          <w:p w14:paraId="71135D02" w14:textId="761FCC12" w:rsidR="00C97E4D" w:rsidRDefault="00C97E4D" w:rsidP="00E573A7">
            <w:pPr>
              <w:pStyle w:val="PargrafodaLista"/>
              <w:numPr>
                <w:ilvl w:val="0"/>
                <w:numId w:val="14"/>
              </w:numPr>
              <w:spacing w:line="276" w:lineRule="auto"/>
              <w:ind w:right="118"/>
              <w:rPr>
                <w:szCs w:val="24"/>
              </w:rPr>
            </w:pPr>
            <w:r w:rsidRPr="00C97E4D">
              <w:rPr>
                <w:szCs w:val="24"/>
              </w:rPr>
              <w:t xml:space="preserve">Google </w:t>
            </w:r>
            <w:proofErr w:type="spellStart"/>
            <w:r w:rsidRPr="00C97E4D">
              <w:rPr>
                <w:szCs w:val="24"/>
              </w:rPr>
              <w:t>Classroom</w:t>
            </w:r>
            <w:proofErr w:type="spellEnd"/>
          </w:p>
          <w:p w14:paraId="4FC77FC9" w14:textId="7F108201" w:rsidR="00C97E4D" w:rsidRPr="00575E8E" w:rsidRDefault="00211DF6" w:rsidP="00A064AE">
            <w:pPr>
              <w:pStyle w:val="PargrafodaLista"/>
              <w:numPr>
                <w:ilvl w:val="0"/>
                <w:numId w:val="14"/>
              </w:num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Papel, Lápis e Borracha</w:t>
            </w:r>
          </w:p>
        </w:tc>
      </w:tr>
      <w:tr w:rsidR="00A064AE" w14:paraId="06681EAF" w14:textId="77777777" w:rsidTr="00DD3F2B">
        <w:trPr>
          <w:trHeight w:val="116"/>
        </w:trPr>
        <w:tc>
          <w:tcPr>
            <w:tcW w:w="10196" w:type="dxa"/>
            <w:gridSpan w:val="8"/>
            <w:shd w:val="clear" w:color="auto" w:fill="DEEAF6" w:themeFill="accent5" w:themeFillTint="33"/>
          </w:tcPr>
          <w:p w14:paraId="76DFE52E" w14:textId="65E1C6E8" w:rsidR="00A064AE" w:rsidRPr="00A064AE" w:rsidRDefault="00A064AE" w:rsidP="00A064AE">
            <w:pPr>
              <w:spacing w:line="276" w:lineRule="auto"/>
              <w:ind w:right="118"/>
              <w:rPr>
                <w:b/>
                <w:szCs w:val="24"/>
              </w:rPr>
            </w:pPr>
            <w:r w:rsidRPr="00A064AE">
              <w:rPr>
                <w:b/>
                <w:sz w:val="16"/>
                <w:szCs w:val="24"/>
              </w:rPr>
              <w:t>Roteiro</w:t>
            </w:r>
          </w:p>
        </w:tc>
      </w:tr>
    </w:tbl>
    <w:p w14:paraId="621264A2" w14:textId="77777777" w:rsidR="00C32EE2" w:rsidRDefault="00C32EE2" w:rsidP="00F9407A">
      <w:pPr>
        <w:spacing w:line="276" w:lineRule="auto"/>
        <w:ind w:right="118"/>
        <w:rPr>
          <w:b/>
          <w:szCs w:val="24"/>
        </w:rPr>
      </w:pPr>
    </w:p>
    <w:p w14:paraId="162AFE35" w14:textId="3EA99A4A" w:rsidR="005E2F47" w:rsidRDefault="005E2F47" w:rsidP="005E2F47">
      <w:pPr>
        <w:pStyle w:val="Ttulo2"/>
        <w:numPr>
          <w:ilvl w:val="0"/>
          <w:numId w:val="0"/>
        </w:numPr>
        <w:ind w:left="720" w:hanging="360"/>
        <w:rPr>
          <w:rFonts w:ascii="Times New Roman" w:hAnsi="Times New Roman"/>
        </w:rPr>
      </w:pPr>
      <w:r>
        <w:rPr>
          <w:rStyle w:val="Forte"/>
          <w:b/>
          <w:bCs w:val="0"/>
        </w:rPr>
        <w:t>Dados em Movimento (Data in Motion)</w:t>
      </w:r>
    </w:p>
    <w:p w14:paraId="0A66F586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Definição:</w:t>
      </w:r>
      <w:r>
        <w:br/>
        <w:t xml:space="preserve">Dados em movimento são aqueles que </w:t>
      </w:r>
      <w:r>
        <w:rPr>
          <w:rStyle w:val="Forte"/>
        </w:rPr>
        <w:t>estão sendo transmitidos</w:t>
      </w:r>
      <w:r>
        <w:t xml:space="preserve"> de um local para outro. Eles estão "em trânsito", seja dentro de redes internas (como </w:t>
      </w:r>
      <w:proofErr w:type="spellStart"/>
      <w:r>
        <w:t>LANs</w:t>
      </w:r>
      <w:proofErr w:type="spellEnd"/>
      <w:r>
        <w:t>) ou pela internet.</w:t>
      </w:r>
    </w:p>
    <w:p w14:paraId="2AE5C6FC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Exemplos:</w:t>
      </w:r>
    </w:p>
    <w:p w14:paraId="4C0F78F4" w14:textId="77777777" w:rsidR="005E2F47" w:rsidRDefault="005E2F47" w:rsidP="005E2F47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Dados de sensores IoT transmitindo temperatura em tempo real.</w:t>
      </w:r>
    </w:p>
    <w:p w14:paraId="08A00674" w14:textId="77777777" w:rsidR="005E2F47" w:rsidRDefault="005E2F47" w:rsidP="005E2F47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Mensagens enviadas por aplicativos de chat (WhatsApp, </w:t>
      </w:r>
      <w:proofErr w:type="spellStart"/>
      <w:r>
        <w:t>Telegram</w:t>
      </w:r>
      <w:proofErr w:type="spellEnd"/>
      <w:r>
        <w:t>).</w:t>
      </w:r>
    </w:p>
    <w:p w14:paraId="7E24537F" w14:textId="77777777" w:rsidR="005E2F47" w:rsidRDefault="005E2F47" w:rsidP="005E2F47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Vídeos sendo transmitidos em uma live.</w:t>
      </w:r>
    </w:p>
    <w:p w14:paraId="52A43AA7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Características:</w:t>
      </w:r>
    </w:p>
    <w:p w14:paraId="016AFAE7" w14:textId="77777777" w:rsidR="005E2F47" w:rsidRDefault="005E2F47" w:rsidP="005E2F4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t>Alta velocidade:</w:t>
      </w:r>
      <w:r>
        <w:t xml:space="preserve"> Precisam ser processados rapidamente.</w:t>
      </w:r>
    </w:p>
    <w:p w14:paraId="0028286B" w14:textId="77777777" w:rsidR="005E2F47" w:rsidRDefault="005E2F47" w:rsidP="005E2F4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t>Efemeridade:</w:t>
      </w:r>
      <w:r>
        <w:t xml:space="preserve"> Se você não capturar os dados no momento certo, eles se perdem.</w:t>
      </w:r>
    </w:p>
    <w:p w14:paraId="1FA342B4" w14:textId="77777777" w:rsidR="005E2F47" w:rsidRDefault="005E2F47" w:rsidP="005E2F4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lastRenderedPageBreak/>
        <w:t>Segurança:</w:t>
      </w:r>
      <w:r>
        <w:t xml:space="preserve"> Devem ser protegidos contra interceptação (uso de criptografia, como SSL/TLS).</w:t>
      </w:r>
    </w:p>
    <w:p w14:paraId="5542AA59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Importância:</w:t>
      </w:r>
      <w:r>
        <w:br/>
        <w:t>Em aplicações como monitoramento de saúde (sensores cardíacos), carros autônomos e bolsas de valores, os dados em movimento são vitais para decisões rápidas.</w:t>
      </w:r>
    </w:p>
    <w:p w14:paraId="56C3E5D1" w14:textId="0B90D610" w:rsidR="005E2F47" w:rsidRDefault="005E2F47" w:rsidP="005E2F47">
      <w:pPr>
        <w:pStyle w:val="Ttulo2"/>
        <w:numPr>
          <w:ilvl w:val="0"/>
          <w:numId w:val="0"/>
        </w:numPr>
        <w:ind w:left="720" w:hanging="360"/>
      </w:pPr>
      <w:r>
        <w:rPr>
          <w:rStyle w:val="Forte"/>
          <w:b/>
          <w:bCs w:val="0"/>
        </w:rPr>
        <w:t xml:space="preserve">Dados em Repouso (Data </w:t>
      </w:r>
      <w:proofErr w:type="spellStart"/>
      <w:r>
        <w:rPr>
          <w:rStyle w:val="Forte"/>
          <w:b/>
          <w:bCs w:val="0"/>
        </w:rPr>
        <w:t>at</w:t>
      </w:r>
      <w:proofErr w:type="spellEnd"/>
      <w:r>
        <w:rPr>
          <w:rStyle w:val="Forte"/>
          <w:b/>
          <w:bCs w:val="0"/>
        </w:rPr>
        <w:t xml:space="preserve"> </w:t>
      </w:r>
      <w:proofErr w:type="spellStart"/>
      <w:r>
        <w:rPr>
          <w:rStyle w:val="Forte"/>
          <w:b/>
          <w:bCs w:val="0"/>
        </w:rPr>
        <w:t>Rest</w:t>
      </w:r>
      <w:proofErr w:type="spellEnd"/>
      <w:r>
        <w:rPr>
          <w:rStyle w:val="Forte"/>
          <w:b/>
          <w:bCs w:val="0"/>
        </w:rPr>
        <w:t>)</w:t>
      </w:r>
    </w:p>
    <w:p w14:paraId="34546FCC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Definição:</w:t>
      </w:r>
      <w:r>
        <w:br/>
        <w:t xml:space="preserve">Dados em repouso são aqueles </w:t>
      </w:r>
      <w:r>
        <w:rPr>
          <w:rStyle w:val="Forte"/>
        </w:rPr>
        <w:t>armazenados</w:t>
      </w:r>
      <w:r>
        <w:t xml:space="preserve"> em algum meio físico ou digital. Eles </w:t>
      </w:r>
      <w:r>
        <w:rPr>
          <w:rStyle w:val="Forte"/>
        </w:rPr>
        <w:t>não estão se movendo</w:t>
      </w:r>
      <w:r>
        <w:t xml:space="preserve"> no momento.</w:t>
      </w:r>
    </w:p>
    <w:p w14:paraId="2651BC07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Exemplos:</w:t>
      </w:r>
    </w:p>
    <w:p w14:paraId="28A726FF" w14:textId="77777777" w:rsidR="005E2F47" w:rsidRDefault="005E2F47" w:rsidP="005E2F4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Arquivos salvos em um disco rígido.</w:t>
      </w:r>
    </w:p>
    <w:p w14:paraId="2F8FBEEF" w14:textId="77777777" w:rsidR="005E2F47" w:rsidRDefault="005E2F47" w:rsidP="005E2F4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Bancos de dados armazenados em servidores.</w:t>
      </w:r>
    </w:p>
    <w:p w14:paraId="389C9670" w14:textId="77777777" w:rsidR="005E2F47" w:rsidRDefault="005E2F47" w:rsidP="005E2F4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Fotos armazenadas na nuvem (Google Drive, iCloud).</w:t>
      </w:r>
    </w:p>
    <w:p w14:paraId="6A4428B1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Características:</w:t>
      </w:r>
    </w:p>
    <w:p w14:paraId="53D9FE9E" w14:textId="77777777" w:rsidR="005E2F47" w:rsidRDefault="005E2F47" w:rsidP="005E2F4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t>Persistência:</w:t>
      </w:r>
      <w:r>
        <w:t xml:space="preserve"> Permanecem armazenados até serem acessados ou modificados.</w:t>
      </w:r>
    </w:p>
    <w:p w14:paraId="6D09D7F3" w14:textId="77777777" w:rsidR="005E2F47" w:rsidRDefault="005E2F47" w:rsidP="005E2F4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t>Segurança:</w:t>
      </w:r>
      <w:r>
        <w:t xml:space="preserve"> Foco em criptografia de armazenamento (como criptografia de disco) e controle de acesso (senhas, biometria).</w:t>
      </w:r>
    </w:p>
    <w:p w14:paraId="2DAE7C57" w14:textId="77777777" w:rsidR="005E2F47" w:rsidRDefault="005E2F47" w:rsidP="005E2F4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t>Organização:</w:t>
      </w:r>
      <w:r>
        <w:t xml:space="preserve"> Normalmente estruturados (bancos de dados) ou semiestruturados (documentos JSON, XML).</w:t>
      </w:r>
    </w:p>
    <w:p w14:paraId="19E4E136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Importância:</w:t>
      </w:r>
      <w:r>
        <w:br/>
        <w:t>Fundamental para a construção de históricos, auditorias, relatórios e para treinamentos de IA e Machine Learning.</w:t>
      </w:r>
    </w:p>
    <w:p w14:paraId="7CA092A8" w14:textId="3806189B" w:rsidR="005E2F47" w:rsidRDefault="005E2F47" w:rsidP="005E2F47"/>
    <w:p w14:paraId="37272028" w14:textId="4E70DABC" w:rsidR="005E2F47" w:rsidRDefault="005E2F47" w:rsidP="005E2F47">
      <w:pPr>
        <w:pStyle w:val="Ttulo2"/>
        <w:numPr>
          <w:ilvl w:val="0"/>
          <w:numId w:val="0"/>
        </w:numPr>
        <w:ind w:left="720" w:hanging="360"/>
      </w:pPr>
      <w:r>
        <w:rPr>
          <w:rStyle w:val="Forte"/>
          <w:b/>
          <w:bCs w:val="0"/>
        </w:rPr>
        <w:t>Dados Pequenos (</w:t>
      </w:r>
      <w:proofErr w:type="spellStart"/>
      <w:r>
        <w:rPr>
          <w:rStyle w:val="Forte"/>
          <w:b/>
          <w:bCs w:val="0"/>
        </w:rPr>
        <w:t>Small</w:t>
      </w:r>
      <w:proofErr w:type="spellEnd"/>
      <w:r>
        <w:rPr>
          <w:rStyle w:val="Forte"/>
          <w:b/>
          <w:bCs w:val="0"/>
        </w:rPr>
        <w:t xml:space="preserve"> Data)</w:t>
      </w:r>
    </w:p>
    <w:p w14:paraId="73097260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Definição:</w:t>
      </w:r>
      <w:r>
        <w:br/>
      </w:r>
      <w:proofErr w:type="spellStart"/>
      <w:r>
        <w:t>Small</w:t>
      </w:r>
      <w:proofErr w:type="spellEnd"/>
      <w:r>
        <w:t xml:space="preserve"> Data é um conjunto de dados que é </w:t>
      </w:r>
      <w:r>
        <w:rPr>
          <w:rStyle w:val="Forte"/>
        </w:rPr>
        <w:t>gerenciável, compreensível e de fácil análise</w:t>
      </w:r>
      <w:r>
        <w:t xml:space="preserve"> sem a necessidade de técnicas avançadas de Big Data.</w:t>
      </w:r>
    </w:p>
    <w:p w14:paraId="4C75B087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Exemplos:</w:t>
      </w:r>
    </w:p>
    <w:p w14:paraId="5A021B5C" w14:textId="77777777" w:rsidR="005E2F47" w:rsidRDefault="005E2F47" w:rsidP="005E2F4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>Lista de clientes de uma pequena empresa.</w:t>
      </w:r>
    </w:p>
    <w:p w14:paraId="1DE07CFA" w14:textId="77777777" w:rsidR="005E2F47" w:rsidRDefault="005E2F47" w:rsidP="005E2F4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>Planilhas Excel com 500 linhas de vendas.</w:t>
      </w:r>
    </w:p>
    <w:p w14:paraId="48275385" w14:textId="77777777" w:rsidR="005E2F47" w:rsidRDefault="005E2F47" w:rsidP="005E2F4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>Respostas de uma pesquisa com 100 participantes.</w:t>
      </w:r>
    </w:p>
    <w:p w14:paraId="27BBE0D9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Características:</w:t>
      </w:r>
    </w:p>
    <w:p w14:paraId="6DAD9BE7" w14:textId="77777777" w:rsidR="005E2F47" w:rsidRDefault="005E2F47" w:rsidP="005E2F47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t>Volume limitado:</w:t>
      </w:r>
      <w:r>
        <w:t xml:space="preserve"> Cabem facilmente na memória de um computador comum.</w:t>
      </w:r>
    </w:p>
    <w:p w14:paraId="3842DA2A" w14:textId="77777777" w:rsidR="005E2F47" w:rsidRDefault="005E2F47" w:rsidP="005E2F47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rPr>
          <w:rStyle w:val="Forte"/>
        </w:rPr>
        <w:t>Análise direta:</w:t>
      </w:r>
      <w:r>
        <w:t xml:space="preserve"> Pode ser processado usando ferramentas tradicionais como Excel, SQL, ou pequenos scripts em Python/R.</w:t>
      </w:r>
    </w:p>
    <w:p w14:paraId="77B850CD" w14:textId="77777777" w:rsidR="005E2F47" w:rsidRDefault="005E2F47" w:rsidP="005E2F47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Forte"/>
        </w:rPr>
        <w:t>Interpretabilidade</w:t>
      </w:r>
      <w:proofErr w:type="spellEnd"/>
      <w:r>
        <w:rPr>
          <w:rStyle w:val="Forte"/>
        </w:rPr>
        <w:t>:</w:t>
      </w:r>
      <w:r>
        <w:t xml:space="preserve"> Fácil de interpretar sem algoritmos complexos.</w:t>
      </w:r>
    </w:p>
    <w:p w14:paraId="7500B69D" w14:textId="77777777" w:rsidR="005E2F47" w:rsidRDefault="005E2F47" w:rsidP="005E2F47">
      <w:pPr>
        <w:spacing w:before="100" w:beforeAutospacing="1" w:after="100" w:afterAutospacing="1"/>
      </w:pPr>
      <w:r>
        <w:rPr>
          <w:rStyle w:val="Forte"/>
        </w:rPr>
        <w:t>Importância:</w:t>
      </w:r>
      <w:r>
        <w:br/>
        <w:t xml:space="preserve">Apesar da moda do "Big Data", muitos problemas reais ainda são resolvidos com </w:t>
      </w:r>
      <w:proofErr w:type="spellStart"/>
      <w:r>
        <w:t>Small</w:t>
      </w:r>
      <w:proofErr w:type="spellEnd"/>
      <w:r>
        <w:t xml:space="preserve"> Data. Pequenas empresas, consultorias e até departamentos de grandes empresas tomam decisões diariamente com base em </w:t>
      </w:r>
      <w:proofErr w:type="spellStart"/>
      <w:r>
        <w:t>small</w:t>
      </w:r>
      <w:proofErr w:type="spellEnd"/>
      <w:r>
        <w:t xml:space="preserve"> data.</w:t>
      </w:r>
    </w:p>
    <w:p w14:paraId="2AFE18D1" w14:textId="77777777" w:rsidR="00C32EE2" w:rsidRDefault="00C32EE2" w:rsidP="00C32EE2"/>
    <w:p w14:paraId="0ADA685B" w14:textId="77777777" w:rsidR="00575E8E" w:rsidRDefault="00575E8E" w:rsidP="00575E8E"/>
    <w:p w14:paraId="1DCAB079" w14:textId="76AB7D28" w:rsidR="00720267" w:rsidRDefault="00720267" w:rsidP="00F9407A">
      <w:pPr>
        <w:spacing w:line="276" w:lineRule="auto"/>
        <w:ind w:right="118"/>
        <w:rPr>
          <w:b/>
          <w:szCs w:val="24"/>
        </w:rPr>
      </w:pPr>
      <w:r>
        <w:rPr>
          <w:b/>
          <w:szCs w:val="24"/>
        </w:rPr>
        <w:br w:type="page"/>
      </w:r>
    </w:p>
    <w:p w14:paraId="7ED2825E" w14:textId="77777777" w:rsidR="00720267" w:rsidRDefault="00720267" w:rsidP="00F9407A">
      <w:pPr>
        <w:spacing w:line="276" w:lineRule="auto"/>
        <w:ind w:right="118"/>
        <w:rPr>
          <w:b/>
          <w:szCs w:val="24"/>
        </w:rPr>
      </w:pPr>
    </w:p>
    <w:tbl>
      <w:tblPr>
        <w:tblStyle w:val="Tabelacomgrade"/>
        <w:tblW w:w="10196" w:type="dxa"/>
        <w:tblInd w:w="28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816091" w14:paraId="3250D075" w14:textId="77777777" w:rsidTr="00D47F3C">
        <w:trPr>
          <w:trHeight w:val="121"/>
        </w:trPr>
        <w:tc>
          <w:tcPr>
            <w:tcW w:w="10196" w:type="dxa"/>
            <w:shd w:val="clear" w:color="auto" w:fill="DEEAF6" w:themeFill="accent5" w:themeFillTint="33"/>
          </w:tcPr>
          <w:p w14:paraId="5CFB5DF8" w14:textId="705A41A6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A064AE">
              <w:rPr>
                <w:b/>
                <w:sz w:val="16"/>
                <w:szCs w:val="24"/>
              </w:rPr>
              <w:t>Metodologia</w:t>
            </w:r>
          </w:p>
        </w:tc>
      </w:tr>
      <w:tr w:rsidR="00816091" w14:paraId="0ABD0719" w14:textId="77777777" w:rsidTr="00D47F3C">
        <w:trPr>
          <w:trHeight w:val="1709"/>
        </w:trPr>
        <w:tc>
          <w:tcPr>
            <w:tcW w:w="10196" w:type="dxa"/>
          </w:tcPr>
          <w:p w14:paraId="249286BC" w14:textId="77777777" w:rsidR="00E87F68" w:rsidRDefault="00E87F68" w:rsidP="00D47F3C">
            <w:pPr>
              <w:spacing w:line="276" w:lineRule="auto"/>
              <w:ind w:right="118"/>
              <w:rPr>
                <w:b/>
                <w:szCs w:val="24"/>
              </w:rPr>
            </w:pPr>
          </w:p>
          <w:p w14:paraId="6159D86B" w14:textId="241DC16F" w:rsidR="00816091" w:rsidRPr="00A064AE" w:rsidRDefault="00816091" w:rsidP="00D47F3C">
            <w:pPr>
              <w:spacing w:line="276" w:lineRule="auto"/>
              <w:ind w:right="118"/>
              <w:rPr>
                <w:b/>
                <w:szCs w:val="24"/>
              </w:rPr>
            </w:pPr>
            <w:r w:rsidRPr="00A064AE">
              <w:rPr>
                <w:b/>
                <w:szCs w:val="24"/>
              </w:rPr>
              <w:t>Metodologia SENAI de Educação Profissional (MESEP)</w:t>
            </w:r>
          </w:p>
          <w:p w14:paraId="4ED05863" w14:textId="4B3B2633" w:rsidR="00816091" w:rsidRPr="00E178FF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6B6A01">
              <w:rPr>
                <w:szCs w:val="24"/>
              </w:rPr>
              <w:t xml:space="preserve">A </w:t>
            </w:r>
            <w:r>
              <w:rPr>
                <w:szCs w:val="24"/>
              </w:rPr>
              <w:t xml:space="preserve">MESEP </w:t>
            </w:r>
            <w:r w:rsidRPr="006B6A01">
              <w:rPr>
                <w:szCs w:val="24"/>
              </w:rPr>
              <w:t xml:space="preserve">é </w:t>
            </w:r>
            <w:r w:rsidR="0037628F">
              <w:rPr>
                <w:szCs w:val="24"/>
              </w:rPr>
              <w:t>uma metodologia</w:t>
            </w:r>
            <w:r w:rsidRPr="006B6A01">
              <w:rPr>
                <w:szCs w:val="24"/>
              </w:rPr>
              <w:t xml:space="preserve"> de ensino baseado no desenvolvimento de competências profissionais. Ela integra conhecimentos teóricos, habilidades práticas e atitudes essenciais para o mundo do trabalho. O foco dessa metodologia é preparar os alunos para atuarem de forma eficiente e segura em situações reais, com aprendizado prático e centrado na solução de problemas.</w:t>
            </w:r>
            <w:r>
              <w:rPr>
                <w:szCs w:val="24"/>
              </w:rPr>
              <w:t xml:space="preserve"> </w:t>
            </w:r>
            <w:r w:rsidRPr="00E178FF">
              <w:rPr>
                <w:szCs w:val="24"/>
              </w:rPr>
              <w:t>Os princípios da MESEP incluem:</w:t>
            </w:r>
          </w:p>
          <w:p w14:paraId="29DBADCD" w14:textId="77777777" w:rsidR="00816091" w:rsidRPr="006B6A0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E178FF">
              <w:rPr>
                <w:color w:val="4472C4" w:themeColor="accent1"/>
                <w:szCs w:val="24"/>
              </w:rPr>
              <w:t xml:space="preserve">Aprendizado ativo e contextualizado: </w:t>
            </w:r>
            <w:r w:rsidRPr="006B6A01">
              <w:rPr>
                <w:szCs w:val="24"/>
              </w:rPr>
              <w:t>os alunos aprendem fazendo, com atividades que simulam ou reproduzem desafios do ambiente profissional.</w:t>
            </w:r>
          </w:p>
          <w:p w14:paraId="6BA75129" w14:textId="77777777" w:rsidR="00816091" w:rsidRPr="006B6A0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E178FF">
              <w:rPr>
                <w:color w:val="4472C4" w:themeColor="accent1"/>
                <w:szCs w:val="24"/>
              </w:rPr>
              <w:t xml:space="preserve">Foco no desenvolvimento de competências: </w:t>
            </w:r>
            <w:r w:rsidRPr="006B6A01">
              <w:rPr>
                <w:szCs w:val="24"/>
              </w:rPr>
              <w:t>o ensino é orientado para formar profissionais capazes de mobilizar e aplicar diferentes conhecimentos e habilidades para alcançar resultados.</w:t>
            </w:r>
          </w:p>
          <w:p w14:paraId="0CE17ADF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E178FF">
              <w:rPr>
                <w:color w:val="4472C4" w:themeColor="accent1"/>
                <w:szCs w:val="24"/>
              </w:rPr>
              <w:t xml:space="preserve">Avaliação contínua e por competências: </w:t>
            </w:r>
            <w:r w:rsidRPr="006B6A01">
              <w:rPr>
                <w:szCs w:val="24"/>
              </w:rPr>
              <w:t>a avaliação verifica tanto a capacidade prática (desempenho de tarefas) quanto o conhecimento teórico necessário para sustentar essa prática.</w:t>
            </w:r>
          </w:p>
          <w:p w14:paraId="413382EC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6B6A01">
              <w:rPr>
                <w:szCs w:val="24"/>
              </w:rPr>
              <w:t xml:space="preserve">Essa abordagem valoriza a </w:t>
            </w:r>
            <w:r w:rsidRPr="00E178FF">
              <w:rPr>
                <w:color w:val="000000" w:themeColor="text1"/>
                <w:szCs w:val="24"/>
              </w:rPr>
              <w:t xml:space="preserve">autonomia, a colaboração e o protagonismo </w:t>
            </w:r>
            <w:r w:rsidRPr="006B6A01">
              <w:rPr>
                <w:szCs w:val="24"/>
              </w:rPr>
              <w:t>dos alunos, preparando-os para as demandas dinâmicas do mercado de trabalh</w:t>
            </w:r>
            <w:r>
              <w:rPr>
                <w:szCs w:val="24"/>
              </w:rPr>
              <w:t>o.</w:t>
            </w:r>
          </w:p>
          <w:p w14:paraId="70325D44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5730E91F" w14:textId="77777777" w:rsidR="00816091" w:rsidRPr="0098221F" w:rsidRDefault="00816091" w:rsidP="00D47F3C">
            <w:pPr>
              <w:spacing w:line="276" w:lineRule="auto"/>
              <w:ind w:right="118"/>
              <w:rPr>
                <w:b/>
                <w:szCs w:val="24"/>
              </w:rPr>
            </w:pPr>
            <w:r w:rsidRPr="0098221F">
              <w:rPr>
                <w:b/>
                <w:szCs w:val="24"/>
              </w:rPr>
              <w:t xml:space="preserve">Project </w:t>
            </w:r>
            <w:proofErr w:type="spellStart"/>
            <w:r w:rsidRPr="0098221F">
              <w:rPr>
                <w:b/>
                <w:szCs w:val="24"/>
              </w:rPr>
              <w:t>Based</w:t>
            </w:r>
            <w:proofErr w:type="spellEnd"/>
            <w:r w:rsidRPr="0098221F">
              <w:rPr>
                <w:b/>
                <w:szCs w:val="24"/>
              </w:rPr>
              <w:t xml:space="preserve"> Learning (PBL) </w:t>
            </w:r>
          </w:p>
          <w:p w14:paraId="0A6C2800" w14:textId="77FC4118" w:rsidR="00816091" w:rsidRPr="00A50CAB" w:rsidRDefault="00046B57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O Projeto -</w:t>
            </w:r>
            <w:r w:rsidR="00816091">
              <w:rPr>
                <w:szCs w:val="24"/>
              </w:rPr>
              <w:t xml:space="preserve"> </w:t>
            </w:r>
            <w:r w:rsidR="00816091" w:rsidRPr="00981B78">
              <w:rPr>
                <w:szCs w:val="24"/>
              </w:rPr>
              <w:t xml:space="preserve">PBL é uma </w:t>
            </w:r>
            <w:r w:rsidRPr="00981B78">
              <w:rPr>
                <w:szCs w:val="24"/>
              </w:rPr>
              <w:t>estratégia desafiadora</w:t>
            </w:r>
            <w:r w:rsidR="00816091" w:rsidRPr="00981B78">
              <w:rPr>
                <w:szCs w:val="24"/>
              </w:rPr>
              <w:t xml:space="preserve"> de ensino centrada no aluno, onde </w:t>
            </w:r>
            <w:r w:rsidR="00816091" w:rsidRPr="00A50CAB">
              <w:rPr>
                <w:szCs w:val="24"/>
              </w:rPr>
              <w:t>o aprendizado ocorre por meio do desenvolvimento de projetos práticos que abordam problemas ou desafios reais.</w:t>
            </w:r>
          </w:p>
          <w:p w14:paraId="72474464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A50CAB">
              <w:rPr>
                <w:szCs w:val="24"/>
              </w:rPr>
              <w:t>No PBL, os alunos trabalham de forma colaborativa para pesquisar, planejar, criar e apresentar soluções enquanto aplicam conhecimentos de diferentes áreas. O objetivo é promover o aprendizado contextualizado, desenvolver o pensamento crítico e estimular a resolução de problemas.</w:t>
            </w:r>
          </w:p>
          <w:p w14:paraId="3317999A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98221F">
              <w:rPr>
                <w:szCs w:val="24"/>
              </w:rPr>
              <w:t>O PBL conecta o aprendizado à vida real, tornando-o mais envolvente e preparando os alunos para desafios profissionais complexos.</w:t>
            </w:r>
          </w:p>
          <w:p w14:paraId="2B6C8ABA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7E12DCFB" w14:textId="77777777" w:rsidR="00816091" w:rsidRPr="0098221F" w:rsidRDefault="00816091" w:rsidP="00D47F3C">
            <w:pPr>
              <w:spacing w:line="276" w:lineRule="auto"/>
              <w:ind w:right="118"/>
              <w:rPr>
                <w:b/>
                <w:szCs w:val="24"/>
              </w:rPr>
            </w:pPr>
            <w:r w:rsidRPr="0098221F">
              <w:rPr>
                <w:b/>
                <w:szCs w:val="24"/>
              </w:rPr>
              <w:t>Metodologia ágil - SCRUM</w:t>
            </w:r>
          </w:p>
          <w:p w14:paraId="03E2FA26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 w:rsidRPr="0098221F">
              <w:rPr>
                <w:szCs w:val="24"/>
              </w:rPr>
              <w:t>O Scrum é uma metodologia ágil utilizada para gestão e desenvolvimento de projetos. Ele se baseia em ciclos curtos e iterativos chamados sprints, nos quais uma equipe multidisciplinar colabora para entregar resultados incrementais e funcionais. O Scrum promove a colaboração contínua, a adaptação rápida e a entrega incremental de valor, tornando-o ideal para projetos que exigem flexibilidade e inovação.</w:t>
            </w:r>
          </w:p>
          <w:p w14:paraId="4EAF97CE" w14:textId="77777777" w:rsidR="00E87F68" w:rsidRDefault="00E87F68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415FA249" w14:textId="77777777" w:rsidR="00E87F68" w:rsidRPr="0052269B" w:rsidRDefault="00E87F68" w:rsidP="00E87F68">
            <w:pPr>
              <w:spacing w:line="276" w:lineRule="auto"/>
              <w:ind w:right="118"/>
              <w:rPr>
                <w:b/>
                <w:szCs w:val="24"/>
              </w:rPr>
            </w:pPr>
            <w:r w:rsidRPr="0052269B">
              <w:rPr>
                <w:b/>
                <w:szCs w:val="24"/>
              </w:rPr>
              <w:t>Hard-Skills – Capacidades Técnicas</w:t>
            </w:r>
          </w:p>
          <w:p w14:paraId="0CE1AC4E" w14:textId="77777777" w:rsidR="00E87F68" w:rsidRDefault="00E87F68" w:rsidP="00E87F68">
            <w:pPr>
              <w:spacing w:line="276" w:lineRule="auto"/>
              <w:ind w:right="118"/>
              <w:rPr>
                <w:szCs w:val="24"/>
              </w:rPr>
            </w:pPr>
            <w:r w:rsidRPr="00574A2B">
              <w:rPr>
                <w:szCs w:val="24"/>
              </w:rPr>
              <w:t>São habilidades técnicas específicas e mensuráveis que podem ser ensinadas, aprendidas e avaliadas. Elas geralmente estão relacionadas ao conhecimento e à capacidade de executar tarefas específicas dentro de um determinado campo ou profissão.</w:t>
            </w:r>
            <w:r>
              <w:rPr>
                <w:szCs w:val="24"/>
              </w:rPr>
              <w:t xml:space="preserve"> </w:t>
            </w:r>
          </w:p>
          <w:p w14:paraId="489BE163" w14:textId="77777777" w:rsidR="00E87F68" w:rsidRDefault="00E87F68" w:rsidP="00E87F68">
            <w:pPr>
              <w:spacing w:line="276" w:lineRule="auto"/>
              <w:ind w:right="118"/>
              <w:rPr>
                <w:szCs w:val="24"/>
              </w:rPr>
            </w:pPr>
          </w:p>
          <w:p w14:paraId="1F225D85" w14:textId="77777777" w:rsidR="00E87F68" w:rsidRPr="0052269B" w:rsidRDefault="00E87F68" w:rsidP="00E87F68">
            <w:pPr>
              <w:spacing w:line="276" w:lineRule="auto"/>
              <w:ind w:right="118"/>
              <w:rPr>
                <w:b/>
                <w:szCs w:val="24"/>
              </w:rPr>
            </w:pPr>
            <w:r w:rsidRPr="0052269B">
              <w:rPr>
                <w:b/>
                <w:szCs w:val="24"/>
              </w:rPr>
              <w:t>Soft Skills</w:t>
            </w:r>
            <w:r>
              <w:rPr>
                <w:b/>
                <w:szCs w:val="24"/>
              </w:rPr>
              <w:t xml:space="preserve"> – Capacidades Socioemocionais</w:t>
            </w:r>
          </w:p>
          <w:p w14:paraId="046A86E5" w14:textId="77777777" w:rsidR="00E87F68" w:rsidRDefault="00E87F68" w:rsidP="00E87F68">
            <w:pPr>
              <w:spacing w:line="276" w:lineRule="auto"/>
              <w:ind w:right="118"/>
              <w:rPr>
                <w:szCs w:val="24"/>
              </w:rPr>
            </w:pPr>
            <w:r w:rsidRPr="00E87F68">
              <w:rPr>
                <w:szCs w:val="24"/>
              </w:rPr>
              <w:t>São habilidades comportamentais e interpessoais que envolvem a maneira como uma pessoa interage com os outros e lida com situações no ambiente de trabalho. Soft skills são mais difíceis de medir, mas são igualmente importantes, pois estão relacionadas ao comportamento, comunicação e adaptação em diferentes contextos.</w:t>
            </w:r>
          </w:p>
          <w:p w14:paraId="34B47A1A" w14:textId="35A3242D" w:rsidR="00E87F68" w:rsidRDefault="00E87F68" w:rsidP="00D47F3C">
            <w:pPr>
              <w:spacing w:line="276" w:lineRule="auto"/>
              <w:ind w:right="118"/>
              <w:rPr>
                <w:szCs w:val="24"/>
              </w:rPr>
            </w:pPr>
          </w:p>
        </w:tc>
      </w:tr>
      <w:tr w:rsidR="00816091" w14:paraId="1718C310" w14:textId="77777777" w:rsidTr="00D47F3C">
        <w:trPr>
          <w:trHeight w:val="254"/>
        </w:trPr>
        <w:tc>
          <w:tcPr>
            <w:tcW w:w="10196" w:type="dxa"/>
            <w:shd w:val="clear" w:color="auto" w:fill="DEEAF6" w:themeFill="accent5" w:themeFillTint="33"/>
          </w:tcPr>
          <w:p w14:paraId="10C600C8" w14:textId="77777777" w:rsidR="00816091" w:rsidRPr="00A064AE" w:rsidRDefault="00816091" w:rsidP="00D47F3C">
            <w:pPr>
              <w:spacing w:line="276" w:lineRule="auto"/>
              <w:ind w:right="118"/>
              <w:rPr>
                <w:b/>
                <w:szCs w:val="24"/>
              </w:rPr>
            </w:pPr>
            <w:r>
              <w:rPr>
                <w:b/>
                <w:sz w:val="16"/>
                <w:szCs w:val="24"/>
              </w:rPr>
              <w:t>Instrumentos Avaliativos</w:t>
            </w:r>
          </w:p>
        </w:tc>
      </w:tr>
      <w:tr w:rsidR="00816091" w14:paraId="1DFCC0E1" w14:textId="77777777" w:rsidTr="00D47F3C">
        <w:trPr>
          <w:trHeight w:val="1664"/>
        </w:trPr>
        <w:tc>
          <w:tcPr>
            <w:tcW w:w="10196" w:type="dxa"/>
          </w:tcPr>
          <w:p w14:paraId="0741EA7C" w14:textId="77777777" w:rsidR="00981B78" w:rsidRDefault="00981B78" w:rsidP="00D47F3C">
            <w:pPr>
              <w:shd w:val="clear" w:color="auto" w:fill="C5E0B3" w:themeFill="accent6" w:themeFillTint="66"/>
              <w:spacing w:line="276" w:lineRule="auto"/>
              <w:ind w:right="118"/>
            </w:pPr>
          </w:p>
          <w:p w14:paraId="2BFFFE74" w14:textId="4A610677" w:rsidR="00816091" w:rsidRDefault="00816091" w:rsidP="00D47F3C">
            <w:pPr>
              <w:shd w:val="clear" w:color="auto" w:fill="C5E0B3" w:themeFill="accent6" w:themeFillTint="66"/>
              <w:spacing w:line="276" w:lineRule="auto"/>
              <w:ind w:right="118"/>
            </w:pPr>
            <w:r>
              <w:t>A nota do aluno será composta por diferentes instrumentos de avaliação, projetados para oferecer oportunidades ricas e variadas onde ele possa demonstrar sua proficiência nas competências exigidas pelo curso.</w:t>
            </w:r>
          </w:p>
          <w:p w14:paraId="16D1601D" w14:textId="1ABAF086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7961064F" w14:textId="7E8BBE7A" w:rsidR="00816091" w:rsidRPr="00981B78" w:rsidRDefault="009E0974" w:rsidP="00D47F3C">
            <w:pPr>
              <w:spacing w:line="276" w:lineRule="auto"/>
              <w:ind w:right="118"/>
              <w:rPr>
                <w:b/>
                <w:szCs w:val="24"/>
              </w:rPr>
            </w:pPr>
            <w:r w:rsidRPr="00981B78">
              <w:rPr>
                <w:b/>
                <w:szCs w:val="24"/>
              </w:rPr>
              <w:t>Participação em atividades em sala de aula</w:t>
            </w:r>
          </w:p>
          <w:p w14:paraId="1D9206B4" w14:textId="5BF96B28" w:rsidR="00816091" w:rsidRPr="00981B78" w:rsidRDefault="00620FCD" w:rsidP="00D47F3C">
            <w:pPr>
              <w:spacing w:line="276" w:lineRule="auto"/>
              <w:ind w:right="118"/>
              <w:rPr>
                <w:szCs w:val="24"/>
              </w:rPr>
            </w:pPr>
            <w:r w:rsidRPr="00981B78">
              <w:rPr>
                <w:szCs w:val="24"/>
              </w:rPr>
              <w:t>A atividades diárias</w:t>
            </w:r>
            <w:r w:rsidR="002731C6" w:rsidRPr="00981B78">
              <w:rPr>
                <w:szCs w:val="24"/>
              </w:rPr>
              <w:t xml:space="preserve"> são</w:t>
            </w:r>
            <w:r w:rsidR="008D4285" w:rsidRPr="00981B78">
              <w:rPr>
                <w:szCs w:val="24"/>
              </w:rPr>
              <w:t xml:space="preserve"> um componente importante da nota final. O aluno começa com 25 pontos atribuídos à </w:t>
            </w:r>
            <w:r w:rsidR="002731C6" w:rsidRPr="00981B78">
              <w:rPr>
                <w:szCs w:val="24"/>
              </w:rPr>
              <w:t>estas atividades</w:t>
            </w:r>
            <w:r w:rsidR="008D4285" w:rsidRPr="00981B78">
              <w:rPr>
                <w:szCs w:val="24"/>
              </w:rPr>
              <w:t>. A cada</w:t>
            </w:r>
            <w:r w:rsidR="002731C6" w:rsidRPr="00981B78">
              <w:rPr>
                <w:szCs w:val="24"/>
              </w:rPr>
              <w:t xml:space="preserve"> atividade prática que não for feita no dia</w:t>
            </w:r>
            <w:r w:rsidR="00907683" w:rsidRPr="00981B78">
              <w:rPr>
                <w:szCs w:val="24"/>
              </w:rPr>
              <w:t xml:space="preserve"> em sala de aula</w:t>
            </w:r>
            <w:r w:rsidR="008D4285" w:rsidRPr="00981B78">
              <w:rPr>
                <w:szCs w:val="24"/>
              </w:rPr>
              <w:t>, um ponto é descontado, impactando diretamente a nota final.</w:t>
            </w:r>
            <w:r w:rsidRPr="00981B78">
              <w:rPr>
                <w:szCs w:val="24"/>
              </w:rPr>
              <w:t xml:space="preserve"> </w:t>
            </w:r>
          </w:p>
          <w:p w14:paraId="5DF4B425" w14:textId="0AD083E3" w:rsidR="00816091" w:rsidRPr="00981B78" w:rsidRDefault="00907683" w:rsidP="00D47F3C">
            <w:pPr>
              <w:spacing w:line="276" w:lineRule="auto"/>
              <w:ind w:right="118"/>
              <w:rPr>
                <w:szCs w:val="24"/>
              </w:rPr>
            </w:pPr>
            <w:r w:rsidRPr="00981B78">
              <w:rPr>
                <w:szCs w:val="24"/>
              </w:rPr>
              <w:t xml:space="preserve">Esta </w:t>
            </w:r>
            <w:r w:rsidR="00506832" w:rsidRPr="00981B78">
              <w:rPr>
                <w:szCs w:val="24"/>
              </w:rPr>
              <w:t>atividade tem</w:t>
            </w:r>
            <w:r w:rsidRPr="00981B78">
              <w:rPr>
                <w:szCs w:val="24"/>
              </w:rPr>
              <w:t xml:space="preserve"> </w:t>
            </w:r>
            <w:r w:rsidR="008D4285" w:rsidRPr="00981B78">
              <w:rPr>
                <w:szCs w:val="24"/>
              </w:rPr>
              <w:t>rela</w:t>
            </w:r>
            <w:r w:rsidRPr="00981B78">
              <w:rPr>
                <w:szCs w:val="24"/>
              </w:rPr>
              <w:t>ção com o conteúdo</w:t>
            </w:r>
            <w:r w:rsidR="008D4285" w:rsidRPr="00981B78">
              <w:rPr>
                <w:szCs w:val="24"/>
              </w:rPr>
              <w:t xml:space="preserve"> da aula</w:t>
            </w:r>
            <w:r w:rsidR="00A23F50" w:rsidRPr="00981B78">
              <w:rPr>
                <w:szCs w:val="24"/>
              </w:rPr>
              <w:t xml:space="preserve"> dia</w:t>
            </w:r>
            <w:r w:rsidRPr="00981B78">
              <w:rPr>
                <w:szCs w:val="24"/>
              </w:rPr>
              <w:t xml:space="preserve"> </w:t>
            </w:r>
            <w:r w:rsidR="00A23F50" w:rsidRPr="00981B78">
              <w:rPr>
                <w:szCs w:val="24"/>
              </w:rPr>
              <w:t xml:space="preserve">e é </w:t>
            </w:r>
            <w:r w:rsidR="008D4285" w:rsidRPr="00981B78">
              <w:rPr>
                <w:szCs w:val="24"/>
              </w:rPr>
              <w:t>acompanhada de um roteiro com instruções detalhadas. A atividade deve ser entregue no mesmo dia até 23h59. Após esse horário, a entrega será considerada atrasada. A avaliação segue os seguintes critérios:</w:t>
            </w:r>
          </w:p>
          <w:p w14:paraId="704C867B" w14:textId="77777777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0FAFD220" w14:textId="14C1F7CF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lastRenderedPageBreak/>
              <w:t>A = Aprovada com sucesso = 100 pontos</w:t>
            </w:r>
          </w:p>
          <w:p w14:paraId="671CD191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B = Aprovada com ressalvas = 75 pontos</w:t>
            </w:r>
          </w:p>
          <w:p w14:paraId="57A08D81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C = Aprovada parcialmente = 50 pontos</w:t>
            </w:r>
          </w:p>
          <w:p w14:paraId="456161EF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F = Reprovada ou não entregue = 0 pontos</w:t>
            </w:r>
          </w:p>
          <w:p w14:paraId="3345B874" w14:textId="77777777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3580C281" w14:textId="42D0050F" w:rsidR="00816091" w:rsidRDefault="008D4285" w:rsidP="00D47F3C">
            <w:pPr>
              <w:spacing w:line="276" w:lineRule="auto"/>
              <w:ind w:right="118"/>
              <w:rPr>
                <w:szCs w:val="24"/>
              </w:rPr>
            </w:pPr>
            <w:r w:rsidRPr="008D4285">
              <w:rPr>
                <w:szCs w:val="24"/>
              </w:rPr>
              <w:t>Para atividades entregues com atraso, os pontos serão reduzidos pela metade:</w:t>
            </w:r>
          </w:p>
          <w:p w14:paraId="415EEB56" w14:textId="77777777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27B29D51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A = Aprovada com sucesso = 50 pontos</w:t>
            </w:r>
          </w:p>
          <w:p w14:paraId="0A49E6B9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B = Aprovada com ressalvas = 38 pontos</w:t>
            </w:r>
          </w:p>
          <w:p w14:paraId="502506D2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C = Aprovada parcialmente = 25 pontos</w:t>
            </w:r>
          </w:p>
          <w:p w14:paraId="3783884C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F = Reprovada ou não entregue = 0 pontos</w:t>
            </w:r>
          </w:p>
          <w:p w14:paraId="4C109590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334699DE" w14:textId="1364948A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 xml:space="preserve">Tais notas estão atreladas as capacidades técnicas, socioemocionais e aos conhecimentos, ou seja, </w:t>
            </w:r>
            <w:r w:rsidR="008D4285">
              <w:rPr>
                <w:szCs w:val="24"/>
              </w:rPr>
              <w:t>a</w:t>
            </w:r>
            <w:r w:rsidR="008D4285" w:rsidRPr="008D4285">
              <w:rPr>
                <w:szCs w:val="24"/>
              </w:rPr>
              <w:t xml:space="preserve"> não entrega ou atrasos frequentes podem comprometer significativamente a nota final.</w:t>
            </w:r>
          </w:p>
          <w:p w14:paraId="3689AA59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5A58E3DC" w14:textId="77777777" w:rsidR="00816091" w:rsidRPr="0052269B" w:rsidRDefault="00816091" w:rsidP="00D47F3C">
            <w:pPr>
              <w:spacing w:line="276" w:lineRule="auto"/>
              <w:ind w:right="118"/>
              <w:rPr>
                <w:b/>
                <w:szCs w:val="24"/>
              </w:rPr>
            </w:pPr>
            <w:r w:rsidRPr="0052269B">
              <w:rPr>
                <w:b/>
                <w:szCs w:val="24"/>
              </w:rPr>
              <w:t>Desafio quinzenal</w:t>
            </w:r>
          </w:p>
          <w:p w14:paraId="49716EEB" w14:textId="12388EB6" w:rsidR="008D4285" w:rsidRDefault="00816091" w:rsidP="00D47F3C">
            <w:pPr>
              <w:spacing w:line="276" w:lineRule="auto"/>
              <w:ind w:right="118"/>
              <w:rPr>
                <w:szCs w:val="24"/>
              </w:rPr>
            </w:pPr>
            <w:r>
              <w:rPr>
                <w:szCs w:val="24"/>
              </w:rPr>
              <w:t>O desafio quinzenal se trata de uma oportunidade de recuperar os pontos das capacidades que foram perdidas ao longo das semanas anteriores</w:t>
            </w:r>
            <w:r w:rsidR="008D4285">
              <w:rPr>
                <w:szCs w:val="24"/>
              </w:rPr>
              <w:t>.</w:t>
            </w:r>
            <w:r w:rsidR="008D4285" w:rsidRPr="008D4285">
              <w:rPr>
                <w:szCs w:val="24"/>
              </w:rPr>
              <w:t xml:space="preserve"> Trata-se de um exercício abrangente e desafiador, que integra todas as </w:t>
            </w:r>
            <w:r w:rsidR="008D4285">
              <w:rPr>
                <w:szCs w:val="24"/>
              </w:rPr>
              <w:t xml:space="preserve">capacidades </w:t>
            </w:r>
            <w:r w:rsidR="008D4285" w:rsidRPr="008D4285">
              <w:rPr>
                <w:szCs w:val="24"/>
              </w:rPr>
              <w:t>trabalhadas no período.</w:t>
            </w:r>
          </w:p>
          <w:p w14:paraId="1A8CBAD0" w14:textId="6A779965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0944A996" w14:textId="3271D908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  <w:r w:rsidRPr="008D4285">
              <w:rPr>
                <w:szCs w:val="24"/>
              </w:rPr>
              <w:t>A nota do desafio é calculada da mesma forma que as entregas diárias, mas não há penalidade por atraso, pois ele não tem prazo final para submissão. Quando o desafio é entregue, a nota obtida substitui todas as notas inferiores dentro de sua abrangência, mantendo as notas superiores inalteradas. Por exemplo:</w:t>
            </w:r>
          </w:p>
          <w:p w14:paraId="35E10924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4FA7110A" w14:textId="7B230AB8" w:rsidR="00816091" w:rsidRDefault="008D4285" w:rsidP="00D47F3C">
            <w:pPr>
              <w:spacing w:line="276" w:lineRule="auto"/>
              <w:ind w:right="118"/>
              <w:rPr>
                <w:szCs w:val="24"/>
              </w:rPr>
            </w:pPr>
            <w:r w:rsidRPr="008D4285">
              <w:rPr>
                <w:szCs w:val="24"/>
              </w:rPr>
              <w:t xml:space="preserve">A aluna </w:t>
            </w:r>
            <w:r w:rsidRPr="00E87F68">
              <w:rPr>
                <w:bCs/>
                <w:i/>
                <w:szCs w:val="24"/>
              </w:rPr>
              <w:t>Ana Maria de Baunilha</w:t>
            </w:r>
            <w:r w:rsidRPr="00E87F68">
              <w:rPr>
                <w:i/>
                <w:szCs w:val="24"/>
              </w:rPr>
              <w:t xml:space="preserve"> </w:t>
            </w:r>
            <w:r w:rsidRPr="008D4285">
              <w:rPr>
                <w:szCs w:val="24"/>
              </w:rPr>
              <w:t>obteve as seguintes notas ao longo das semanas:</w:t>
            </w:r>
            <w:r>
              <w:rPr>
                <w:szCs w:val="24"/>
              </w:rPr>
              <w:t xml:space="preserve"> </w:t>
            </w:r>
          </w:p>
          <w:p w14:paraId="0A5F2D08" w14:textId="77777777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</w:p>
          <w:tbl>
            <w:tblPr>
              <w:tblStyle w:val="Tabelacomgrade"/>
              <w:tblW w:w="5000" w:type="pct"/>
              <w:tblLook w:val="04A0" w:firstRow="1" w:lastRow="0" w:firstColumn="1" w:lastColumn="0" w:noHBand="0" w:noVBand="1"/>
            </w:tblPr>
            <w:tblGrid>
              <w:gridCol w:w="668"/>
              <w:gridCol w:w="668"/>
              <w:gridCol w:w="662"/>
              <w:gridCol w:w="662"/>
              <w:gridCol w:w="662"/>
              <w:gridCol w:w="668"/>
              <w:gridCol w:w="668"/>
              <w:gridCol w:w="662"/>
              <w:gridCol w:w="662"/>
              <w:gridCol w:w="663"/>
              <w:gridCol w:w="668"/>
              <w:gridCol w:w="668"/>
              <w:gridCol w:w="663"/>
              <w:gridCol w:w="663"/>
              <w:gridCol w:w="663"/>
            </w:tblGrid>
            <w:tr w:rsidR="00816091" w:rsidRPr="00816091" w14:paraId="66B03B62" w14:textId="77777777" w:rsidTr="00D47F3C">
              <w:tc>
                <w:tcPr>
                  <w:tcW w:w="333" w:type="pct"/>
                </w:tcPr>
                <w:p w14:paraId="57459AB4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</w:t>
                  </w:r>
                </w:p>
              </w:tc>
              <w:tc>
                <w:tcPr>
                  <w:tcW w:w="333" w:type="pct"/>
                </w:tcPr>
                <w:p w14:paraId="244CBEB7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2</w:t>
                  </w:r>
                </w:p>
              </w:tc>
              <w:tc>
                <w:tcPr>
                  <w:tcW w:w="333" w:type="pct"/>
                </w:tcPr>
                <w:p w14:paraId="2F3D255C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3</w:t>
                  </w:r>
                </w:p>
              </w:tc>
              <w:tc>
                <w:tcPr>
                  <w:tcW w:w="333" w:type="pct"/>
                </w:tcPr>
                <w:p w14:paraId="57CEFAB6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4</w:t>
                  </w:r>
                </w:p>
              </w:tc>
              <w:tc>
                <w:tcPr>
                  <w:tcW w:w="333" w:type="pct"/>
                </w:tcPr>
                <w:p w14:paraId="3A74EC1D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5</w:t>
                  </w:r>
                </w:p>
              </w:tc>
              <w:tc>
                <w:tcPr>
                  <w:tcW w:w="333" w:type="pct"/>
                </w:tcPr>
                <w:p w14:paraId="3292DFC4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6</w:t>
                  </w:r>
                </w:p>
              </w:tc>
              <w:tc>
                <w:tcPr>
                  <w:tcW w:w="333" w:type="pct"/>
                </w:tcPr>
                <w:p w14:paraId="479F23C4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7</w:t>
                  </w:r>
                </w:p>
              </w:tc>
              <w:tc>
                <w:tcPr>
                  <w:tcW w:w="333" w:type="pct"/>
                </w:tcPr>
                <w:p w14:paraId="3F2BED92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8</w:t>
                  </w:r>
                </w:p>
              </w:tc>
              <w:tc>
                <w:tcPr>
                  <w:tcW w:w="333" w:type="pct"/>
                </w:tcPr>
                <w:p w14:paraId="1345CBF0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9</w:t>
                  </w:r>
                </w:p>
              </w:tc>
              <w:tc>
                <w:tcPr>
                  <w:tcW w:w="333" w:type="pct"/>
                </w:tcPr>
                <w:p w14:paraId="77AD7E1E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10</w:t>
                  </w:r>
                </w:p>
              </w:tc>
              <w:tc>
                <w:tcPr>
                  <w:tcW w:w="333" w:type="pct"/>
                </w:tcPr>
                <w:p w14:paraId="55CC2D1F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11</w:t>
                  </w:r>
                </w:p>
              </w:tc>
              <w:tc>
                <w:tcPr>
                  <w:tcW w:w="333" w:type="pct"/>
                </w:tcPr>
                <w:p w14:paraId="14EBF194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12</w:t>
                  </w:r>
                </w:p>
              </w:tc>
              <w:tc>
                <w:tcPr>
                  <w:tcW w:w="333" w:type="pct"/>
                </w:tcPr>
                <w:p w14:paraId="3A9F8326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13</w:t>
                  </w:r>
                </w:p>
              </w:tc>
              <w:tc>
                <w:tcPr>
                  <w:tcW w:w="333" w:type="pct"/>
                </w:tcPr>
                <w:p w14:paraId="14770E1E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14</w:t>
                  </w:r>
                </w:p>
              </w:tc>
              <w:tc>
                <w:tcPr>
                  <w:tcW w:w="333" w:type="pct"/>
                </w:tcPr>
                <w:p w14:paraId="3665490D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15</w:t>
                  </w:r>
                </w:p>
              </w:tc>
            </w:tr>
            <w:tr w:rsidR="00816091" w14:paraId="73129DD3" w14:textId="77777777" w:rsidTr="00D47F3C">
              <w:tc>
                <w:tcPr>
                  <w:tcW w:w="333" w:type="pct"/>
                </w:tcPr>
                <w:p w14:paraId="11E2F945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4B81774D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40CA9765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371ED00A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50</w:t>
                  </w:r>
                </w:p>
              </w:tc>
              <w:tc>
                <w:tcPr>
                  <w:tcW w:w="333" w:type="pct"/>
                </w:tcPr>
                <w:p w14:paraId="341FDB03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4521D197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3D725CFB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6765DBD4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0</w:t>
                  </w:r>
                </w:p>
              </w:tc>
              <w:tc>
                <w:tcPr>
                  <w:tcW w:w="333" w:type="pct"/>
                </w:tcPr>
                <w:p w14:paraId="49AF3B44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50</w:t>
                  </w:r>
                </w:p>
              </w:tc>
              <w:tc>
                <w:tcPr>
                  <w:tcW w:w="333" w:type="pct"/>
                </w:tcPr>
                <w:p w14:paraId="62818514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50</w:t>
                  </w:r>
                </w:p>
              </w:tc>
              <w:tc>
                <w:tcPr>
                  <w:tcW w:w="333" w:type="pct"/>
                </w:tcPr>
                <w:p w14:paraId="1DDB4741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00494D2D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1722728B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1F910502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1979DCA6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50</w:t>
                  </w:r>
                </w:p>
              </w:tc>
            </w:tr>
          </w:tbl>
          <w:p w14:paraId="2C3D9978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65C27BAF" w14:textId="1A67EE58" w:rsidR="00816091" w:rsidRDefault="008D4285" w:rsidP="00D47F3C">
            <w:pPr>
              <w:spacing w:line="276" w:lineRule="auto"/>
              <w:ind w:right="118"/>
              <w:rPr>
                <w:szCs w:val="24"/>
              </w:rPr>
            </w:pPr>
            <w:r w:rsidRPr="008D4285">
              <w:rPr>
                <w:szCs w:val="24"/>
              </w:rPr>
              <w:t xml:space="preserve">Após resolver um desafio e conquistar uma nota B (75 pontos), suas notas inferiores a 75 foram substituídas, melhorando o </w:t>
            </w:r>
            <w:proofErr w:type="gramStart"/>
            <w:r w:rsidRPr="008D4285">
              <w:rPr>
                <w:szCs w:val="24"/>
              </w:rPr>
              <w:t>resultado final</w:t>
            </w:r>
            <w:proofErr w:type="gramEnd"/>
            <w:r w:rsidRPr="008D4285">
              <w:rPr>
                <w:szCs w:val="24"/>
              </w:rPr>
              <w:t xml:space="preserve">. </w:t>
            </w:r>
          </w:p>
          <w:p w14:paraId="202F5E04" w14:textId="77777777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</w:p>
          <w:tbl>
            <w:tblPr>
              <w:tblStyle w:val="Tabelacomgrade"/>
              <w:tblW w:w="5000" w:type="pct"/>
              <w:tblLook w:val="04A0" w:firstRow="1" w:lastRow="0" w:firstColumn="1" w:lastColumn="0" w:noHBand="0" w:noVBand="1"/>
            </w:tblPr>
            <w:tblGrid>
              <w:gridCol w:w="668"/>
              <w:gridCol w:w="668"/>
              <w:gridCol w:w="662"/>
              <w:gridCol w:w="662"/>
              <w:gridCol w:w="662"/>
              <w:gridCol w:w="668"/>
              <w:gridCol w:w="668"/>
              <w:gridCol w:w="662"/>
              <w:gridCol w:w="662"/>
              <w:gridCol w:w="663"/>
              <w:gridCol w:w="668"/>
              <w:gridCol w:w="668"/>
              <w:gridCol w:w="663"/>
              <w:gridCol w:w="663"/>
              <w:gridCol w:w="663"/>
            </w:tblGrid>
            <w:tr w:rsidR="00816091" w:rsidRPr="00816091" w14:paraId="357F7F0C" w14:textId="77777777" w:rsidTr="00D47F3C">
              <w:tc>
                <w:tcPr>
                  <w:tcW w:w="333" w:type="pct"/>
                </w:tcPr>
                <w:p w14:paraId="710FDDD6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</w:t>
                  </w:r>
                </w:p>
              </w:tc>
              <w:tc>
                <w:tcPr>
                  <w:tcW w:w="333" w:type="pct"/>
                </w:tcPr>
                <w:p w14:paraId="08BE3EDA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2</w:t>
                  </w:r>
                </w:p>
              </w:tc>
              <w:tc>
                <w:tcPr>
                  <w:tcW w:w="333" w:type="pct"/>
                </w:tcPr>
                <w:p w14:paraId="057DD816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3</w:t>
                  </w:r>
                </w:p>
              </w:tc>
              <w:tc>
                <w:tcPr>
                  <w:tcW w:w="333" w:type="pct"/>
                </w:tcPr>
                <w:p w14:paraId="47D781E2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4</w:t>
                  </w:r>
                </w:p>
              </w:tc>
              <w:tc>
                <w:tcPr>
                  <w:tcW w:w="333" w:type="pct"/>
                </w:tcPr>
                <w:p w14:paraId="319E964A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5</w:t>
                  </w:r>
                </w:p>
              </w:tc>
              <w:tc>
                <w:tcPr>
                  <w:tcW w:w="333" w:type="pct"/>
                </w:tcPr>
                <w:p w14:paraId="2BF870E5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6</w:t>
                  </w:r>
                </w:p>
              </w:tc>
              <w:tc>
                <w:tcPr>
                  <w:tcW w:w="333" w:type="pct"/>
                </w:tcPr>
                <w:p w14:paraId="750FDD20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7</w:t>
                  </w:r>
                </w:p>
              </w:tc>
              <w:tc>
                <w:tcPr>
                  <w:tcW w:w="333" w:type="pct"/>
                </w:tcPr>
                <w:p w14:paraId="7CA30FF4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8</w:t>
                  </w:r>
                </w:p>
              </w:tc>
              <w:tc>
                <w:tcPr>
                  <w:tcW w:w="333" w:type="pct"/>
                </w:tcPr>
                <w:p w14:paraId="16A8033F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9</w:t>
                  </w:r>
                </w:p>
              </w:tc>
              <w:tc>
                <w:tcPr>
                  <w:tcW w:w="333" w:type="pct"/>
                </w:tcPr>
                <w:p w14:paraId="46914840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10</w:t>
                  </w:r>
                </w:p>
              </w:tc>
              <w:tc>
                <w:tcPr>
                  <w:tcW w:w="333" w:type="pct"/>
                </w:tcPr>
                <w:p w14:paraId="4E8D9A36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11</w:t>
                  </w:r>
                </w:p>
              </w:tc>
              <w:tc>
                <w:tcPr>
                  <w:tcW w:w="333" w:type="pct"/>
                </w:tcPr>
                <w:p w14:paraId="2961F717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12</w:t>
                  </w:r>
                </w:p>
              </w:tc>
              <w:tc>
                <w:tcPr>
                  <w:tcW w:w="333" w:type="pct"/>
                </w:tcPr>
                <w:p w14:paraId="2E50EF4B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13</w:t>
                  </w:r>
                </w:p>
              </w:tc>
              <w:tc>
                <w:tcPr>
                  <w:tcW w:w="333" w:type="pct"/>
                </w:tcPr>
                <w:p w14:paraId="71F8E417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14</w:t>
                  </w:r>
                </w:p>
              </w:tc>
              <w:tc>
                <w:tcPr>
                  <w:tcW w:w="333" w:type="pct"/>
                </w:tcPr>
                <w:p w14:paraId="74532A02" w14:textId="77777777" w:rsidR="00816091" w:rsidRPr="00816091" w:rsidRDefault="00816091" w:rsidP="00D47F3C">
                  <w:pPr>
                    <w:spacing w:line="276" w:lineRule="auto"/>
                    <w:ind w:right="118"/>
                    <w:rPr>
                      <w:sz w:val="10"/>
                      <w:szCs w:val="24"/>
                    </w:rPr>
                  </w:pPr>
                  <w:r w:rsidRPr="00816091">
                    <w:rPr>
                      <w:sz w:val="10"/>
                      <w:szCs w:val="24"/>
                    </w:rPr>
                    <w:t>Dia 15</w:t>
                  </w:r>
                </w:p>
              </w:tc>
            </w:tr>
            <w:tr w:rsidR="00816091" w14:paraId="1A70EB36" w14:textId="77777777" w:rsidTr="00D47F3C">
              <w:tc>
                <w:tcPr>
                  <w:tcW w:w="333" w:type="pct"/>
                </w:tcPr>
                <w:p w14:paraId="7739AD9F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7AC6AACA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3292F54E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4AD976CB" w14:textId="4688532A" w:rsidR="00816091" w:rsidRDefault="008D4285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13AF3233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432589F2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1229E454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6C293511" w14:textId="5E45461A" w:rsidR="00816091" w:rsidRDefault="008D4285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03E5C31E" w14:textId="588DB220" w:rsidR="00816091" w:rsidRDefault="008D4285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207B05C8" w14:textId="1993D0E3" w:rsidR="00816091" w:rsidRDefault="008D4285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2A997FC2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5DC6EE7F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100</w:t>
                  </w:r>
                </w:p>
              </w:tc>
              <w:tc>
                <w:tcPr>
                  <w:tcW w:w="333" w:type="pct"/>
                </w:tcPr>
                <w:p w14:paraId="33B860BE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4364345C" w14:textId="77777777" w:rsidR="00816091" w:rsidRDefault="00816091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  <w:tc>
                <w:tcPr>
                  <w:tcW w:w="333" w:type="pct"/>
                </w:tcPr>
                <w:p w14:paraId="7639975E" w14:textId="71FA97DB" w:rsidR="00816091" w:rsidRDefault="008D4285" w:rsidP="00D47F3C">
                  <w:pPr>
                    <w:spacing w:line="276" w:lineRule="auto"/>
                    <w:ind w:right="118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75</w:t>
                  </w:r>
                </w:p>
              </w:tc>
            </w:tr>
          </w:tbl>
          <w:p w14:paraId="78FC260B" w14:textId="54369432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4CE02CB6" w14:textId="30E93CAB" w:rsidR="008D4285" w:rsidRDefault="008D4285" w:rsidP="00D47F3C">
            <w:pPr>
              <w:spacing w:line="276" w:lineRule="auto"/>
              <w:ind w:right="118"/>
              <w:rPr>
                <w:szCs w:val="24"/>
              </w:rPr>
            </w:pPr>
            <w:r w:rsidRPr="008D4285">
              <w:rPr>
                <w:szCs w:val="24"/>
              </w:rPr>
              <w:t>Esse sistema incentiva a prática contínua e permite a recuperação do desempenho por meio de esforço e dedicação.</w:t>
            </w:r>
          </w:p>
          <w:p w14:paraId="2CEF66E6" w14:textId="77777777" w:rsidR="00816091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  <w:p w14:paraId="774B4757" w14:textId="77777777" w:rsidR="00816091" w:rsidRPr="00F9407A" w:rsidRDefault="00816091" w:rsidP="00D47F3C">
            <w:pPr>
              <w:spacing w:line="276" w:lineRule="auto"/>
              <w:ind w:right="118"/>
              <w:rPr>
                <w:szCs w:val="24"/>
              </w:rPr>
            </w:pPr>
          </w:p>
        </w:tc>
      </w:tr>
    </w:tbl>
    <w:p w14:paraId="04803D5A" w14:textId="77777777" w:rsidR="00816091" w:rsidRDefault="00816091" w:rsidP="00816091">
      <w:pPr>
        <w:spacing w:line="276" w:lineRule="auto"/>
        <w:ind w:right="118"/>
        <w:rPr>
          <w:b/>
          <w:szCs w:val="24"/>
        </w:rPr>
      </w:pPr>
    </w:p>
    <w:p w14:paraId="42E4C236" w14:textId="77777777" w:rsidR="00816091" w:rsidRDefault="00816091" w:rsidP="00F9407A">
      <w:pPr>
        <w:spacing w:line="276" w:lineRule="auto"/>
        <w:ind w:right="118"/>
        <w:rPr>
          <w:b/>
          <w:szCs w:val="24"/>
        </w:rPr>
      </w:pPr>
    </w:p>
    <w:sectPr w:rsidR="00816091" w:rsidSect="00BA4FC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C514E" w14:textId="77777777" w:rsidR="00FE5B3F" w:rsidRDefault="00FE5B3F">
      <w:pPr>
        <w:spacing w:line="240" w:lineRule="auto"/>
      </w:pPr>
      <w:r>
        <w:separator/>
      </w:r>
    </w:p>
  </w:endnote>
  <w:endnote w:type="continuationSeparator" w:id="0">
    <w:p w14:paraId="0FED6915" w14:textId="77777777" w:rsidR="00FE5B3F" w:rsidRDefault="00FE5B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49426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3D20C35" w14:textId="77777777" w:rsidR="00BA4FC4" w:rsidRDefault="00BA4FC4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982B14C" w14:textId="5C4BD56B" w:rsidR="00311136" w:rsidRPr="00AC5583" w:rsidRDefault="00A13267" w:rsidP="00BA4FC4">
    <w:pPr>
      <w:pStyle w:val="Cabealho"/>
      <w:tabs>
        <w:tab w:val="left" w:pos="6468"/>
      </w:tabs>
      <w:rPr>
        <w:rFonts w:cs="Arial"/>
        <w:sz w:val="12"/>
      </w:rPr>
    </w:pPr>
    <w:r w:rsidRPr="00A13267">
      <w:rPr>
        <w:rFonts w:cs="Arial"/>
        <w:sz w:val="12"/>
      </w:rPr>
      <w:t xml:space="preserve">Faculdade SENAI de Tecnologia Mecatrônica </w:t>
    </w:r>
    <w:r>
      <w:rPr>
        <w:rFonts w:cs="Arial"/>
        <w:sz w:val="12"/>
      </w:rPr>
      <w:t>-</w:t>
    </w:r>
    <w:r w:rsidR="00A50CAB">
      <w:rPr>
        <w:rFonts w:cs="Arial"/>
        <w:sz w:val="12"/>
      </w:rPr>
      <w:t xml:space="preserve"> Campus</w:t>
    </w:r>
    <w:r>
      <w:rPr>
        <w:rFonts w:cs="Arial"/>
        <w:sz w:val="12"/>
      </w:rPr>
      <w:t xml:space="preserve"> </w:t>
    </w:r>
    <w:r w:rsidR="00311136" w:rsidRPr="00AC5583">
      <w:rPr>
        <w:rFonts w:cs="Arial"/>
        <w:sz w:val="12"/>
      </w:rPr>
      <w:t>Paulo Antônio Skaf – CFP 1.34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D662" w14:textId="77777777" w:rsidR="00FE5B3F" w:rsidRDefault="00FE5B3F">
      <w:pPr>
        <w:spacing w:line="240" w:lineRule="auto"/>
      </w:pPr>
      <w:r>
        <w:separator/>
      </w:r>
    </w:p>
  </w:footnote>
  <w:footnote w:type="continuationSeparator" w:id="0">
    <w:p w14:paraId="33893082" w14:textId="77777777" w:rsidR="00FE5B3F" w:rsidRDefault="00FE5B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6E73" w14:textId="5835198E" w:rsidR="00BA4FC4" w:rsidRDefault="00BA4FC4" w:rsidP="00A13267">
    <w:pPr>
      <w:pStyle w:val="Cabealho"/>
      <w:tabs>
        <w:tab w:val="clear" w:pos="4252"/>
        <w:tab w:val="clear" w:pos="8504"/>
        <w:tab w:val="left" w:pos="3259"/>
      </w:tabs>
    </w:pPr>
    <w:r>
      <w:rPr>
        <w:noProof/>
      </w:rPr>
      <w:drawing>
        <wp:inline distT="0" distB="0" distL="0" distR="0" wp14:anchorId="75A1C7F7" wp14:editId="08223F92">
          <wp:extent cx="1684695" cy="263770"/>
          <wp:effectExtent l="0" t="0" r="0" b="317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218" cy="3498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13267">
      <w:t xml:space="preserve"> </w:t>
    </w:r>
    <w:r w:rsidR="00A1326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A2C"/>
    <w:multiLevelType w:val="multilevel"/>
    <w:tmpl w:val="5E8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50F"/>
    <w:multiLevelType w:val="multilevel"/>
    <w:tmpl w:val="BA1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5675"/>
    <w:multiLevelType w:val="multilevel"/>
    <w:tmpl w:val="030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1E42"/>
    <w:multiLevelType w:val="multilevel"/>
    <w:tmpl w:val="EAE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3B3"/>
    <w:multiLevelType w:val="multilevel"/>
    <w:tmpl w:val="F502FF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8094DE4"/>
    <w:multiLevelType w:val="multilevel"/>
    <w:tmpl w:val="C82E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5A6A"/>
    <w:multiLevelType w:val="hybridMultilevel"/>
    <w:tmpl w:val="A6BE7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814BC"/>
    <w:multiLevelType w:val="hybridMultilevel"/>
    <w:tmpl w:val="5D7E3ECA"/>
    <w:lvl w:ilvl="0" w:tplc="8BC44F1C">
      <w:start w:val="1"/>
      <w:numFmt w:val="decimal"/>
      <w:pStyle w:val="Ttulo5"/>
      <w:lvlText w:val="%1.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06BCE"/>
    <w:multiLevelType w:val="multilevel"/>
    <w:tmpl w:val="085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1708F"/>
    <w:multiLevelType w:val="multilevel"/>
    <w:tmpl w:val="4918B31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F3F12C8"/>
    <w:multiLevelType w:val="multilevel"/>
    <w:tmpl w:val="565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16DBB"/>
    <w:multiLevelType w:val="multilevel"/>
    <w:tmpl w:val="D21A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14A8D"/>
    <w:multiLevelType w:val="multilevel"/>
    <w:tmpl w:val="6B5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608AA"/>
    <w:multiLevelType w:val="hybridMultilevel"/>
    <w:tmpl w:val="2AD80888"/>
    <w:lvl w:ilvl="0" w:tplc="6DF84F24">
      <w:start w:val="1"/>
      <w:numFmt w:val="decimal"/>
      <w:pStyle w:val="Ttulo2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55DC9"/>
    <w:multiLevelType w:val="multilevel"/>
    <w:tmpl w:val="4FF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C08A5"/>
    <w:multiLevelType w:val="multilevel"/>
    <w:tmpl w:val="BC6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6200A"/>
    <w:multiLevelType w:val="hybridMultilevel"/>
    <w:tmpl w:val="D12E86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1733D9"/>
    <w:multiLevelType w:val="multilevel"/>
    <w:tmpl w:val="A7F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D317C"/>
    <w:multiLevelType w:val="hybridMultilevel"/>
    <w:tmpl w:val="3E64F1D8"/>
    <w:lvl w:ilvl="0" w:tplc="6162539A">
      <w:start w:val="1"/>
      <w:numFmt w:val="decimal"/>
      <w:lvlText w:val="Parte %1.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60AC6AB5"/>
    <w:multiLevelType w:val="multilevel"/>
    <w:tmpl w:val="17267E0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pStyle w:val="Ttul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3532EDF"/>
    <w:multiLevelType w:val="hybridMultilevel"/>
    <w:tmpl w:val="D0DC1332"/>
    <w:lvl w:ilvl="0" w:tplc="63BA404A">
      <w:start w:val="1"/>
      <w:numFmt w:val="decimal"/>
      <w:pStyle w:val="Ttulo7"/>
      <w:lvlText w:val="%1.1.1.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E25A5"/>
    <w:multiLevelType w:val="multilevel"/>
    <w:tmpl w:val="D39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45470"/>
    <w:multiLevelType w:val="hybridMultilevel"/>
    <w:tmpl w:val="2B6AE3A0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3" w15:restartNumberingAfterBreak="0">
    <w:nsid w:val="78E24614"/>
    <w:multiLevelType w:val="hybridMultilevel"/>
    <w:tmpl w:val="5B38E6C4"/>
    <w:lvl w:ilvl="0" w:tplc="9D6E16C6">
      <w:start w:val="1"/>
      <w:numFmt w:val="decimal"/>
      <w:pStyle w:val="Ttulo3"/>
      <w:lvlText w:val="%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774E28"/>
    <w:multiLevelType w:val="hybridMultilevel"/>
    <w:tmpl w:val="18E8EB8A"/>
    <w:lvl w:ilvl="0" w:tplc="658C490E">
      <w:start w:val="1"/>
      <w:numFmt w:val="decimal"/>
      <w:pStyle w:val="Ttulo6"/>
      <w:lvlText w:val="%1.1.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3C7338"/>
    <w:multiLevelType w:val="hybridMultilevel"/>
    <w:tmpl w:val="7870D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36D91"/>
    <w:multiLevelType w:val="hybridMultilevel"/>
    <w:tmpl w:val="A46EA006"/>
    <w:lvl w:ilvl="0" w:tplc="A4443924">
      <w:start w:val="1"/>
      <w:numFmt w:val="decimal"/>
      <w:pStyle w:val="Ttulo4"/>
      <w:lvlText w:val="%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455117">
    <w:abstractNumId w:val="25"/>
  </w:num>
  <w:num w:numId="2" w16cid:durableId="1812214048">
    <w:abstractNumId w:val="6"/>
  </w:num>
  <w:num w:numId="3" w16cid:durableId="1776708345">
    <w:abstractNumId w:val="9"/>
  </w:num>
  <w:num w:numId="4" w16cid:durableId="1319841877">
    <w:abstractNumId w:val="4"/>
  </w:num>
  <w:num w:numId="5" w16cid:durableId="1790971262">
    <w:abstractNumId w:val="19"/>
  </w:num>
  <w:num w:numId="6" w16cid:durableId="960456806">
    <w:abstractNumId w:val="13"/>
  </w:num>
  <w:num w:numId="7" w16cid:durableId="1683781093">
    <w:abstractNumId w:val="23"/>
  </w:num>
  <w:num w:numId="8" w16cid:durableId="1373339158">
    <w:abstractNumId w:val="26"/>
  </w:num>
  <w:num w:numId="9" w16cid:durableId="1607538453">
    <w:abstractNumId w:val="7"/>
  </w:num>
  <w:num w:numId="10" w16cid:durableId="1573198076">
    <w:abstractNumId w:val="24"/>
  </w:num>
  <w:num w:numId="11" w16cid:durableId="1953510381">
    <w:abstractNumId w:val="20"/>
  </w:num>
  <w:num w:numId="12" w16cid:durableId="198054047">
    <w:abstractNumId w:val="22"/>
  </w:num>
  <w:num w:numId="13" w16cid:durableId="1130705245">
    <w:abstractNumId w:val="18"/>
  </w:num>
  <w:num w:numId="14" w16cid:durableId="1187597655">
    <w:abstractNumId w:val="16"/>
  </w:num>
  <w:num w:numId="15" w16cid:durableId="3424389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08557783">
    <w:abstractNumId w:val="12"/>
  </w:num>
  <w:num w:numId="17" w16cid:durableId="798183339">
    <w:abstractNumId w:val="11"/>
  </w:num>
  <w:num w:numId="18" w16cid:durableId="17242810">
    <w:abstractNumId w:val="2"/>
  </w:num>
  <w:num w:numId="19" w16cid:durableId="360282949">
    <w:abstractNumId w:val="3"/>
  </w:num>
  <w:num w:numId="20" w16cid:durableId="551574788">
    <w:abstractNumId w:val="15"/>
  </w:num>
  <w:num w:numId="21" w16cid:durableId="174466245">
    <w:abstractNumId w:val="8"/>
  </w:num>
  <w:num w:numId="22" w16cid:durableId="985864625">
    <w:abstractNumId w:val="17"/>
  </w:num>
  <w:num w:numId="23" w16cid:durableId="1051541411">
    <w:abstractNumId w:val="21"/>
  </w:num>
  <w:num w:numId="24" w16cid:durableId="1717582704">
    <w:abstractNumId w:val="5"/>
  </w:num>
  <w:num w:numId="25" w16cid:durableId="76485812">
    <w:abstractNumId w:val="0"/>
  </w:num>
  <w:num w:numId="26" w16cid:durableId="683675430">
    <w:abstractNumId w:val="1"/>
  </w:num>
  <w:num w:numId="27" w16cid:durableId="1544246926">
    <w:abstractNumId w:val="14"/>
  </w:num>
  <w:num w:numId="28" w16cid:durableId="5505777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C3"/>
    <w:rsid w:val="00016B60"/>
    <w:rsid w:val="00046B57"/>
    <w:rsid w:val="000B09D4"/>
    <w:rsid w:val="000C0706"/>
    <w:rsid w:val="000D15B4"/>
    <w:rsid w:val="000D6449"/>
    <w:rsid w:val="00161943"/>
    <w:rsid w:val="00176FAA"/>
    <w:rsid w:val="00211DF6"/>
    <w:rsid w:val="00254093"/>
    <w:rsid w:val="002731C6"/>
    <w:rsid w:val="002C26DB"/>
    <w:rsid w:val="00311136"/>
    <w:rsid w:val="003118CB"/>
    <w:rsid w:val="003129E2"/>
    <w:rsid w:val="00327765"/>
    <w:rsid w:val="003372E4"/>
    <w:rsid w:val="003536BD"/>
    <w:rsid w:val="0037628F"/>
    <w:rsid w:val="004075EB"/>
    <w:rsid w:val="00430C1C"/>
    <w:rsid w:val="00445F35"/>
    <w:rsid w:val="004B2DBC"/>
    <w:rsid w:val="00501CAD"/>
    <w:rsid w:val="005027B7"/>
    <w:rsid w:val="00506832"/>
    <w:rsid w:val="0052269B"/>
    <w:rsid w:val="00524200"/>
    <w:rsid w:val="00530AFB"/>
    <w:rsid w:val="00551FC9"/>
    <w:rsid w:val="00574A2B"/>
    <w:rsid w:val="00575E8E"/>
    <w:rsid w:val="005A7FF0"/>
    <w:rsid w:val="005B60C3"/>
    <w:rsid w:val="005C6732"/>
    <w:rsid w:val="005E0453"/>
    <w:rsid w:val="005E2F47"/>
    <w:rsid w:val="00620FCD"/>
    <w:rsid w:val="00637093"/>
    <w:rsid w:val="006856D4"/>
    <w:rsid w:val="0068611A"/>
    <w:rsid w:val="006A26BC"/>
    <w:rsid w:val="006B6A01"/>
    <w:rsid w:val="006E55DD"/>
    <w:rsid w:val="00702F77"/>
    <w:rsid w:val="00720267"/>
    <w:rsid w:val="00724998"/>
    <w:rsid w:val="00730AE8"/>
    <w:rsid w:val="00781F9F"/>
    <w:rsid w:val="00816091"/>
    <w:rsid w:val="0083526B"/>
    <w:rsid w:val="00837600"/>
    <w:rsid w:val="008825F9"/>
    <w:rsid w:val="008D4285"/>
    <w:rsid w:val="008F0127"/>
    <w:rsid w:val="00907683"/>
    <w:rsid w:val="00981B78"/>
    <w:rsid w:val="0098221F"/>
    <w:rsid w:val="00982DF2"/>
    <w:rsid w:val="009B29AE"/>
    <w:rsid w:val="009D52D7"/>
    <w:rsid w:val="009E0974"/>
    <w:rsid w:val="00A064AE"/>
    <w:rsid w:val="00A13267"/>
    <w:rsid w:val="00A23F50"/>
    <w:rsid w:val="00A417EB"/>
    <w:rsid w:val="00A50CAB"/>
    <w:rsid w:val="00A75D71"/>
    <w:rsid w:val="00AC5583"/>
    <w:rsid w:val="00AF22C8"/>
    <w:rsid w:val="00B04D22"/>
    <w:rsid w:val="00B237CB"/>
    <w:rsid w:val="00BA4FC4"/>
    <w:rsid w:val="00BE00D9"/>
    <w:rsid w:val="00BF49E2"/>
    <w:rsid w:val="00C32EE2"/>
    <w:rsid w:val="00C3779A"/>
    <w:rsid w:val="00C41678"/>
    <w:rsid w:val="00C54B48"/>
    <w:rsid w:val="00C5719D"/>
    <w:rsid w:val="00C84422"/>
    <w:rsid w:val="00C97E4D"/>
    <w:rsid w:val="00CA179D"/>
    <w:rsid w:val="00CC2295"/>
    <w:rsid w:val="00CE0292"/>
    <w:rsid w:val="00DA2C49"/>
    <w:rsid w:val="00DA2EF1"/>
    <w:rsid w:val="00DD3F2B"/>
    <w:rsid w:val="00E15B70"/>
    <w:rsid w:val="00E178FF"/>
    <w:rsid w:val="00E573A7"/>
    <w:rsid w:val="00E74A80"/>
    <w:rsid w:val="00E77A3C"/>
    <w:rsid w:val="00E87F68"/>
    <w:rsid w:val="00E9697E"/>
    <w:rsid w:val="00ED08E7"/>
    <w:rsid w:val="00EE297F"/>
    <w:rsid w:val="00F76B58"/>
    <w:rsid w:val="00F9407A"/>
    <w:rsid w:val="00FA19F5"/>
    <w:rsid w:val="00FE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18EDA0"/>
  <w15:chartTrackingRefBased/>
  <w15:docId w15:val="{3384C7B4-5FBA-4584-BEB2-7F2B428D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091"/>
    <w:pPr>
      <w:spacing w:after="0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A4FC4"/>
    <w:pPr>
      <w:keepNext/>
      <w:keepLines/>
      <w:numPr>
        <w:numId w:val="3"/>
      </w:numPr>
      <w:ind w:left="284" w:right="118" w:firstLine="0"/>
      <w:outlineLvl w:val="0"/>
    </w:pPr>
    <w:rPr>
      <w:rFonts w:eastAsiaTheme="majorEastAsia" w:cstheme="majorBidi"/>
      <w:b/>
      <w:szCs w:val="24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B60C3"/>
    <w:pPr>
      <w:keepNext/>
      <w:keepLines/>
      <w:numPr>
        <w:numId w:val="6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5B60C3"/>
    <w:pPr>
      <w:keepNext/>
      <w:keepLines/>
      <w:numPr>
        <w:numId w:val="7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5B60C3"/>
    <w:pPr>
      <w:keepNext/>
      <w:keepLines/>
      <w:numPr>
        <w:numId w:val="8"/>
      </w:numPr>
      <w:spacing w:before="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5B60C3"/>
    <w:pPr>
      <w:keepNext/>
      <w:keepLines/>
      <w:numPr>
        <w:numId w:val="9"/>
      </w:numPr>
      <w:spacing w:before="4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autoRedefine/>
    <w:uiPriority w:val="9"/>
    <w:unhideWhenUsed/>
    <w:qFormat/>
    <w:rsid w:val="005B60C3"/>
    <w:pPr>
      <w:keepNext/>
      <w:keepLines/>
      <w:numPr>
        <w:numId w:val="10"/>
      </w:numPr>
      <w:spacing w:before="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autoRedefine/>
    <w:uiPriority w:val="9"/>
    <w:semiHidden/>
    <w:unhideWhenUsed/>
    <w:qFormat/>
    <w:rsid w:val="005B60C3"/>
    <w:pPr>
      <w:keepNext/>
      <w:keepLines/>
      <w:numPr>
        <w:numId w:val="11"/>
      </w:numPr>
      <w:spacing w:before="40"/>
      <w:outlineLvl w:val="6"/>
    </w:pPr>
    <w:rPr>
      <w:rFonts w:eastAsiaTheme="majorEastAsia" w:cstheme="majorBidi"/>
      <w:b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FC4"/>
    <w:rPr>
      <w:rFonts w:ascii="Arial" w:eastAsiaTheme="majorEastAsia" w:hAnsi="Arial" w:cstheme="majorBidi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60C3"/>
    <w:rPr>
      <w:rFonts w:ascii="Arial" w:eastAsiaTheme="majorEastAsia" w:hAnsi="Arial" w:cstheme="majorBidi"/>
      <w:b/>
      <w:sz w:val="24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5B60C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60C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5B60C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60C3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B60C3"/>
    <w:pPr>
      <w:spacing w:after="100"/>
    </w:pPr>
  </w:style>
  <w:style w:type="character" w:styleId="Hyperlink">
    <w:name w:val="Hyperlink"/>
    <w:basedOn w:val="Fontepargpadro"/>
    <w:uiPriority w:val="99"/>
    <w:unhideWhenUsed/>
    <w:rsid w:val="005B60C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rsid w:val="005B60C3"/>
    <w:pPr>
      <w:ind w:left="720"/>
      <w:contextualSpacing/>
    </w:pPr>
  </w:style>
  <w:style w:type="paragraph" w:styleId="Ttulo">
    <w:name w:val="Title"/>
    <w:aliases w:val="Titulo 3"/>
    <w:basedOn w:val="Normal"/>
    <w:next w:val="Normal"/>
    <w:link w:val="TtuloChar"/>
    <w:autoRedefine/>
    <w:uiPriority w:val="10"/>
    <w:rsid w:val="005B60C3"/>
    <w:pPr>
      <w:numPr>
        <w:ilvl w:val="2"/>
        <w:numId w:val="5"/>
      </w:numPr>
      <w:spacing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har">
    <w:name w:val="Título Char"/>
    <w:aliases w:val="Titulo 3 Char"/>
    <w:basedOn w:val="Fontepargpadro"/>
    <w:link w:val="Ttulo"/>
    <w:uiPriority w:val="10"/>
    <w:rsid w:val="005B60C3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table" w:styleId="Tabelacomgrade">
    <w:name w:val="Table Grid"/>
    <w:basedOn w:val="Tabelanormal"/>
    <w:uiPriority w:val="39"/>
    <w:rsid w:val="005B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5B60C3"/>
    <w:pPr>
      <w:spacing w:after="100"/>
      <w:ind w:left="240"/>
    </w:pPr>
  </w:style>
  <w:style w:type="character" w:customStyle="1" w:styleId="Ttulo3Char">
    <w:name w:val="Título 3 Char"/>
    <w:basedOn w:val="Fontepargpadro"/>
    <w:link w:val="Ttulo3"/>
    <w:uiPriority w:val="9"/>
    <w:rsid w:val="005B60C3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B60C3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5B60C3"/>
    <w:rPr>
      <w:rFonts w:ascii="Arial" w:eastAsiaTheme="majorEastAsia" w:hAnsi="Arial" w:cstheme="majorBidi"/>
      <w:b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5B60C3"/>
    <w:rPr>
      <w:rFonts w:ascii="Arial" w:eastAsiaTheme="majorEastAsia" w:hAnsi="Arial" w:cstheme="majorBidi"/>
      <w:b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0C3"/>
    <w:rPr>
      <w:rFonts w:ascii="Arial" w:eastAsiaTheme="majorEastAsia" w:hAnsi="Arial" w:cstheme="majorBidi"/>
      <w:b/>
      <w:iC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BA4FC4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BA4FC4"/>
    <w:pPr>
      <w:spacing w:after="100"/>
      <w:ind w:left="720"/>
    </w:pPr>
  </w:style>
  <w:style w:type="paragraph" w:customStyle="1" w:styleId="Estrutura">
    <w:name w:val="Estrutura"/>
    <w:basedOn w:val="Normal"/>
    <w:link w:val="EstruturaChar"/>
    <w:autoRedefine/>
    <w:qFormat/>
    <w:rsid w:val="00524200"/>
    <w:pPr>
      <w:spacing w:line="276" w:lineRule="auto"/>
      <w:ind w:right="118"/>
      <w:jc w:val="center"/>
    </w:pPr>
    <w:rPr>
      <w:b/>
      <w:bCs/>
      <w:sz w:val="28"/>
      <w:szCs w:val="24"/>
    </w:rPr>
  </w:style>
  <w:style w:type="character" w:customStyle="1" w:styleId="EstruturaChar">
    <w:name w:val="Estrutura Char"/>
    <w:basedOn w:val="Fontepargpadro"/>
    <w:link w:val="Estrutura"/>
    <w:rsid w:val="00524200"/>
    <w:rPr>
      <w:rFonts w:ascii="Arial" w:hAnsi="Arial"/>
      <w:b/>
      <w:bCs/>
      <w:sz w:val="28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00D9"/>
    <w:pPr>
      <w:numPr>
        <w:numId w:val="0"/>
      </w:numPr>
      <w:spacing w:before="240"/>
      <w:ind w:right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pt-BR"/>
    </w:rPr>
  </w:style>
  <w:style w:type="character" w:styleId="Forte">
    <w:name w:val="Strong"/>
    <w:basedOn w:val="Fontepargpadro"/>
    <w:uiPriority w:val="22"/>
    <w:qFormat/>
    <w:rsid w:val="008D4285"/>
    <w:rPr>
      <w:b/>
      <w:bCs/>
    </w:rPr>
  </w:style>
  <w:style w:type="paragraph" w:styleId="NormalWeb">
    <w:name w:val="Normal (Web)"/>
    <w:basedOn w:val="Normal"/>
    <w:uiPriority w:val="99"/>
    <w:unhideWhenUsed/>
    <w:rsid w:val="00C97E4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5C6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3e360dc7-db07-424c-8231-99ead33a3cea" xsi:nil="true"/>
    <SharedWithUsers xmlns="78104e8c-a109-4fd9-8ea6-4006156bf52d">
      <UserInfo>
        <DisplayName/>
        <AccountId xsi:nil="true"/>
        <AccountType/>
      </UserInfo>
    </SharedWithUsers>
    <_activity xmlns="3e360dc7-db07-424c-8231-99ead33a3c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AC3D3AC93ED488002D2FDE4BA61A1" ma:contentTypeVersion="18" ma:contentTypeDescription="Crie um novo documento." ma:contentTypeScope="" ma:versionID="dc6f869a382cf720db700a81182c37b0">
  <xsd:schema xmlns:xsd="http://www.w3.org/2001/XMLSchema" xmlns:xs="http://www.w3.org/2001/XMLSchema" xmlns:p="http://schemas.microsoft.com/office/2006/metadata/properties" xmlns:ns3="78104e8c-a109-4fd9-8ea6-4006156bf52d" xmlns:ns4="3e360dc7-db07-424c-8231-99ead33a3cea" targetNamespace="http://schemas.microsoft.com/office/2006/metadata/properties" ma:root="true" ma:fieldsID="6d6648ef44758365a2d911e6a19b19bb" ns3:_="" ns4:_="">
    <xsd:import namespace="78104e8c-a109-4fd9-8ea6-4006156bf52d"/>
    <xsd:import namespace="3e360dc7-db07-424c-8231-99ead33a3c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04e8c-a109-4fd9-8ea6-4006156bf5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60dc7-db07-424c-8231-99ead33a3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BFBC7-59FF-46A6-AEAD-94489B177C88}">
  <ds:schemaRefs>
    <ds:schemaRef ds:uri="http://schemas.microsoft.com/office/2006/metadata/properties"/>
    <ds:schemaRef ds:uri="http://schemas.microsoft.com/office/infopath/2007/PartnerControls"/>
    <ds:schemaRef ds:uri="3e360dc7-db07-424c-8231-99ead33a3cea"/>
    <ds:schemaRef ds:uri="78104e8c-a109-4fd9-8ea6-4006156bf52d"/>
  </ds:schemaRefs>
</ds:datastoreItem>
</file>

<file path=customXml/itemProps2.xml><?xml version="1.0" encoding="utf-8"?>
<ds:datastoreItem xmlns:ds="http://schemas.openxmlformats.org/officeDocument/2006/customXml" ds:itemID="{BBB6332A-65AB-4EB8-8811-84CD752C5D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4B60B5-368B-47A0-A734-A1DB9987E1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04e8c-a109-4fd9-8ea6-4006156bf52d"/>
    <ds:schemaRef ds:uri="3e360dc7-db07-424c-8231-99ead33a3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4FECA6-87D2-4E70-AA05-88ECB47E05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4373</TotalTime>
  <Pages>4</Pages>
  <Words>1456</Words>
  <Characters>8172</Characters>
  <Application>Microsoft Office Word</Application>
  <DocSecurity>0</DocSecurity>
  <Lines>263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do Espirito Santo</dc:creator>
  <cp:keywords/>
  <dc:description/>
  <cp:lastModifiedBy>Caique Zaneti Kirilo</cp:lastModifiedBy>
  <cp:revision>11</cp:revision>
  <dcterms:created xsi:type="dcterms:W3CDTF">2025-01-22T16:41:00Z</dcterms:created>
  <dcterms:modified xsi:type="dcterms:W3CDTF">2025-04-28T02:01:00Z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0x010100DA7AC3D3AC93ED488002D2FDE4BA61A1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GrammarlyDocumentId">
    <vt:lpwstr>1b33f0b5f518189f5b67b234251ae855eb566dc4364b16f8b8b5489dfda0c1e2</vt:lpwstr>
  </property>
</Properties>
</file>