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F6B8A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2C7BE"/>
    <w:p w14:paraId="548B1A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88.Merge Sorted Array</w:t>
      </w:r>
    </w:p>
    <w:p w14:paraId="76EB7E66">
      <w:r>
        <w:drawing>
          <wp:inline distT="0" distB="0" distL="114300" distR="114300">
            <wp:extent cx="5269230" cy="2190750"/>
            <wp:effectExtent l="0" t="0" r="762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1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为什么该算法可以确保nums1数组中的元素不被覆盖？看本题的代码，初始时，由于n&gt;=0，所以m+n-1&gt;=m-1，即cur&gt;=p。①如果n=0，则cur=p，并且两个while循环都无需进入，自然没有元素覆盖问题。②如果n&gt;0，初始时即有cur&gt;p，对于第一个while循环，进入后cur一定减1。而cur比p大n，为了让cur追上p，考虑最极限的情况，进入第一个while循环后一直出现的是q减1的情况</w:t>
      </w:r>
      <w:bookmarkStart w:id="0" w:name="_GoBack"/>
      <w:bookmarkEnd w:id="0"/>
    </w:p>
    <w:p w14:paraId="6B4E6D0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6055" cy="2029460"/>
            <wp:effectExtent l="0" t="0" r="1270" b="889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02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340D85"/>
    <w:rsid w:val="0CA77BFB"/>
    <w:rsid w:val="1E256B95"/>
    <w:rsid w:val="2BC317AE"/>
    <w:rsid w:val="2BCA0908"/>
    <w:rsid w:val="2D6B0B0E"/>
    <w:rsid w:val="43110E53"/>
    <w:rsid w:val="49D015F5"/>
    <w:rsid w:val="52F50027"/>
    <w:rsid w:val="587A0EC6"/>
    <w:rsid w:val="7B2F3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</Words>
  <Characters>8</Characters>
  <Lines>0</Lines>
  <Paragraphs>0</Paragraphs>
  <TotalTime>282</TotalTime>
  <ScaleCrop>false</ScaleCrop>
  <LinksUpToDate>false</LinksUpToDate>
  <CharactersWithSpaces>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2025-10-21T01:40:00Z</dcterms:created>
  <dc:creator>frey</dc:creator>
  <cp:lastModifiedBy>hankel</cp:lastModifiedBy>
  <dcterms:modified xsi:type="dcterms:W3CDTF">2025-10-21T07:37:17Z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eyJoZGlkIjoiNjZiZjBjN2YyM2Q3YWZkOGVjZTIzYzdkYTU5OGViNmIiLCJ1c2VySWQiOiIyNDM0ODM1NTcifQ==</vt:lpwstr>
  </property>
  <property fmtid="{D5CDD505-2E9C-101B-9397-08002B2CF9AE}" pid="4" name="ICV">
    <vt:lpwstr>CACBC0496213432E881961D7FE8D955B_12</vt:lpwstr>
  </property>
</Properties>
</file>