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1AAD65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00001 数据类型</w:t>
      </w:r>
    </w:p>
    <w:p w14:paraId="0D690C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A.数据类型：int，占用的字节数：4字节(32位)，取值范围： -2^{31}到2^{31}-1即-2,147,483,648 到2,147,483,647，大概-2*10^{9}到2*10^{9}。</w:t>
      </w:r>
    </w:p>
    <w:p w14:paraId="06971181">
      <w:pPr>
        <w:rPr>
          <w:rFonts w:hint="eastAsia"/>
          <w:lang w:val="en-US" w:eastAsia="zh-CN"/>
        </w:rPr>
      </w:pPr>
    </w:p>
    <w:p w14:paraId="636EF2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B.数据类型：long，占用的字节数：8字节(64位)，取值范围：-2^{63}到2^{63}-1即-9,223,372,036,854,775,808到9,223,372,036,854,775,807，大概-9*10^{18}到9*10^{18}。</w:t>
      </w:r>
    </w:p>
    <w:p w14:paraId="1BDF679F">
      <w:pPr>
        <w:rPr>
          <w:rFonts w:hint="eastAsia"/>
          <w:lang w:val="en-US" w:eastAsia="zh-CN"/>
        </w:rPr>
      </w:pPr>
    </w:p>
    <w:p w14:paraId="3D216C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C.获取int数据类型的最小值和最大值：Integer.MIN_VALUE和Integer.MAX_VALUE。</w:t>
      </w:r>
    </w:p>
    <w:p w14:paraId="1A276E98">
      <w:pPr>
        <w:rPr>
          <w:rFonts w:hint="eastAsia"/>
          <w:lang w:val="en-US" w:eastAsia="zh-CN"/>
        </w:rPr>
      </w:pPr>
    </w:p>
    <w:p w14:paraId="46EC46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D.char对应的包装类型：Character。</w:t>
      </w:r>
    </w:p>
    <w:p w14:paraId="57AB38F6">
      <w:pPr>
        <w:rPr>
          <w:rFonts w:hint="eastAsia"/>
          <w:lang w:val="en-US" w:eastAsia="zh-CN"/>
        </w:rPr>
      </w:pPr>
    </w:p>
    <w:p w14:paraId="1AC9DDDE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00002 数组</w:t>
      </w:r>
    </w:p>
    <w:p w14:paraId="03E498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题目：1</w:t>
      </w:r>
    </w:p>
    <w:p w14:paraId="6DA6AAE2">
      <w:pPr>
        <w:rPr>
          <w:rFonts w:hint="default"/>
          <w:lang w:val="en-US" w:eastAsia="zh-CN"/>
        </w:rPr>
      </w:pPr>
    </w:p>
    <w:p w14:paraId="65A78E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A.直接声明数组并返回数组的方法例子：</w:t>
      </w:r>
    </w:p>
    <w:p w14:paraId="6F5531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return new int[]{index,i};</w:t>
      </w:r>
    </w:p>
    <w:p w14:paraId="081A7E2D">
      <w:pPr>
        <w:rPr>
          <w:rFonts w:hint="eastAsia"/>
          <w:lang w:val="en-US" w:eastAsia="zh-CN"/>
        </w:rPr>
      </w:pPr>
    </w:p>
    <w:p w14:paraId="7B952B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B.获取数组长度:数组名.length</w:t>
      </w:r>
    </w:p>
    <w:p w14:paraId="4A191FCC">
      <w:pPr>
        <w:rPr>
          <w:rFonts w:hint="default"/>
          <w:lang w:val="en-US" w:eastAsia="zh-CN"/>
        </w:rPr>
      </w:pPr>
    </w:p>
    <w:p w14:paraId="12CDD4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C.在Java中，当你使用new关键字创建一个数组时，系统会自动为数组中的每个元素进行默认初始化(242题)。</w:t>
      </w:r>
    </w:p>
    <w:p w14:paraId="043DD8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对于int[] table = new int[26];这一行语句：所有26个元素的初始值都是0。这是由Java虚拟机（JVM）保证的。当在堆内存中分配数组空间时，Java会根据数组的元素类型赋予相应的默认值：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009"/>
        <w:gridCol w:w="2103"/>
      </w:tblGrid>
      <w:tr w14:paraId="7FED18D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5DF665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数组类型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747893D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默认初始值</w:t>
            </w:r>
          </w:p>
        </w:tc>
      </w:tr>
      <w:tr w14:paraId="75A7592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84B827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int</w:t>
            </w: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byte</w:t>
            </w: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short</w:t>
            </w: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long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1103E9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0</w:t>
            </w: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(或 </w:t>
            </w: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0L</w:t>
            </w: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)</w:t>
            </w:r>
          </w:p>
        </w:tc>
      </w:tr>
      <w:tr w14:paraId="6C1F2B7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FF1085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float</w:t>
            </w: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double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018FEF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0.0</w:t>
            </w:r>
          </w:p>
        </w:tc>
      </w:tr>
      <w:tr w14:paraId="15D4BC7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EFA9CA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char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D997E7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'\u0000'</w:t>
            </w: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(空字符)</w:t>
            </w:r>
          </w:p>
        </w:tc>
      </w:tr>
      <w:tr w14:paraId="58C9FC8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8BB6F5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boolean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A81F91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false</w:t>
            </w:r>
          </w:p>
        </w:tc>
      </w:tr>
      <w:tr w14:paraId="530BEC7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8F8D16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引用类型 (如 </w:t>
            </w: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String[]</w:t>
            </w: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Object[]</w:t>
            </w: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51B3948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</w:tr>
    </w:tbl>
    <w:p w14:paraId="52C1CFA0">
      <w:pPr>
        <w:rPr>
          <w:rFonts w:hint="default"/>
          <w:lang w:val="en-US" w:eastAsia="zh-CN"/>
        </w:rPr>
      </w:pPr>
    </w:p>
    <w:p w14:paraId="67967FC7">
      <w:pPr>
        <w:rPr>
          <w:rFonts w:hint="default"/>
          <w:lang w:val="en-US" w:eastAsia="zh-CN"/>
        </w:rPr>
      </w:pPr>
    </w:p>
    <w:p w14:paraId="4169C0FC">
      <w:pPr>
        <w:outlineLvl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00003 String</w:t>
      </w:r>
    </w:p>
    <w:p w14:paraId="033FE25A">
      <w:pPr>
        <w:numPr>
          <w:ilvl w:val="0"/>
          <w:numId w:val="0"/>
        </w:numPr>
        <w:outlineLvl w:val="9"/>
        <w:rPr>
          <w:rFonts w:hint="eastAsia"/>
          <w:b w:val="0"/>
          <w:bCs w:val="0"/>
          <w:lang w:val="en-US" w:eastAsia="zh-CN"/>
        </w:rPr>
      </w:pPr>
      <w:r>
        <w:rPr>
          <w:rFonts w:hint="eastAsia" w:cstheme="minorBidi"/>
          <w:b w:val="0"/>
          <w:bCs w:val="0"/>
          <w:kern w:val="2"/>
          <w:sz w:val="21"/>
          <w:szCs w:val="24"/>
          <w:lang w:val="en-US" w:eastAsia="zh-CN" w:bidi="ar-SA"/>
        </w:rPr>
        <w:t>A</w:t>
      </w:r>
      <w: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.</w:t>
      </w:r>
      <w:r>
        <w:rPr>
          <w:rFonts w:hint="eastAsia"/>
          <w:b w:val="0"/>
          <w:bCs w:val="0"/>
          <w:lang w:val="en-US" w:eastAsia="zh-CN"/>
        </w:rPr>
        <w:t>获取字符串长度是length()方法。</w:t>
      </w:r>
    </w:p>
    <w:p w14:paraId="035F0C14">
      <w:pPr>
        <w:numPr>
          <w:ilvl w:val="0"/>
          <w:numId w:val="0"/>
        </w:numPr>
        <w:outlineLvl w:val="9"/>
        <w:rPr>
          <w:rFonts w:hint="default"/>
          <w:b w:val="0"/>
          <w:bCs w:val="0"/>
          <w:lang w:val="en-US" w:eastAsia="zh-CN"/>
        </w:rPr>
      </w:pPr>
    </w:p>
    <w:p w14:paraId="30A175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B.substring方法。</w:t>
      </w:r>
    </w:p>
    <w:p w14:paraId="24ECCD35">
      <w:r>
        <w:drawing>
          <wp:inline distT="0" distB="0" distL="114300" distR="114300">
            <wp:extent cx="4422775" cy="1467485"/>
            <wp:effectExtent l="0" t="0" r="6350" b="889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146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D05DE">
      <w:r>
        <w:drawing>
          <wp:inline distT="0" distB="0" distL="114300" distR="114300">
            <wp:extent cx="4386580" cy="763905"/>
            <wp:effectExtent l="0" t="0" r="4445" b="762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6580" cy="76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311E0">
      <w:r>
        <w:drawing>
          <wp:inline distT="0" distB="0" distL="114300" distR="114300">
            <wp:extent cx="4458335" cy="2088515"/>
            <wp:effectExtent l="0" t="0" r="8890" b="698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8335" cy="208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2D7E8">
      <w:r>
        <w:drawing>
          <wp:inline distT="0" distB="0" distL="114300" distR="114300">
            <wp:extent cx="4333875" cy="1881505"/>
            <wp:effectExtent l="0" t="0" r="0" b="444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188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2576F"/>
    <w:p w14:paraId="18D6A0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C.isEmpty()方法。</w:t>
      </w:r>
    </w:p>
    <w:p w14:paraId="39A98B9A">
      <w:r>
        <w:drawing>
          <wp:inline distT="0" distB="0" distL="114300" distR="114300">
            <wp:extent cx="3248025" cy="756285"/>
            <wp:effectExtent l="0" t="0" r="0" b="571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75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F2091">
      <w:r>
        <w:drawing>
          <wp:inline distT="0" distB="0" distL="114300" distR="114300">
            <wp:extent cx="2416175" cy="248285"/>
            <wp:effectExtent l="0" t="0" r="3175" b="889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1617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336CB"/>
    <w:p w14:paraId="7505CB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D.indexOf()方法。</w:t>
      </w:r>
    </w:p>
    <w:p w14:paraId="28C63283">
      <w:r>
        <w:drawing>
          <wp:inline distT="0" distB="0" distL="114300" distR="114300">
            <wp:extent cx="4204335" cy="1611630"/>
            <wp:effectExtent l="0" t="0" r="5715" b="762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4335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F3AFC">
      <w:r>
        <w:drawing>
          <wp:inline distT="0" distB="0" distL="114300" distR="114300">
            <wp:extent cx="4192905" cy="1442720"/>
            <wp:effectExtent l="0" t="0" r="7620" b="508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2905" cy="144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0E325">
      <w:r>
        <w:drawing>
          <wp:inline distT="0" distB="0" distL="114300" distR="114300">
            <wp:extent cx="4151630" cy="1339215"/>
            <wp:effectExtent l="0" t="0" r="1270" b="381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1630" cy="133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BD038">
      <w:r>
        <w:drawing>
          <wp:inline distT="0" distB="0" distL="114300" distR="114300">
            <wp:extent cx="3781425" cy="1136015"/>
            <wp:effectExtent l="0" t="0" r="0" b="6985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13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BD6C4">
      <w:r>
        <w:drawing>
          <wp:inline distT="0" distB="0" distL="114300" distR="114300">
            <wp:extent cx="3917315" cy="1771015"/>
            <wp:effectExtent l="0" t="0" r="6985" b="635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7315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ACACD">
      <w:r>
        <w:drawing>
          <wp:inline distT="0" distB="0" distL="114300" distR="114300">
            <wp:extent cx="3874135" cy="1212850"/>
            <wp:effectExtent l="0" t="0" r="2540" b="635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4135" cy="12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B0DEE">
      <w:r>
        <w:drawing>
          <wp:inline distT="0" distB="0" distL="114300" distR="114300">
            <wp:extent cx="4338955" cy="1785620"/>
            <wp:effectExtent l="0" t="0" r="4445" b="5080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895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8795F">
      <w:r>
        <w:drawing>
          <wp:inline distT="0" distB="0" distL="114300" distR="114300">
            <wp:extent cx="3334385" cy="2680970"/>
            <wp:effectExtent l="0" t="0" r="8890" b="5080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268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280DA"/>
    <w:p w14:paraId="716F2A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E.equals方法，判断两个字符串是否相等，例子：</w:t>
      </w:r>
    </w:p>
    <w:p w14:paraId="186F0E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str1</w:t>
      </w:r>
      <w:r>
        <w:rPr>
          <w:rFonts w:hint="default"/>
          <w:lang w:val="en-US" w:eastAsia="zh-CN"/>
        </w:rPr>
        <w:t>.equals(</w:t>
      </w:r>
      <w:r>
        <w:rPr>
          <w:rFonts w:hint="eastAsia"/>
          <w:lang w:val="en-US" w:eastAsia="zh-CN"/>
        </w:rPr>
        <w:t>str2</w:t>
      </w:r>
      <w:r>
        <w:rPr>
          <w:rFonts w:hint="default"/>
          <w:lang w:val="en-US" w:eastAsia="zh-CN"/>
        </w:rPr>
        <w:t>)</w:t>
      </w:r>
    </w:p>
    <w:p w14:paraId="0C4CE4FC">
      <w:pPr>
        <w:rPr>
          <w:rFonts w:hint="default"/>
          <w:lang w:val="en-US" w:eastAsia="zh-CN"/>
        </w:rPr>
      </w:pPr>
    </w:p>
    <w:p w14:paraId="7316D976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F.toCharArray方法(242题)。</w:t>
      </w:r>
    </w:p>
    <w:p w14:paraId="484D8F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CharArray()是java.lang.String类中一个非常实用且高效的方法。它的核心作用是将一个字符串（String）转换成一个新的字符数组（char[]）。该方法不接受任何参数，并返回一个长度与字符串相等的char数组。在toCharArray()的转换过程中，字符的顺序是严格保持一致的。从字符串到字符数组的转换遵循的是线性映射，即字符串中的第n个字符，在转换后必然位于数组下标为n的位置。</w:t>
      </w:r>
    </w:p>
    <w:p w14:paraId="2D3A934C">
      <w:pPr>
        <w:jc w:val="both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如果</w:t>
      </w:r>
      <w:r>
        <w:rPr>
          <w:rFonts w:hint="eastAsia"/>
          <w:lang w:val="en-US" w:eastAsia="zh-CN"/>
        </w:rPr>
        <w:t>字符串</w:t>
      </w:r>
      <w:r>
        <w:rPr>
          <w:rFonts w:hint="default"/>
          <w:lang w:val="en-US" w:eastAsia="zh-CN"/>
        </w:rPr>
        <w:t>是null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你对一个为null的引用调用 toCharArray()，会立即抛出 java.lang.NullPointerException</w:t>
      </w:r>
      <w:r>
        <w:rPr>
          <w:rFonts w:hint="eastAsia"/>
          <w:lang w:val="en-US" w:eastAsia="zh-CN"/>
        </w:rPr>
        <w:t>。</w:t>
      </w:r>
    </w:p>
    <w:p w14:paraId="582B52AE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如果s是空字符串""，调用 toCharArray() 会正常执行，并返回一个长度为0的空数组。结果：返回new char[0]。表现：chars.length等于0。你可以安全地对这个数组进行遍历（循环体直接不执行），不会报错。</w:t>
      </w:r>
      <w:bookmarkStart w:id="0" w:name="_GoBack"/>
      <w:bookmarkEnd w:id="0"/>
    </w:p>
    <w:p w14:paraId="20282403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513455" cy="239395"/>
            <wp:effectExtent l="0" t="0" r="1270" b="8255"/>
            <wp:docPr id="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3455" cy="23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E88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在Java中，char类型是16位的。</w:t>
      </w:r>
    </w:p>
    <w:p w14:paraId="7A716B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一个Emoji实际上是由两个char（代理对）组成的。</w:t>
      </w:r>
    </w:p>
    <w:p w14:paraId="40CE52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toCharArray()依然会保持它们的顺序，但你会发现一个Emoji占用了数组中的两个连续位置。</w:t>
      </w:r>
    </w:p>
    <w:p w14:paraId="1A8126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小贴士：如果你在做字符串反转（Reverse）时，简单地反转char[]可能会把Emoji的两个编码顺序换错，导致乱码。</w:t>
      </w:r>
    </w:p>
    <w:p w14:paraId="1AB10C8C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核心特点</w:t>
      </w:r>
      <w:r>
        <w:rPr>
          <w:rFonts w:hint="eastAsia"/>
          <w:lang w:val="en-US" w:eastAsia="zh-CN"/>
        </w:rPr>
        <w:t>：</w:t>
      </w:r>
    </w:p>
    <w:p w14:paraId="66D98B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深拷贝（Deep Copy）：该方法会创建一个全新的数组。修改返回的数组内容不会影响原始字符串，因为Java中的String是不可变的（Immutable）。</w:t>
      </w:r>
    </w:p>
    <w:p w14:paraId="792F44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长度一致：生成的数组长度等于string.length()。</w:t>
      </w:r>
    </w:p>
    <w:p w14:paraId="73E8F4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内存消耗：由于创建了新数组，在处理超大规模字符串时需要注意内存占用。</w:t>
      </w:r>
    </w:p>
    <w:p w14:paraId="6BD1540F">
      <w:pPr>
        <w:rPr>
          <w:rFonts w:hint="default"/>
          <w:lang w:val="en-US" w:eastAsia="zh-CN"/>
        </w:rPr>
      </w:pPr>
    </w:p>
    <w:p w14:paraId="6F9525E4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代理对</w:t>
      </w:r>
    </w:p>
    <w:p w14:paraId="25248D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代理对（Surrogate Pair）是Java用来表示那些“一个char放不下”的字符的一种机制。</w:t>
      </w:r>
    </w:p>
    <w:p w14:paraId="749E89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1.为什么需要代理对？</w:t>
      </w:r>
    </w:p>
    <w:p w14:paraId="7B1453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在Java诞生初期，Unicode字符集还没现在这么庞大，16位的char类型（可以表示65,536个值）足以装下当时世界上所有的文字。</w:t>
      </w:r>
    </w:p>
    <w:p w14:paraId="486BAC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但随着互联网的发展，字符变多了（比如Emoji、复杂的古汉字、小众语系）。Unicode扩展到了U+10000到U+10FFFF的范围。这时，一个16位的char已经存不下了。</w:t>
      </w:r>
    </w:p>
    <w:p w14:paraId="15FEB7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为了兼容旧系统，Java采用了UTF-16编码：</w:t>
      </w:r>
    </w:p>
    <w:p w14:paraId="30EC96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普通字符（基本平面）：继续用1个char表示。</w:t>
      </w:r>
    </w:p>
    <w:p w14:paraId="1A538A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增补字符（如Emoji）：用2个char组合表示。这对组合就叫“代理对”。</w:t>
      </w:r>
    </w:p>
    <w:p w14:paraId="53ACE6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2.代理对的构成</w:t>
      </w:r>
    </w:p>
    <w:p w14:paraId="385E40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代理对由两个特殊的char组成，它们分别处于特定的取值范围内，这样JVM看到它们时就知道：“哦，这两个字符得合起来看，不能拆开”。</w:t>
      </w:r>
    </w:p>
    <w:p w14:paraId="0F5588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高位代理（High Surrogate）：范围是\uD800到\uDBFF。</w:t>
      </w:r>
    </w:p>
    <w:p w14:paraId="19042C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低位代理（Low Surrogate）：范围是\uDC00到\uDFFF。</w:t>
      </w:r>
    </w:p>
    <w:p w14:paraId="18E531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toCharArray()中的表现</w:t>
      </w:r>
    </w:p>
    <w:p w14:paraId="6B1D9B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如果你把一个含有Emoji的字符串转成char[]：</w:t>
      </w:r>
    </w:p>
    <w:p w14:paraId="4A2D8512">
      <w:r>
        <w:drawing>
          <wp:inline distT="0" distB="0" distL="114300" distR="114300">
            <wp:extent cx="4015105" cy="2324735"/>
            <wp:effectExtent l="0" t="0" r="4445" b="8890"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15105" cy="232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7C8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4.开发中的坑：长度与截取</w:t>
      </w:r>
    </w:p>
    <w:p w14:paraId="3274EC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因为代理对的存在，你会遇到一些“反直觉”的情况：</w:t>
      </w:r>
    </w:p>
    <w:p w14:paraId="23576F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长度陷阱：s.length()返回的是char的数量，而不是视觉上字符的数量。</w:t>
      </w:r>
    </w:p>
    <w:p w14:paraId="206C71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截取陷阱：如果你用substring恰好从一个代理对的中间切开，剩下的字符串就会产生乱码。</w:t>
      </w:r>
    </w:p>
    <w:p w14:paraId="29EEC8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遍历陷阱：用传统的for(int i=0; i&lt;len; i++)配合charAt(i)可能会把一个Emoji拆成两半。</w:t>
      </w:r>
    </w:p>
    <w:p w14:paraId="439DC4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正确的处理方式</w:t>
      </w:r>
    </w:p>
    <w:p w14:paraId="632A25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如果你需要处理可能包含Emoji或复杂字符的字符串，推荐使用Code Point（码点）相关的API：</w:t>
      </w:r>
    </w:p>
    <w:p w14:paraId="3ACCB5E0">
      <w:r>
        <w:drawing>
          <wp:inline distT="0" distB="0" distL="114300" distR="114300">
            <wp:extent cx="5273040" cy="2113280"/>
            <wp:effectExtent l="0" t="0" r="3810" b="1270"/>
            <wp:docPr id="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11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2B8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代理对就像是两个连在一起的拼图块，代表了一个超出char表达范围的特殊字符。在Java的char[]中，它们必须紧挨着出现，且顺序固定（高位在前，低位在后），否则就会失去意义。</w:t>
      </w:r>
      <w:r>
        <w:rPr>
          <w:rFonts w:hint="eastAsia"/>
          <w:lang w:val="en-US" w:eastAsia="zh-CN"/>
        </w:rPr>
        <w:t>有关组合字符、分解字符等更多内容参考：Java String toCharArray方法详解网页存档。</w:t>
      </w:r>
    </w:p>
    <w:p w14:paraId="2D1663CC">
      <w:pPr>
        <w:rPr>
          <w:rFonts w:hint="eastAsia"/>
          <w:lang w:val="en-US" w:eastAsia="zh-CN"/>
        </w:rPr>
      </w:pPr>
    </w:p>
    <w:p w14:paraId="7C0D8EDE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00003.1 StringBuffer</w:t>
      </w:r>
    </w:p>
    <w:p w14:paraId="1D4888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题目：125</w:t>
      </w:r>
    </w:p>
    <w:p w14:paraId="5D5EA0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StringBuffer是Java中一个非常重要的类，主要用于处理可变字符串。与普通的String不同，StringBuffer的内容可以被修改，且不会产生大量无用的中间对象。</w:t>
      </w:r>
    </w:p>
    <w:p w14:paraId="77E3E7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以下是StringBuffer的核心用法、常用方法及其与StringBuilder的区别。</w:t>
      </w:r>
    </w:p>
    <w:p w14:paraId="22D09FC4">
      <w:pPr>
        <w:rPr>
          <w:rFonts w:hint="default"/>
          <w:lang w:val="en-US" w:eastAsia="zh-CN"/>
        </w:rPr>
      </w:pPr>
    </w:p>
    <w:p w14:paraId="68A77CDF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1.核心特性</w:t>
      </w:r>
    </w:p>
    <w:p w14:paraId="639369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可变性：修改字符串时，是在原对象上进行操作，而不是创建新对象。</w:t>
      </w:r>
    </w:p>
    <w:p w14:paraId="0498A8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线程安全：它的方法使用了synchronized关键字，因此在多线程环境下是安全的。</w:t>
      </w:r>
    </w:p>
    <w:p w14:paraId="65FEED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性能：在频繁修改字符串（如拼接、删除）的场景下，性能远高于String。</w:t>
      </w:r>
    </w:p>
    <w:p w14:paraId="34EC2871">
      <w:pPr>
        <w:rPr>
          <w:rFonts w:hint="default"/>
          <w:lang w:val="en-US" w:eastAsia="zh-CN"/>
        </w:rPr>
      </w:pPr>
    </w:p>
    <w:p w14:paraId="4B12323E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2.常用操作方法</w:t>
      </w:r>
    </w:p>
    <w:p w14:paraId="1767269F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初始化</w:t>
      </w:r>
      <w:r>
        <w:rPr>
          <w:rFonts w:hint="eastAsia"/>
          <w:lang w:val="en-US" w:eastAsia="zh-CN"/>
        </w:rPr>
        <w:t>：</w:t>
      </w:r>
    </w:p>
    <w:p w14:paraId="0179DB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 sb1 = new StringBuffer();           // 默认容量为 16</w:t>
      </w:r>
    </w:p>
    <w:p w14:paraId="6D4ADF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 sb2 = new StringBuffer("Hello");    // 指定初始内容</w:t>
      </w:r>
    </w:p>
    <w:p w14:paraId="258A0561">
      <w:pPr>
        <w:rPr>
          <w:rFonts w:hint="default"/>
          <w:lang w:val="en-US" w:eastAsia="zh-CN"/>
        </w:rPr>
      </w:pPr>
    </w:p>
    <w:p w14:paraId="0D906712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增、删、改、查</w:t>
      </w:r>
    </w:p>
    <w:p w14:paraId="74AB0855">
      <w:r>
        <w:drawing>
          <wp:inline distT="0" distB="0" distL="114300" distR="114300">
            <wp:extent cx="5267960" cy="3232150"/>
            <wp:effectExtent l="0" t="0" r="8890" b="635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6466A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3.StringBuffer vs StringBuilder vs String</w:t>
      </w:r>
    </w:p>
    <w:p w14:paraId="7D2CB6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在选择使用哪种字符串类时，可以参考下表：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25"/>
        <w:gridCol w:w="2127"/>
        <w:gridCol w:w="2640"/>
        <w:gridCol w:w="2579"/>
      </w:tblGrid>
      <w:tr w14:paraId="2876EC6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F6DC83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特性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E5ECF0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9E0AE0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StringBuffer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69156D8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StringBuilder</w:t>
            </w:r>
          </w:p>
        </w:tc>
      </w:tr>
      <w:tr w14:paraId="2BBE351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E94104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可变性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2E098D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不可变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50626F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可变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8D7C37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可变</w:t>
            </w:r>
          </w:p>
        </w:tc>
      </w:tr>
      <w:tr w14:paraId="5DDFAE2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AED3A7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线程安全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9B26FA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安全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3EAC7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安全 (同步)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7F10A0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不安全</w:t>
            </w:r>
          </w:p>
        </w:tc>
      </w:tr>
      <w:tr w14:paraId="72A45C4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9D5221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性能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E56CF2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低（拼接时）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FD6B0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中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47BFF74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高</w:t>
            </w:r>
          </w:p>
        </w:tc>
      </w:tr>
      <w:tr w14:paraId="3C886E5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919BCB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C3850D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少量操作、常量定义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1FB465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多线程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环境下的频繁修改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43C3080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单线程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环境下的频繁修改</w:t>
            </w:r>
          </w:p>
        </w:tc>
      </w:tr>
    </w:tbl>
    <w:p w14:paraId="21E4ACDF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4.使用建议</w:t>
      </w:r>
    </w:p>
    <w:p w14:paraId="43FD8D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如果你只是简单的字符串拼接（如String s = "a" + "b"），现代编译器会自动优化，直接用String 即可。</w:t>
      </w:r>
    </w:p>
    <w:p w14:paraId="40A4CA5E">
      <w:pPr>
        <w:rPr>
          <w:rFonts w:hint="eastAsia"/>
          <w:lang w:val="en-US" w:eastAsia="zh-CN"/>
        </w:rPr>
      </w:pPr>
    </w:p>
    <w:p w14:paraId="2AB12A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如果在单线程（如局部变量、循环拼接）中需要频繁修改字符串，请优先使用StringBuilder，因为它没有同步锁，速度更快。</w:t>
      </w:r>
    </w:p>
    <w:p w14:paraId="05827662">
      <w:pPr>
        <w:rPr>
          <w:rFonts w:hint="eastAsia"/>
          <w:lang w:val="en-US" w:eastAsia="zh-CN"/>
        </w:rPr>
      </w:pPr>
    </w:p>
    <w:p w14:paraId="7097E6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只有在多线程共享同一个字符串变量并进行修改时，才使用StringBuffer。</w:t>
      </w:r>
    </w:p>
    <w:p w14:paraId="0EA46C39">
      <w:pPr>
        <w:rPr>
          <w:rFonts w:hint="eastAsia"/>
          <w:lang w:val="en-US" w:eastAsia="zh-CN"/>
        </w:rPr>
      </w:pPr>
    </w:p>
    <w:p w14:paraId="224F9E47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5."与普通的String不同，StringBuffer的内容可以被修改，且不会产生大量无用的中间对象。"</w:t>
      </w:r>
      <w:r>
        <w:rPr>
          <w:rFonts w:hint="eastAsia"/>
          <w:lang w:val="en-US" w:eastAsia="zh-CN"/>
        </w:rPr>
        <w:t>是什么意思？</w:t>
      </w:r>
    </w:p>
    <w:p w14:paraId="77D74A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简单来说，这涉及到Java在内存管理上的核心差异。我们可以通过“写作业”的例子来直观理解：</w:t>
      </w:r>
    </w:p>
    <w:p w14:paraId="1CD43F3F">
      <w:pPr>
        <w:rPr>
          <w:rFonts w:hint="default"/>
          <w:lang w:val="en-US" w:eastAsia="zh-CN"/>
        </w:rPr>
      </w:pPr>
    </w:p>
    <w:p w14:paraId="728A6F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1. String：像是在“石板”上刻字</w:t>
      </w:r>
    </w:p>
    <w:p w14:paraId="0F69B2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String在Java中是不可变（Immutable）的。一旦创建，它在内存里的内容就锁死了。</w:t>
      </w:r>
    </w:p>
    <w:p w14:paraId="414CBD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操作过程：如果你想把"Java"改成"Java Web"，Java并不会在原来的内存位置直接加上" Web"，而是重新找一块地盘，创建一个全新的"Java Web"对象。</w:t>
      </w:r>
    </w:p>
    <w:p w14:paraId="260901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中间对象：如果你在循环里拼接100次字符串，Java就会在内存里创建100个新字符串。</w:t>
      </w:r>
    </w:p>
    <w:p w14:paraId="72919E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后果：那些旧的、被抛弃的字符串（中间对象）会堆满内存，直到垃圾回收器（GC）来清理，这非常浪费资源。</w:t>
      </w:r>
    </w:p>
    <w:p w14:paraId="029DA423">
      <w:pPr>
        <w:rPr>
          <w:rFonts w:hint="default"/>
          <w:lang w:val="en-US" w:eastAsia="zh-CN"/>
        </w:rPr>
      </w:pPr>
    </w:p>
    <w:p w14:paraId="5C2F64F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2. StringBuffer：像是在“白板”上写字</w:t>
      </w:r>
    </w:p>
    <w:p w14:paraId="2DEE83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StringBuffer是可变（Mutable）的。它在内存中预留了一块“缓冲区（Buffer）”。</w:t>
      </w:r>
    </w:p>
    <w:p w14:paraId="50121E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操作过程：当你调用.append(" Web")时，Java会直接在原有的内存地址后面写上新内容。</w:t>
      </w:r>
    </w:p>
    <w:p w14:paraId="6B6544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中间对象：在这个过程中，没有产生新对象，始终只有最初的那一个StringBuffer实例。</w:t>
      </w:r>
    </w:p>
    <w:p w14:paraId="6DF032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后果：无论你修改多少次，它只占用一份地盘，效率极高，也不会给内存回收带来压力。</w:t>
      </w:r>
    </w:p>
    <w:p w14:paraId="071D0C2F">
      <w:pPr>
        <w:rPr>
          <w:rFonts w:hint="default"/>
          <w:lang w:val="en-US" w:eastAsia="zh-CN"/>
        </w:rPr>
      </w:pPr>
    </w:p>
    <w:p w14:paraId="054C00E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3.直观对比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97"/>
        <w:gridCol w:w="4155"/>
        <w:gridCol w:w="2619"/>
      </w:tblGrid>
      <w:tr w14:paraId="6253F49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583A38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方式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B653B8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内存中的动作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790172E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最终留下的垃圾</w:t>
            </w:r>
          </w:p>
        </w:tc>
      </w:tr>
      <w:tr w14:paraId="0A5E81F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77CF24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23EBDD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1F1F1F"/>
                <w:kern w:val="0"/>
                <w:sz w:val="24"/>
                <w:szCs w:val="24"/>
                <w:lang w:val="en-US" w:eastAsia="zh-CN" w:bidi="ar"/>
              </w:rPr>
              <w:t>创建 "A" -&gt; 创建 "AB" -&gt; 创建 "ABC"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4597B5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1F1F1F"/>
                <w:kern w:val="0"/>
                <w:sz w:val="24"/>
                <w:szCs w:val="24"/>
                <w:lang w:val="en-US" w:eastAsia="zh-CN" w:bidi="ar"/>
              </w:rPr>
              <w:t>"A" 和 "AB" 变成了无用的废弃对象</w:t>
            </w:r>
          </w:p>
        </w:tc>
      </w:tr>
      <w:tr w14:paraId="73DB202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DA70D5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StringBuffer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886DCB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1F1F1F"/>
                <w:kern w:val="0"/>
                <w:sz w:val="24"/>
                <w:szCs w:val="24"/>
                <w:lang w:val="en-US" w:eastAsia="zh-CN" w:bidi="ar"/>
              </w:rPr>
              <w:t>创建 "A" -&gt; 在原位置改成 "AB" -&gt; 在原位置改成 "ABC"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A01D15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无</w:t>
            </w:r>
          </w:p>
        </w:tc>
      </w:tr>
    </w:tbl>
    <w:p w14:paraId="24417C97">
      <w:pPr>
        <w:rPr>
          <w:rFonts w:hint="default"/>
          <w:lang w:val="en-US" w:eastAsia="zh-CN"/>
        </w:rPr>
      </w:pPr>
    </w:p>
    <w:p w14:paraId="030BE0BD">
      <w:pPr>
        <w:outlineLvl w:val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00003.</w:t>
      </w:r>
      <w:r>
        <w:rPr>
          <w:rFonts w:hint="eastAsia"/>
          <w:b/>
          <w:bCs/>
          <w:lang w:val="en-US" w:eastAsia="zh-CN"/>
        </w:rPr>
        <w:t>2</w:t>
      </w:r>
      <w:r>
        <w:rPr>
          <w:rFonts w:hint="default"/>
          <w:b/>
          <w:bCs/>
          <w:lang w:val="en-US" w:eastAsia="zh-CN"/>
        </w:rPr>
        <w:t xml:space="preserve"> Character</w:t>
      </w:r>
    </w:p>
    <w:p w14:paraId="6FED8B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题目：125</w:t>
      </w:r>
    </w:p>
    <w:p w14:paraId="5FBC12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在Java中，char是基本数据类型，而Character是它的包装类（Wrapper Class）。它提供了许多静态方法来处理和检查字符。</w:t>
      </w:r>
    </w:p>
    <w:p w14:paraId="67206E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常用静态方法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505"/>
        <w:gridCol w:w="3655"/>
      </w:tblGrid>
      <w:tr w14:paraId="7838DE4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7E9F96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方法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1D92BF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描述</w:t>
            </w:r>
          </w:p>
        </w:tc>
      </w:tr>
      <w:tr w14:paraId="28D1E89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42178F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Character.isLetter(c)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75C5B4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判断是否为字母</w:t>
            </w:r>
          </w:p>
        </w:tc>
      </w:tr>
      <w:tr w14:paraId="1D822BD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1E2B8C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Character.isDigit(c)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0AF0C8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判断是否为数字</w:t>
            </w:r>
          </w:p>
        </w:tc>
      </w:tr>
      <w:tr w14:paraId="5BC6BBA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FB566E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Character.isWhitespace(c)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768CB1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判断是否为空格、制表符或换行符</w:t>
            </w:r>
          </w:p>
        </w:tc>
      </w:tr>
      <w:tr w14:paraId="47C3276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5FC5B1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Character.isUpperCase(c)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1B96BE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判断是否为大写字母</w:t>
            </w:r>
          </w:p>
        </w:tc>
      </w:tr>
      <w:tr w14:paraId="10443ED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CEACA8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Character.toLowerCase(c)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1EE8D9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将字符转换为小写</w:t>
            </w:r>
          </w:p>
        </w:tc>
      </w:tr>
      <w:tr w14:paraId="5640C84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025851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Character.compare(c1, c2)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D114EB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比较两个字符的数值大小</w:t>
            </w:r>
          </w:p>
        </w:tc>
      </w:tr>
      <w:tr w14:paraId="2DB5E96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05BC21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Character.isLetterOrDigit(c)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4E79A0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判断是否为字母</w:t>
            </w:r>
            <w:r>
              <w:rPr>
                <w:rFonts w:hint="eastAsia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或数字</w:t>
            </w:r>
          </w:p>
        </w:tc>
      </w:tr>
    </w:tbl>
    <w:p w14:paraId="08780E37">
      <w:pPr>
        <w:rPr>
          <w:rFonts w:hint="default"/>
          <w:lang w:val="en-US" w:eastAsia="zh-CN"/>
        </w:rPr>
      </w:pPr>
    </w:p>
    <w:p w14:paraId="57FDEBC5">
      <w:pPr>
        <w:rPr>
          <w:rFonts w:hint="eastAsia"/>
          <w:lang w:val="en-US" w:eastAsia="zh-CN"/>
        </w:rPr>
      </w:pPr>
    </w:p>
    <w:p w14:paraId="551B0AE6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00004 HashMap</w:t>
      </w:r>
    </w:p>
    <w:p w14:paraId="33F2D9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题目：1、20</w:t>
      </w:r>
    </w:p>
    <w:p w14:paraId="39AB2A79">
      <w:pPr>
        <w:rPr>
          <w:rFonts w:hint="default"/>
          <w:lang w:val="en-US" w:eastAsia="zh-CN"/>
        </w:rPr>
      </w:pPr>
    </w:p>
    <w:p w14:paraId="5F4FF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1.HashMap中必须用包装类型如Integer，用int会报错：</w:t>
      </w:r>
    </w:p>
    <w:p w14:paraId="433031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HashMap&lt;Integer,Integer&gt; hash = new HashMap&lt;&gt;();</w:t>
      </w:r>
    </w:p>
    <w:p w14:paraId="57EB7377">
      <w:pPr>
        <w:rPr>
          <w:rFonts w:hint="eastAsia"/>
          <w:lang w:val="en-US" w:eastAsia="zh-CN"/>
        </w:rPr>
      </w:pPr>
    </w:p>
    <w:p w14:paraId="6A1D35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  <w:b/>
          <w:bCs/>
          <w:lang w:val="en-US" w:eastAsia="zh-CN"/>
        </w:rPr>
        <w:t>基础操作（增、删、改、查）</w:t>
      </w:r>
    </w:p>
    <w:p w14:paraId="57D489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这是平时开发中最频繁使用的API：</w:t>
      </w:r>
    </w:p>
    <w:p w14:paraId="411EB2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put(K key, V value): 向Map中添加或更新键值对。如果key已存在，则覆盖旧值并返回旧value。果该key是第一次插入，则返回null。</w:t>
      </w:r>
    </w:p>
    <w:p w14:paraId="5BDA0A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get(Object key): 根据键获取对应的值。如果键不存在，返回null。</w:t>
      </w:r>
    </w:p>
    <w:p w14:paraId="0331B40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getOrDefault(Object key, V defaultValue): 从Map中获取指定key对应的value。如果key存在，则返回对应的value。如果key不存在，则返回你指定的defaultValue。</w:t>
      </w:r>
    </w:p>
    <w:p w14:paraId="4AAC64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remove(Object key): 根据键删除对应的键值对。</w:t>
      </w:r>
    </w:p>
    <w:p w14:paraId="541BCC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replace(K key, V value): 仅当键存在时，才替换其对应的值。如果替换成功，返回该键对应的旧值(Old Value)。如果键不存在，则不进行任何操作并返回null。</w:t>
      </w:r>
    </w:p>
    <w:p w14:paraId="3E7E55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clear(): 清空Map中的所有映射关系。</w:t>
      </w:r>
    </w:p>
    <w:p w14:paraId="67964A7B">
      <w:pPr>
        <w:rPr>
          <w:rFonts w:hint="eastAsia"/>
          <w:lang w:val="en-US" w:eastAsia="zh-CN"/>
        </w:rPr>
      </w:pPr>
    </w:p>
    <w:p w14:paraId="33BA617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3.状态检查与判断用于获取容器状态或进行逻辑判断</w:t>
      </w:r>
    </w:p>
    <w:p w14:paraId="4F5222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size(): 返回Map中键值对的数量。</w:t>
      </w:r>
    </w:p>
    <w:p w14:paraId="7B4339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isEmpty(): 判断Map是否为空（size == 0）。</w:t>
      </w:r>
    </w:p>
    <w:p w14:paraId="63CDE3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containsKey(Object key): 检查是否包含指定的键。</w:t>
      </w:r>
    </w:p>
    <w:p w14:paraId="287ED0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containsValue(Object value): 检查是否包含指定的值（注意：此操作的时间复杂度为O(n)，效率较低）。</w:t>
      </w:r>
    </w:p>
    <w:p w14:paraId="74A50960">
      <w:pPr>
        <w:rPr>
          <w:rFonts w:hint="eastAsia"/>
          <w:lang w:val="en-US" w:eastAsia="zh-CN"/>
        </w:rPr>
      </w:pPr>
    </w:p>
    <w:p w14:paraId="0AA56D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eastAsia"/>
          <w:b/>
          <w:bCs/>
          <w:lang w:val="en-US" w:eastAsia="zh-CN"/>
        </w:rPr>
        <w:t>线程安全性</w:t>
      </w:r>
      <w:r>
        <w:rPr>
          <w:rFonts w:hint="eastAsia"/>
          <w:lang w:val="en-US" w:eastAsia="zh-CN"/>
        </w:rPr>
        <w:t>：HashMap不是线程安全的。如果在多线程环境下使用，请考虑 ConcurrentHashMap。</w:t>
      </w:r>
    </w:p>
    <w:p w14:paraId="187FDFC9">
      <w:pPr>
        <w:rPr>
          <w:rFonts w:hint="eastAsia"/>
          <w:lang w:val="en-US" w:eastAsia="zh-CN"/>
        </w:rPr>
      </w:pPr>
    </w:p>
    <w:p w14:paraId="2E96D7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eastAsia"/>
          <w:b/>
          <w:bCs/>
          <w:lang w:val="en-US" w:eastAsia="zh-CN"/>
        </w:rPr>
        <w:t>双括号初始化及其缺点</w:t>
      </w:r>
      <w:r>
        <w:rPr>
          <w:rFonts w:hint="eastAsia"/>
          <w:lang w:val="en-US" w:eastAsia="zh-CN"/>
        </w:rPr>
        <w:t>。</w:t>
      </w:r>
    </w:p>
    <w:p w14:paraId="26359E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例子：Map&lt;Character, Character&gt; pairs = new HashMap&lt;Character, Character&gt;() {{</w:t>
      </w:r>
    </w:p>
    <w:p w14:paraId="00DE2B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put(')', '(');</w:t>
      </w:r>
    </w:p>
    <w:p w14:paraId="71FF08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put(']', '[');</w:t>
      </w:r>
    </w:p>
    <w:p w14:paraId="4CC1C5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put('}', '{');</w:t>
      </w:r>
    </w:p>
    <w:p w14:paraId="5BA2AF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}};</w:t>
      </w:r>
    </w:p>
    <w:p w14:paraId="6B516E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这种初始化方法被称为双括号初始化 (Double Bracelet Initialization)。</w:t>
      </w:r>
    </w:p>
    <w:p w14:paraId="0984EB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虽然它看起来像是一个单一的语法结构，但实际上是Java两种语法的组合利用。</w:t>
      </w:r>
    </w:p>
    <w:p w14:paraId="2A96A8B6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它是如何工作的</w:t>
      </w:r>
      <w:r>
        <w:rPr>
          <w:rFonts w:hint="default"/>
          <w:lang w:val="en-US" w:eastAsia="zh-CN"/>
        </w:rPr>
        <w:t>？</w:t>
      </w:r>
    </w:p>
    <w:p w14:paraId="3F36EA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这层“双括号”实际上可以拆解为两部分：</w:t>
      </w:r>
    </w:p>
    <w:p w14:paraId="435D2C57">
      <w:pPr>
        <w:rPr>
          <w:rFonts w:hint="default"/>
          <w:lang w:val="en-US" w:eastAsia="zh-CN"/>
        </w:rPr>
      </w:pPr>
    </w:p>
    <w:p w14:paraId="3195D0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外层括号 { ... }：</w:t>
      </w:r>
    </w:p>
    <w:p w14:paraId="00870A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创建了一个匿名内部类 (Anonymous Inner Class)。这个类继承自HashMap&lt;Character, Character&gt;。</w:t>
      </w:r>
    </w:p>
    <w:p w14:paraId="2C9D15AB">
      <w:pPr>
        <w:rPr>
          <w:rFonts w:hint="default"/>
          <w:lang w:val="en-US" w:eastAsia="zh-CN"/>
        </w:rPr>
      </w:pPr>
    </w:p>
    <w:p w14:paraId="0D9588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内层括号 { ... }：</w:t>
      </w:r>
    </w:p>
    <w:p w14:paraId="079FDB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这是一个实例初始化块 (Instance Initializer Block)。每当这个匿名内部类的实例被创建时，这段代码都会执行。</w:t>
      </w:r>
    </w:p>
    <w:p w14:paraId="36291579">
      <w:pPr>
        <w:rPr>
          <w:rFonts w:hint="default"/>
          <w:lang w:val="en-US" w:eastAsia="zh-CN"/>
        </w:rPr>
      </w:pPr>
    </w:p>
    <w:p w14:paraId="4F0C81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等价的代码逻辑：</w:t>
      </w:r>
    </w:p>
    <w:p w14:paraId="6A7D8730">
      <w:pPr>
        <w:rPr>
          <w:rFonts w:hint="default"/>
          <w:lang w:val="en-US" w:eastAsia="zh-CN"/>
        </w:rPr>
      </w:pPr>
    </w:p>
    <w:p w14:paraId="4F6DF4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定义一个继承自HashMap的匿名类</w:t>
      </w:r>
    </w:p>
    <w:p w14:paraId="79CA0A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MyMap extends HashMap&lt;Character, Character&gt; {</w:t>
      </w:r>
    </w:p>
    <w:p w14:paraId="35A6F3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实例初始化块（构造时自动运行）</w:t>
      </w:r>
    </w:p>
    <w:p w14:paraId="45AA9A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</w:t>
      </w:r>
    </w:p>
    <w:p w14:paraId="44BC8C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put(')', '(');</w:t>
      </w:r>
    </w:p>
    <w:p w14:paraId="772A82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put(']', '[');</w:t>
      </w:r>
    </w:p>
    <w:p w14:paraId="62DA44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put('}', '{');</w:t>
      </w:r>
    </w:p>
    <w:p w14:paraId="459D56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3036F3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6E807B31">
      <w:pPr>
        <w:rPr>
          <w:rFonts w:hint="default"/>
          <w:lang w:val="en-US" w:eastAsia="zh-CN"/>
        </w:rPr>
      </w:pPr>
    </w:p>
    <w:p w14:paraId="08D9E9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创建这个子类的实例</w:t>
      </w:r>
    </w:p>
    <w:p w14:paraId="5E6D49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new MyMap();</w:t>
      </w:r>
    </w:p>
    <w:p w14:paraId="297A58A1">
      <w:pPr>
        <w:rPr>
          <w:rFonts w:hint="default"/>
          <w:lang w:val="en-US" w:eastAsia="zh-CN"/>
        </w:rPr>
      </w:pPr>
    </w:p>
    <w:p w14:paraId="3BB67BAB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这种方法的优缺点</w:t>
      </w:r>
    </w:p>
    <w:p w14:paraId="1E1B16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优点</w:t>
      </w:r>
    </w:p>
    <w:p w14:paraId="0EA58A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代码简洁：可以在一个表达式中完成初始化，不需要反复调用 pairs.put(...)。</w:t>
      </w:r>
    </w:p>
    <w:p w14:paraId="15DAD8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逻辑紧凑：将数据填充和对象声明放在一起，可读性在小规模数据时较好。</w:t>
      </w:r>
    </w:p>
    <w:p w14:paraId="0113000A">
      <w:pPr>
        <w:rPr>
          <w:rFonts w:hint="default"/>
          <w:lang w:val="en-US" w:eastAsia="zh-CN"/>
        </w:rPr>
      </w:pPr>
    </w:p>
    <w:p w14:paraId="4D5F0E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缺点（为什么要慎用）</w:t>
      </w:r>
    </w:p>
    <w:p w14:paraId="2B348D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内存泄漏风险：这是最严重的问题。匿名内部类会持有对外部类实例的隐式引用。如果这个 Map被长期持有（例如作为静态变量或存入长生命周期对象），可能会导致外部类无法被垃圾回收。</w:t>
      </w:r>
    </w:p>
    <w:p w14:paraId="21FC06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性能开销：每次使用都会创建一个新的子类（.class 文件）。</w:t>
      </w:r>
    </w:p>
    <w:p w14:paraId="026DF0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序列化问题：由于它是匿名内部类，在进行序列化和反序列化时可能会遇到不兼容的问题。</w:t>
      </w:r>
    </w:p>
    <w:p w14:paraId="72E784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版本局限：在Java 8之后，有更优雅的替代方案。</w:t>
      </w:r>
    </w:p>
    <w:p w14:paraId="2430C607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更现代的替代方案</w:t>
      </w:r>
    </w:p>
    <w:p w14:paraId="2A3C84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如果你使用的是Java 9或更高版本，建议使用Map.of()，它既安全又高效：</w:t>
      </w:r>
    </w:p>
    <w:p w14:paraId="47CD7F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 生成的是不可变 Map (Immutable)</w:t>
      </w:r>
    </w:p>
    <w:p w14:paraId="7DD77C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Map.of(</w:t>
      </w:r>
    </w:p>
    <w:p w14:paraId="52F9F2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')', '(',</w:t>
      </w:r>
    </w:p>
    <w:p w14:paraId="7D5A74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']', '[',</w:t>
      </w:r>
    </w:p>
    <w:p w14:paraId="7C7FF3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'}', '{'</w:t>
      </w:r>
    </w:p>
    <w:p w14:paraId="2639EE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);</w:t>
      </w:r>
    </w:p>
    <w:p w14:paraId="75824E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如果你需要这个Map是可变的，可以用HashMap包装一下：</w:t>
      </w:r>
    </w:p>
    <w:p w14:paraId="3112ED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new HashMap&lt;&gt;(Map.of(')', '(', ']', '[', '}', '{'));</w:t>
      </w:r>
    </w:p>
    <w:p w14:paraId="0C06C2D8">
      <w:pPr>
        <w:rPr>
          <w:rFonts w:hint="default"/>
          <w:lang w:val="en-US" w:eastAsia="zh-CN"/>
        </w:rPr>
      </w:pPr>
    </w:p>
    <w:p w14:paraId="213FC7A8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总结</w:t>
      </w:r>
    </w:p>
    <w:p w14:paraId="44ED41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双括号初始化是一种利用Java匿名内部类特性的“黑客语法”。虽然在写简单的算法demo时很方便，但在生产环境的大型项目中，应优先考虑Map.of()或传统的put方式，以避免潜在的内存隐患。</w:t>
      </w:r>
    </w:p>
    <w:p w14:paraId="34584098">
      <w:pPr>
        <w:rPr>
          <w:rFonts w:hint="eastAsia"/>
          <w:lang w:val="en-US" w:eastAsia="zh-CN"/>
        </w:rPr>
      </w:pPr>
    </w:p>
    <w:p w14:paraId="239DCB1C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00005 数学Math库</w:t>
      </w:r>
    </w:p>
    <w:p w14:paraId="0BCED2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1.求最大值和最小值的方法：Math.max和Math.min，用于比较两个值并返回其中的最大值或最小值。</w:t>
      </w:r>
    </w:p>
    <w:p w14:paraId="38388235">
      <w:pPr>
        <w:rPr>
          <w:rFonts w:hint="eastAsia"/>
          <w:lang w:val="en-US" w:eastAsia="zh-CN"/>
        </w:rPr>
      </w:pPr>
    </w:p>
    <w:p w14:paraId="0524BD3A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00006 Deque</w:t>
      </w:r>
    </w:p>
    <w:p w14:paraId="1389E6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题目：20，226</w:t>
      </w:r>
    </w:p>
    <w:p w14:paraId="1ADCE6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1.Stack和Deque中也必须用包装类型如Integer，用int会报错。</w:t>
      </w:r>
    </w:p>
    <w:p w14:paraId="2AC2AB37">
      <w:pPr>
        <w:rPr>
          <w:rFonts w:hint="default"/>
          <w:lang w:val="en-US" w:eastAsia="zh-CN"/>
        </w:rPr>
      </w:pPr>
    </w:p>
    <w:p w14:paraId="01E04B9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default"/>
          <w:lang w:val="en-US" w:eastAsia="zh-CN"/>
        </w:rPr>
        <w:t>Deque是一个双端队列接口，Deque的实现类是LinkedList、ArrayDeque、LinkedBlockingDeque，其中LinkedList是最常用的。</w:t>
      </w:r>
    </w:p>
    <w:p w14:paraId="7175DFB4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注意</w:t>
      </w:r>
      <w:r>
        <w:rPr>
          <w:rFonts w:hint="default"/>
          <w:lang w:val="en-US" w:eastAsia="zh-CN"/>
        </w:rPr>
        <w:t>：Java堆栈Stack类已经过时，Java官方推荐使用Deque替代Stack使用。Deque堆栈操作方法：push()、pop()、peek()。</w:t>
      </w:r>
    </w:p>
    <w:p w14:paraId="7CEFA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双端队列也可用作 LIFO（后进先出）堆栈。应优先使用此接口而不是遗留Stack类。在将双端队列用作堆栈时，元素被推入双端队列的开头并从双端队列开头弹出。堆栈方法完全等效于Deque方法，如下表所示：</w:t>
      </w:r>
    </w:p>
    <w:p w14:paraId="15121D92">
      <w:r>
        <w:drawing>
          <wp:inline distT="0" distB="0" distL="114300" distR="114300">
            <wp:extent cx="5269865" cy="1275715"/>
            <wp:effectExtent l="0" t="0" r="698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DD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push:向栈顶推入一个元素；pop:弹出栈顶元素并返回该元素的值；peek:返回栈顶元素。</w:t>
      </w:r>
    </w:p>
    <w:p w14:paraId="308681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Stack判空方法：.empty()，</w:t>
      </w:r>
      <w:r>
        <w:rPr>
          <w:rFonts w:hint="default"/>
          <w:lang w:val="en-US" w:eastAsia="zh-CN"/>
        </w:rPr>
        <w:t>Deque</w:t>
      </w:r>
      <w:r>
        <w:rPr>
          <w:rFonts w:hint="eastAsia"/>
          <w:lang w:val="en-US" w:eastAsia="zh-CN"/>
        </w:rPr>
        <w:t>及其各种实现的判空方法：.isEmpty()。</w:t>
      </w:r>
    </w:p>
    <w:p w14:paraId="736F96F1">
      <w:pPr>
        <w:rPr>
          <w:rFonts w:hint="eastAsia"/>
          <w:lang w:val="en-US" w:eastAsia="zh-CN"/>
        </w:rPr>
      </w:pPr>
    </w:p>
    <w:p w14:paraId="43F0D3E5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有关Deque更详细的介绍</w:t>
      </w:r>
      <w:r>
        <w:rPr>
          <w:rFonts w:hint="eastAsia"/>
          <w:lang w:val="en-US" w:eastAsia="zh-CN"/>
        </w:rPr>
        <w:t>：</w:t>
      </w:r>
    </w:p>
    <w:p w14:paraId="5219DB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在Java中，Deque（全称 Double Ended Queue，双端队列）是一个极其实用的接口。它不仅能实现“先进先出”的队列，也能完美替代“后进先出”的栈。</w:t>
      </w:r>
    </w:p>
    <w:p w14:paraId="43B34C7F">
      <w:pPr>
        <w:rPr>
          <w:rFonts w:hint="eastAsia"/>
          <w:lang w:val="en-US" w:eastAsia="zh-CN"/>
        </w:rPr>
      </w:pPr>
    </w:p>
    <w:p w14:paraId="38CCD6D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1.核心实现类对比</w:t>
      </w:r>
    </w:p>
    <w:p w14:paraId="75D42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Java提供了两种主要的Deque实现，它们在底层逻辑上有本质区别：</w:t>
      </w:r>
    </w:p>
    <w:p w14:paraId="679280F5">
      <w:pPr>
        <w:rPr>
          <w:rFonts w:hint="eastAsia"/>
          <w:lang w:val="en-US" w:eastAsia="zh-CN"/>
        </w:rPr>
      </w:pPr>
    </w:p>
    <w:p w14:paraId="1BEE2F53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ArrayDeque</w:t>
      </w:r>
      <w:r>
        <w:rPr>
          <w:rFonts w:hint="eastAsia"/>
          <w:lang w:val="en-US" w:eastAsia="zh-CN"/>
        </w:rPr>
        <w:t xml:space="preserve"> (首选实现)</w:t>
      </w:r>
    </w:p>
    <w:p w14:paraId="38479B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实现原理：基于循环数组。</w:t>
      </w:r>
    </w:p>
    <w:p w14:paraId="76C5DA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优点：</w:t>
      </w:r>
    </w:p>
    <w:p w14:paraId="561C73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极致性能：在作为栈或队列使用时，速度通常优于LinkedList和老旧的Stack类。</w:t>
      </w:r>
    </w:p>
    <w:p w14:paraId="2041D0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内存紧凑：不需要为每个元素创建节点对象，垃圾回收（GC）压力小。</w:t>
      </w:r>
    </w:p>
    <w:p w14:paraId="1B701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缺点：</w:t>
      </w:r>
    </w:p>
    <w:p w14:paraId="3DEFE9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不支持null元素。</w:t>
      </w:r>
    </w:p>
    <w:p w14:paraId="26D4E6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当数组满了需要扩容时，会有一次性的性能开销。</w:t>
      </w:r>
    </w:p>
    <w:p w14:paraId="07204B08">
      <w:pPr>
        <w:rPr>
          <w:rFonts w:hint="eastAsia"/>
          <w:lang w:val="en-US" w:eastAsia="zh-CN"/>
        </w:rPr>
      </w:pPr>
    </w:p>
    <w:p w14:paraId="1E4F069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LinkedList</w:t>
      </w:r>
    </w:p>
    <w:p w14:paraId="29A5C42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实现原理：基于双向链表。</w:t>
      </w:r>
    </w:p>
    <w:p w14:paraId="2261AA7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优点：</w:t>
      </w:r>
    </w:p>
    <w:p w14:paraId="18B5102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灵活性：同时实现了List接口，可以按索引操作元素。</w:t>
      </w:r>
    </w:p>
    <w:p w14:paraId="27913992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支持null。</w:t>
      </w:r>
    </w:p>
    <w:p w14:paraId="0CB0DF3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缺点：</w:t>
      </w:r>
    </w:p>
    <w:p w14:paraId="64C1791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内存开销大：每个元素都要封装成Node对象（包含数据和两个指针）。</w:t>
      </w:r>
    </w:p>
    <w:p w14:paraId="3AFB874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由于数据分散在堆内存中，对CPU缓存不友好。</w:t>
      </w:r>
    </w:p>
    <w:p w14:paraId="394DAD5B">
      <w:pPr>
        <w:rPr>
          <w:rFonts w:hint="eastAsia"/>
          <w:b w:val="0"/>
          <w:bCs w:val="0"/>
          <w:lang w:val="en-US" w:eastAsia="zh-CN"/>
        </w:rPr>
      </w:pPr>
    </w:p>
    <w:p w14:paraId="011EC53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2.常用方法清单</w:t>
      </w:r>
    </w:p>
    <w:p w14:paraId="4ED0057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Deque的方法分为两类：一类在操作失败时抛出异常，另一类则返回特殊值（null或false）。</w:t>
      </w:r>
    </w:p>
    <w:p w14:paraId="1B0E4BDB">
      <w:r>
        <w:drawing>
          <wp:inline distT="0" distB="0" distL="114300" distR="114300">
            <wp:extent cx="5272405" cy="1996440"/>
            <wp:effectExtent l="0" t="0" r="4445" b="381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8EA43">
      <w:r>
        <w:drawing>
          <wp:inline distT="0" distB="0" distL="114300" distR="114300">
            <wp:extent cx="5265420" cy="2060575"/>
            <wp:effectExtent l="0" t="0" r="1905" b="635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6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5687E">
      <w:r>
        <w:drawing>
          <wp:inline distT="0" distB="0" distL="114300" distR="114300">
            <wp:extent cx="3995420" cy="1896110"/>
            <wp:effectExtent l="0" t="0" r="5080" b="8890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95420" cy="189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BFBEE"/>
    <w:p w14:paraId="74A5782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3.总结与开发建议</w:t>
      </w:r>
    </w:p>
    <w:p w14:paraId="281419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别用Stack类：java.util.Stack是线程同步的，性能较差，且继承自Vector属于设计上的失误。请始终使用Deque接口。</w:t>
      </w:r>
    </w:p>
    <w:p w14:paraId="62319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默认选 ArrayDeque：只要你不需要存储 null，它在性能和内存上都是王牌。</w:t>
      </w:r>
    </w:p>
    <w:p w14:paraId="3DD2C1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线程安全：如果需要多线程操作，请使用LinkedBlockingDeque或通过Collections.synchronizedDeque()进行包装，LinkedBlockingDeque是 java.util.concurrent 包下的实现，它不仅线程安全，还支持阻塞操作（当队列满时入队会等待，或队列空时出队会等待），非常适合生产者-消费者模型。</w:t>
      </w:r>
    </w:p>
    <w:p w14:paraId="18AE6519">
      <w:pPr>
        <w:rPr>
          <w:rFonts w:hint="eastAsia"/>
          <w:lang w:val="en-US" w:eastAsia="zh-CN"/>
        </w:rPr>
      </w:pPr>
    </w:p>
    <w:p w14:paraId="64258211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4.</w:t>
      </w:r>
      <w:r>
        <w:rPr>
          <w:rFonts w:hint="eastAsia"/>
          <w:lang w:val="en-US" w:eastAsia="zh-CN"/>
        </w:rPr>
        <w:t>当你决定使用Deque（双端队列）作为标准队列（FIFO，先进先出）时，你实际上是在利用它的一端进行插入，另一端进行移除。为了代码的可读性和维护性，建议始终保持一致的操作方向。通常的做法是：尾部插入，头部移除。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9"/>
        <w:gridCol w:w="2290"/>
        <w:gridCol w:w="2241"/>
        <w:gridCol w:w="2407"/>
      </w:tblGrid>
      <w:tr w14:paraId="5A40307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E2382F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操作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7280E7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对应Queue的语义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487A64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Deque抛出异常方法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6863FF8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Deque返回特殊值方法</w:t>
            </w:r>
          </w:p>
        </w:tc>
      </w:tr>
      <w:tr w14:paraId="4206029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B56118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插入队尾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6F03FA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add(e)</w:t>
            </w: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/ </w:t>
            </w: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offer(e)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956979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addLast(e)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61A0D5E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offerLast(e)</w:t>
            </w:r>
          </w:p>
        </w:tc>
      </w:tr>
      <w:tr w14:paraId="2C950A3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B20223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移除队头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681367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remove()</w:t>
            </w: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/ </w:t>
            </w: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poll()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D6A46E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removeFirst()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BA2379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pollFirst()</w:t>
            </w:r>
          </w:p>
        </w:tc>
      </w:tr>
      <w:tr w14:paraId="4A56D63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5261AB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查看队头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0A4283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element()</w:t>
            </w: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/ </w:t>
            </w: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peek()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28E8C9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getFirst()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5604BA8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peekFirst()</w:t>
            </w:r>
          </w:p>
        </w:tc>
      </w:tr>
    </w:tbl>
    <w:p w14:paraId="7C4CAEAE">
      <w:pPr>
        <w:rPr>
          <w:rFonts w:hint="eastAsia"/>
          <w:lang w:val="en-US" w:eastAsia="zh-CN"/>
        </w:rPr>
      </w:pPr>
    </w:p>
    <w:p w14:paraId="57F848DB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5.</w:t>
      </w:r>
      <w:r>
        <w:rPr>
          <w:rFonts w:hint="eastAsia"/>
          <w:lang w:val="en-US" w:eastAsia="zh-CN"/>
        </w:rPr>
        <w:t>使用Deque来替代传统的Stack类是官方推荐的标准做法。当Deque被当作栈（Stack）使用时，它遵循LIFO（后进先出）原则。为了确保语义清晰，Deque专门提供了与栈操作名称直接对应的方法。</w:t>
      </w:r>
    </w:p>
    <w:p w14:paraId="636D08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虽然Deque既可以用addFirst/removeFirst也可以用addLast/removeLast来模拟栈，但为了符合传统习惯，Java</w:t>
      </w:r>
      <w:r>
        <w:rPr>
          <w:rFonts w:hint="eastAsia"/>
          <w:lang w:val="en-US" w:eastAsia="zh-CN"/>
        </w:rPr>
        <w:t>的Deque</w:t>
      </w:r>
      <w:r>
        <w:rPr>
          <w:rFonts w:hint="default"/>
          <w:lang w:val="en-US" w:eastAsia="zh-CN"/>
        </w:rPr>
        <w:t>提供了直接名为push和pop的方法，它们等同于在队头（头部）进行操作。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72"/>
        <w:gridCol w:w="1074"/>
        <w:gridCol w:w="1896"/>
        <w:gridCol w:w="3629"/>
      </w:tblGrid>
      <w:tr w14:paraId="637192C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02B380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栈操作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6623E7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对应方法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339B36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备选方法 (等价)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5E1FEAA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描述</w:t>
            </w:r>
          </w:p>
        </w:tc>
      </w:tr>
      <w:tr w14:paraId="7CF6C71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A12113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压栈 (Push)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694D3A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push(e)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334F3D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addFirst(e)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5829E74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将元素推入栈顶，容量不足抛出异常</w:t>
            </w:r>
          </w:p>
        </w:tc>
      </w:tr>
      <w:tr w14:paraId="1AF89E5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47F403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出栈 (Pop)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4E1B54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pop()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D691E8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removeFirst()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9FC280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移除并返回栈顶元素，栈空抛出异常</w:t>
            </w:r>
          </w:p>
        </w:tc>
      </w:tr>
      <w:tr w14:paraId="464F14E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946CF8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查看栈顶 (Peek)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7BCA92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peek()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501D7B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peekFirst()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85B973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返回栈顶元素但不移除，栈空返回 </w:t>
            </w: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</w:tr>
    </w:tbl>
    <w:p w14:paraId="69D49E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在使用push和pop时，Deque的内部逻辑如下：</w:t>
      </w:r>
    </w:p>
    <w:p w14:paraId="043AF5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栈顶：始终是Deque的头部 (First)。</w:t>
      </w:r>
    </w:p>
    <w:p w14:paraId="4CE527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栈底：始终是Deque的尾部 (Last)。</w:t>
      </w:r>
    </w:p>
    <w:p w14:paraId="4231019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6.为什么不用 java.util.Stack？</w:t>
      </w:r>
    </w:p>
    <w:p w14:paraId="6E3B31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这是一个非常经典的Java面试题。你应该始终优先选择Deque，原因如下：</w:t>
      </w:r>
    </w:p>
    <w:p w14:paraId="15C683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A.性能：Stack类继承自Vector，它的所有方法都是synchronized（同步）的。在单线程环境下，这种强制同步会带来不必要的性能损失。</w:t>
      </w:r>
    </w:p>
    <w:p w14:paraId="6A00D8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B.设计缺陷：Stack继承自Vector导致它暴露了不该有的方法，比如get(index)。这意味着你可以“越权”访问栈底或中间的元素，这违背了栈的封装原则。</w:t>
      </w:r>
    </w:p>
    <w:p w14:paraId="6E8AF1D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C.扩展性：Deque接口更加灵活，如果你以后需要把栈改为双端操作，只需更换方法名，而不需要更改底层数据结构。</w:t>
      </w:r>
    </w:p>
    <w:p w14:paraId="4E28A27B">
      <w:pPr>
        <w:rPr>
          <w:rFonts w:hint="eastAsia"/>
          <w:lang w:val="en-US" w:eastAsia="zh-CN"/>
        </w:rPr>
      </w:pPr>
    </w:p>
    <w:p w14:paraId="0D66CEF1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00006.1 Queue</w:t>
      </w:r>
    </w:p>
    <w:p w14:paraId="4B9A00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题目：226</w:t>
      </w:r>
    </w:p>
    <w:p w14:paraId="1491BF0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 Java Queue的基本用法</w:t>
      </w:r>
    </w:p>
    <w:p w14:paraId="44427A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Queue（队列）遵循FIFO（先进先出）原则。就像排队买票，先到的人先买到票离开。</w:t>
      </w:r>
    </w:p>
    <w:p w14:paraId="67B7E4D3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核心方法对比</w:t>
      </w:r>
    </w:p>
    <w:p w14:paraId="13F6E2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Queue的方法通常成对出现，一种在失败时抛出异常，另一种返回特殊值（null或false）：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9"/>
        <w:gridCol w:w="1210"/>
        <w:gridCol w:w="1335"/>
        <w:gridCol w:w="2455"/>
      </w:tblGrid>
      <w:tr w14:paraId="395659B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E51D94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操作类型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6E6FBE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抛出异常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706AE8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返回特殊值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C5F058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描述</w:t>
            </w:r>
          </w:p>
        </w:tc>
      </w:tr>
      <w:tr w14:paraId="3E19820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F08D83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插入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C61931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add(e)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146168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offer(e)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1CE55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在队尾插入元素</w:t>
            </w:r>
          </w:p>
        </w:tc>
      </w:tr>
      <w:tr w14:paraId="13685A6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0D722A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移除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4B1F9C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remove()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5C4CA8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poll()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51C974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移除并返回队头元素</w:t>
            </w:r>
          </w:p>
        </w:tc>
      </w:tr>
      <w:tr w14:paraId="36C915A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A25C78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检查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BA1BD2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element()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956027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peek()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49E617A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返回但不移除队头元素</w:t>
            </w:r>
          </w:p>
        </w:tc>
      </w:tr>
    </w:tbl>
    <w:p w14:paraId="33CC050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常用实现类</w:t>
      </w:r>
    </w:p>
    <w:p w14:paraId="420C7B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LinkedList: 最常用的实现，基于链表，适合频繁的插入和删除。</w:t>
      </w:r>
    </w:p>
    <w:p w14:paraId="7BD832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PriorityQueue: 优先级队列，元素按自然顺序或指定的Comparator排序，不再是纯粹的FIFO。</w:t>
      </w:r>
    </w:p>
    <w:p w14:paraId="2596FF61">
      <w:pPr>
        <w:rPr>
          <w:rFonts w:hint="eastAsia"/>
          <w:lang w:val="en-US" w:eastAsia="zh-CN"/>
        </w:rPr>
      </w:pPr>
    </w:p>
    <w:p w14:paraId="0BD01429">
      <w:pPr>
        <w:outlineLvl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00007 Arrays</w:t>
      </w:r>
    </w:p>
    <w:p w14:paraId="1DAF60A1">
      <w:pPr>
        <w:outlineLvl w:val="9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A.sort()方法(242题)</w:t>
      </w:r>
    </w:p>
    <w:p w14:paraId="273E6B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在Java中，java.util.Arrays.sort()是一个功能强大且高度优化的工具方法。它根据输入数据的类型（基本类型vs对象类型）和数据规模，采用不同的排序策略。</w:t>
      </w:r>
    </w:p>
    <w:p w14:paraId="2D411EAE">
      <w:pPr>
        <w:rPr>
          <w:rFonts w:hint="eastAsia"/>
          <w:lang w:val="en-US" w:eastAsia="zh-CN"/>
        </w:rPr>
      </w:pPr>
    </w:p>
    <w:p w14:paraId="4B158B5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1.基本用法</w:t>
      </w:r>
    </w:p>
    <w:p w14:paraId="78EE7529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1.1 对基本类型排序</w:t>
      </w:r>
    </w:p>
    <w:p w14:paraId="0A0CFC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对于int[], double[], char[]等基本类型数组，直接按升序排列。</w:t>
      </w:r>
    </w:p>
    <w:p w14:paraId="4495657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例：</w:t>
      </w:r>
    </w:p>
    <w:p w14:paraId="1F4E7E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int[] nums = {5, 2, 8, 1};</w:t>
      </w:r>
    </w:p>
    <w:p w14:paraId="7DB09F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Arrays.sort(nums); // 结果: [1, 2, 5, 8]</w:t>
      </w:r>
    </w:p>
    <w:p w14:paraId="2ADAF946">
      <w:pPr>
        <w:rPr>
          <w:rFonts w:hint="eastAsia"/>
          <w:lang w:val="en-US" w:eastAsia="zh-CN"/>
        </w:rPr>
      </w:pPr>
    </w:p>
    <w:p w14:paraId="14212E4C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1.2 对对象类型排序</w:t>
      </w:r>
    </w:p>
    <w:p w14:paraId="29B4BD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对于String[]或自定义对象数组，对象必须实现Comparable接口。</w:t>
      </w:r>
    </w:p>
    <w:p w14:paraId="598E42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例：</w:t>
      </w:r>
    </w:p>
    <w:p w14:paraId="59C3F6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String[] names = {"Banana", "Apple", "Cherry"};</w:t>
      </w:r>
    </w:p>
    <w:p w14:paraId="3D2C97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Arrays.sort(names); // 结果: [Apple, Banana, Cherry]</w:t>
      </w:r>
    </w:p>
    <w:p w14:paraId="21F8A184">
      <w:pPr>
        <w:rPr>
          <w:rFonts w:hint="eastAsia"/>
          <w:lang w:val="en-US" w:eastAsia="zh-CN"/>
        </w:rPr>
      </w:pPr>
    </w:p>
    <w:p w14:paraId="3DCDF17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1.3 指定范围排序</w:t>
      </w:r>
    </w:p>
    <w:p w14:paraId="03A6D6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可以只对数组的某一段进行排序（左闭右开区间[fromIndex, toIndex)）。</w:t>
      </w:r>
    </w:p>
    <w:p w14:paraId="3C7D41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例：</w:t>
      </w:r>
    </w:p>
    <w:p w14:paraId="00D806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Arrays.sort(nums, 0, 3); // 只排序索引为0, 1, 2的元素</w:t>
      </w:r>
    </w:p>
    <w:p w14:paraId="3DC1552A">
      <w:pPr>
        <w:rPr>
          <w:rFonts w:hint="eastAsia"/>
          <w:lang w:val="en-US" w:eastAsia="zh-CN"/>
        </w:rPr>
      </w:pPr>
    </w:p>
    <w:p w14:paraId="49F49F6C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2.核心原理：双轴快速排序(Dual-Pivot Quicksort)</w:t>
      </w:r>
    </w:p>
    <w:p w14:paraId="6179AA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对于基本类型（如int, long, float），Java使用的是Dual-Pivot Quicksort，不稳定。</w:t>
      </w:r>
    </w:p>
    <w:p w14:paraId="54755B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传统快排：使用一个基准点（Pivot）将数组分为两部分。</w:t>
      </w:r>
    </w:p>
    <w:p w14:paraId="511180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双轴快排：使用两个基准点将数组分为三部分。</w:t>
      </w:r>
    </w:p>
    <w:p w14:paraId="149417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优势：在大多数真实世界的数据集上，它比传统的单轴快排更快，时间复杂度平均为O(n log n)。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37"/>
        <w:gridCol w:w="1384"/>
        <w:gridCol w:w="5950"/>
      </w:tblGrid>
      <w:tr w14:paraId="02BD289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2CB5F1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维度</w:t>
            </w:r>
          </w:p>
        </w:tc>
        <w:tc>
          <w:tcPr>
            <w:tcW w:w="1354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D3655A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复杂度</w:t>
            </w:r>
          </w:p>
        </w:tc>
        <w:tc>
          <w:tcPr>
            <w:tcW w:w="590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B73E59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技术分析</w:t>
            </w:r>
          </w:p>
        </w:tc>
      </w:tr>
      <w:tr w14:paraId="2425D71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05F0CD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最好时间复杂度</w:t>
            </w:r>
          </w:p>
        </w:tc>
        <w:tc>
          <w:tcPr>
            <w:tcW w:w="1354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070CFA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O(n)</w:t>
            </w:r>
          </w:p>
        </w:tc>
        <w:tc>
          <w:tcPr>
            <w:tcW w:w="590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1B0A6D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当数组已经有序，或者是由几个有序段组成，或是</w:t>
            </w: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元素几乎全部相等</w:t>
            </w: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时，算法能通过预扫描和三向切分识别并跳过大量操作。</w:t>
            </w:r>
          </w:p>
        </w:tc>
      </w:tr>
      <w:tr w14:paraId="693A3AC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CE2942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平均时间复杂度</w:t>
            </w:r>
          </w:p>
        </w:tc>
        <w:tc>
          <w:tcPr>
            <w:tcW w:w="1354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38E13D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O(n log n)</w:t>
            </w:r>
          </w:p>
        </w:tc>
        <w:tc>
          <w:tcPr>
            <w:tcW w:w="590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8FF8D9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双轴快排通过两个基准点将数组分为三份，扫描效率高于传统快排。</w:t>
            </w:r>
          </w:p>
        </w:tc>
      </w:tr>
      <w:tr w14:paraId="5D85182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03F5FB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最坏时间复杂度</w:t>
            </w:r>
          </w:p>
        </w:tc>
        <w:tc>
          <w:tcPr>
            <w:tcW w:w="1354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17DABB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O(n^2)</w:t>
            </w:r>
          </w:p>
        </w:tc>
        <w:tc>
          <w:tcPr>
            <w:tcW w:w="590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6354353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虽然概率极低，但在某些高度特定构造的极端数据下仍可能退化。</w:t>
            </w:r>
          </w:p>
        </w:tc>
      </w:tr>
      <w:tr w14:paraId="23C0FFE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2B55A1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最好空间复杂度</w:t>
            </w:r>
          </w:p>
        </w:tc>
        <w:tc>
          <w:tcPr>
            <w:tcW w:w="1354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DE1E98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O(1)</w:t>
            </w:r>
          </w:p>
        </w:tc>
        <w:tc>
          <w:tcPr>
            <w:tcW w:w="590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4C5BC15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如果数组已经排好序，不需要递归，空间开销极小。</w:t>
            </w:r>
          </w:p>
        </w:tc>
      </w:tr>
      <w:tr w14:paraId="551F1B0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7CFBCA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平均空间复杂度</w:t>
            </w:r>
          </w:p>
        </w:tc>
        <w:tc>
          <w:tcPr>
            <w:tcW w:w="1354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5553FE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O(log n)</w:t>
            </w:r>
          </w:p>
        </w:tc>
        <w:tc>
          <w:tcPr>
            <w:tcW w:w="590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C5F320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作为原地排序，主要消耗的是递归调用产生的栈空间。</w:t>
            </w:r>
          </w:p>
        </w:tc>
      </w:tr>
      <w:tr w14:paraId="6C42A6D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B92C43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最坏空间复杂度</w:t>
            </w:r>
          </w:p>
        </w:tc>
        <w:tc>
          <w:tcPr>
            <w:tcW w:w="1354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9DB664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O(n)</w:t>
            </w:r>
          </w:p>
        </w:tc>
        <w:tc>
          <w:tcPr>
            <w:tcW w:w="590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4C17F89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在分区极其不平衡（退化）的情况下，递归深度可达n。</w:t>
            </w:r>
          </w:p>
        </w:tc>
      </w:tr>
    </w:tbl>
    <w:p w14:paraId="154804E6">
      <w:pPr>
        <w:rPr>
          <w:rFonts w:hint="eastAsia"/>
          <w:lang w:val="en-US" w:eastAsia="zh-CN"/>
        </w:rPr>
      </w:pPr>
    </w:p>
    <w:p w14:paraId="1E25504D">
      <w:pPr>
        <w:rPr>
          <w:rFonts w:hint="eastAsia"/>
          <w:lang w:val="en-US" w:eastAsia="zh-CN"/>
        </w:rPr>
      </w:pPr>
    </w:p>
    <w:p w14:paraId="33C547D5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3.对象排序：TimSort</w:t>
      </w:r>
    </w:p>
    <w:p w14:paraId="64BDA9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对于对象类型（如Integer[], String[]），Java使用的是TimSort。</w:t>
      </w:r>
    </w:p>
    <w:p w14:paraId="6D7234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稳定性：TimSort是一种稳定的排序算法（即相等元素的相对顺序不会改变），这对于对象排序至关重要。</w:t>
      </w:r>
    </w:p>
    <w:p w14:paraId="37CD6E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原理：结合了归并排序（Merge Sort）和插入排序（Insertion Sort）。它会识别数据中已经排好序的片段（Runs），然后进行高效合并。</w:t>
      </w:r>
    </w:p>
    <w:p w14:paraId="600DA3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性能：最坏情况时间复杂度为O(n log n)，在处理部分有序的数据时表现极佳。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60"/>
        <w:gridCol w:w="1052"/>
        <w:gridCol w:w="6059"/>
      </w:tblGrid>
      <w:tr w14:paraId="2002095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BF5D59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维度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D3C19D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6008B20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技术分析</w:t>
            </w:r>
          </w:p>
        </w:tc>
      </w:tr>
      <w:tr w14:paraId="457A435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7EBF6C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最好时间复杂度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01AC45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1AB9DE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当数组已经部分有序或全相等时，TimSort只需线性扫描一遍即可确认无需进一步排序。</w:t>
            </w:r>
          </w:p>
        </w:tc>
      </w:tr>
      <w:tr w14:paraId="6D70B76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C74484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平均时间复杂度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219589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O(n log 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48CA22D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结合了插入排序（处理小段）和归并排序（合并大段）的优点。</w:t>
            </w:r>
          </w:p>
        </w:tc>
      </w:tr>
      <w:tr w14:paraId="2F0B576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F7C3AF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最坏时间复杂度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8B3562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O(n log 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76111EB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归并排序的本质保证了它在任何分布下都不会退化到 O(n^2)。</w:t>
            </w:r>
          </w:p>
        </w:tc>
      </w:tr>
      <w:tr w14:paraId="59D8D51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B69ECD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最好空间复杂度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7D16DA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O(1)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973FCA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对于极短或完全有序的数组，几乎不需要额外辅助空间。</w:t>
            </w:r>
          </w:p>
        </w:tc>
      </w:tr>
      <w:tr w14:paraId="402CED7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EC34BF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平均空间复杂度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D59481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71F7149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为了进行归并操作，需要一个临时缓冲区，通常最大为 n/2。</w:t>
            </w:r>
          </w:p>
        </w:tc>
      </w:tr>
      <w:tr w14:paraId="61D53DF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6F6AAE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最坏空间复杂度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FBCDF1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51E4783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处理大规模随机序列时，必须分配显著的辅助内存。</w:t>
            </w:r>
          </w:p>
        </w:tc>
      </w:tr>
    </w:tbl>
    <w:p w14:paraId="44AE935A">
      <w:pPr>
        <w:rPr>
          <w:rFonts w:hint="eastAsia"/>
          <w:lang w:val="en-US" w:eastAsia="zh-CN"/>
        </w:rPr>
      </w:pPr>
    </w:p>
    <w:p w14:paraId="33598123">
      <w:pPr>
        <w:rPr>
          <w:rFonts w:hint="eastAsia"/>
          <w:lang w:val="en-US" w:eastAsia="zh-CN"/>
        </w:rPr>
      </w:pPr>
    </w:p>
    <w:p w14:paraId="720F82A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4.自定义排序(Comparator)</w:t>
      </w:r>
    </w:p>
    <w:p w14:paraId="49C2DA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如果你想改变排序规则（例如降序或按对象的某个属性排序），可以使用Comparator：</w:t>
      </w:r>
    </w:p>
    <w:p w14:paraId="4C9FCA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例：</w:t>
      </w:r>
    </w:p>
    <w:p w14:paraId="52879C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Integer[] nums = {5, 2, 8, 1};</w:t>
      </w:r>
    </w:p>
    <w:p w14:paraId="197007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 使用 Lambda 表达式实现降序</w:t>
      </w:r>
    </w:p>
    <w:p w14:paraId="570BF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Arrays.sort(nums, (a, b) -&gt; b - a);</w:t>
      </w:r>
    </w:p>
    <w:p w14:paraId="5026C6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65810D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注意：自定义Comparator只能用于对象数组（Integer[]），不能用于基本类型数组（int[]）。</w:t>
      </w:r>
    </w:p>
    <w:p w14:paraId="5B744953">
      <w:pPr>
        <w:rPr>
          <w:rFonts w:hint="eastAsia"/>
          <w:lang w:val="en-US" w:eastAsia="zh-CN"/>
        </w:rPr>
      </w:pPr>
    </w:p>
    <w:p w14:paraId="12282CBB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5.并行排序(Arrays.parallelSort)</w:t>
      </w:r>
    </w:p>
    <w:p w14:paraId="324D3A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parallelSort在数组长度超过阈值时启用多线程，基于Fork/Join框架。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54"/>
        <w:gridCol w:w="1260"/>
        <w:gridCol w:w="5757"/>
      </w:tblGrid>
      <w:tr w14:paraId="29CAFBF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03E0D7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维度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C84AA5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6E4E4B4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技术分析</w:t>
            </w:r>
          </w:p>
        </w:tc>
      </w:tr>
      <w:tr w14:paraId="5613F5F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2622FC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最好时间复杂度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C4802F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7BF753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即使是并行排序，底层也会先进行有序性检查。</w:t>
            </w:r>
          </w:p>
        </w:tc>
      </w:tr>
      <w:tr w14:paraId="6EC3DF9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2C3FCC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平均时间复杂度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7D899F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O(nlog n/P)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66EF28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P为CPU核心数。它将数组切分后并行排序，最后并行归并。</w:t>
            </w:r>
          </w:p>
        </w:tc>
      </w:tr>
      <w:tr w14:paraId="5D4F9C9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CEF9D3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最坏时间复杂度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A50047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O(n log 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6564EE1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并行化带来了任务切分和合并的开销，在最坏情况下仍优于或等同于单线程。</w:t>
            </w:r>
          </w:p>
        </w:tc>
      </w:tr>
      <w:tr w14:paraId="7B8F644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AFF7BC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最好空间复杂度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21F3F0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O(log 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D734A0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仅当数据量极小未触发并行逻辑时（退化为基本快排）。</w:t>
            </w:r>
          </w:p>
        </w:tc>
      </w:tr>
      <w:tr w14:paraId="580F0A2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46F8C0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平均空间复杂度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B03A24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2897B1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并行归并过程需要一个与原数组大小一致的副本作为缓冲区。</w:t>
            </w:r>
          </w:p>
        </w:tc>
      </w:tr>
      <w:tr w14:paraId="1966341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AE7852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最坏空间复杂度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9C72E7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O(n)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79ABF01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大规模数据并行处理时，内存占用是其主要成本。</w:t>
            </w:r>
          </w:p>
        </w:tc>
      </w:tr>
    </w:tbl>
    <w:p w14:paraId="183BF201">
      <w:pPr>
        <w:rPr>
          <w:rFonts w:hint="default"/>
          <w:lang w:val="en-US" w:eastAsia="zh-CN"/>
        </w:rPr>
      </w:pPr>
    </w:p>
    <w:p w14:paraId="391DB80E">
      <w:pPr>
        <w:rPr>
          <w:rFonts w:hint="eastAsia"/>
          <w:lang w:val="en-US" w:eastAsia="zh-CN"/>
        </w:rPr>
      </w:pPr>
    </w:p>
    <w:p w14:paraId="481E388B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6.总结与性能建议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9"/>
        <w:gridCol w:w="2530"/>
        <w:gridCol w:w="853"/>
        <w:gridCol w:w="1742"/>
      </w:tblGrid>
      <w:tr w14:paraId="27BC611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CD9BD9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数据类型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B9A1E8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算法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4C9C9D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稳定性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6040A7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平均时间复杂度</w:t>
            </w:r>
          </w:p>
        </w:tc>
      </w:tr>
      <w:tr w14:paraId="485697E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336D30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基本类型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7CC812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Dual-Pivot Quicksort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580024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不稳定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D4CDCB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O(n log n)</w:t>
            </w:r>
          </w:p>
        </w:tc>
      </w:tr>
      <w:tr w14:paraId="20304D8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120D4D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对象类型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549147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TimSort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0689A5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稳定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5CB42ED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O(n log n)</w:t>
            </w:r>
          </w:p>
        </w:tc>
      </w:tr>
    </w:tbl>
    <w:p w14:paraId="6931095A">
      <w:pPr>
        <w:rPr>
          <w:rFonts w:hint="eastAsia"/>
          <w:lang w:val="en-US" w:eastAsia="zh-CN"/>
        </w:rPr>
      </w:pPr>
    </w:p>
    <w:p w14:paraId="071B2DF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小贴士</w:t>
      </w:r>
      <w:r>
        <w:rPr>
          <w:rFonts w:hint="eastAsia"/>
          <w:lang w:val="en-US" w:eastAsia="zh-CN"/>
        </w:rPr>
        <w:t>：</w:t>
      </w:r>
    </w:p>
    <w:p w14:paraId="76245E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并行排序：如果数组非常大，可以考虑使用Arrays.parallelSort()。它利用Java 8的Fork/Join框架，在多核CPU上并行处理，速度更快。</w:t>
      </w:r>
    </w:p>
    <w:p w14:paraId="7C7D7C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空指针安全：如果数组中包含null元素，调用sort会抛出NullPointerException，除非你自定义了处理null的Comparator。</w:t>
      </w:r>
    </w:p>
    <w:p w14:paraId="37EE12CD">
      <w:pPr>
        <w:rPr>
          <w:rFonts w:hint="eastAsia"/>
          <w:lang w:val="en-US" w:eastAsia="zh-CN"/>
        </w:rPr>
      </w:pPr>
    </w:p>
    <w:p w14:paraId="596E0DB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B.equals()方法(242题)</w:t>
      </w:r>
    </w:p>
    <w:p w14:paraId="64475D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在Java中，java.util.Arrays.equals()是用于比较两个数组内容是否相等的最常用方法。它与直接使用==（比较内存地址）有本质区别。</w:t>
      </w:r>
    </w:p>
    <w:p w14:paraId="62F0E763">
      <w:pPr>
        <w:rPr>
          <w:rFonts w:hint="eastAsia"/>
          <w:lang w:val="en-US" w:eastAsia="zh-CN"/>
        </w:rPr>
      </w:pPr>
    </w:p>
    <w:p w14:paraId="03D676A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1.核心用法</w:t>
      </w:r>
    </w:p>
    <w:p w14:paraId="1CD51B6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1.1 基本类型数组</w:t>
      </w:r>
    </w:p>
    <w:p w14:paraId="20F0A3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对于int[], char[], boolean[]等，该方法会逐个比较数组中的元素值。</w:t>
      </w:r>
    </w:p>
    <w:p w14:paraId="40EB3CA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例：</w:t>
      </w:r>
    </w:p>
    <w:p w14:paraId="42E85B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int[] a = {1, 2, 3};</w:t>
      </w:r>
    </w:p>
    <w:p w14:paraId="1A9785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int[] b = {1, 2, 3};</w:t>
      </w:r>
    </w:p>
    <w:p w14:paraId="148905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System.out.println(Arrays.equals(a, b)); // 输出: true</w:t>
      </w:r>
    </w:p>
    <w:p w14:paraId="0C9EAB06">
      <w:pPr>
        <w:rPr>
          <w:rFonts w:hint="eastAsia"/>
          <w:lang w:val="en-US" w:eastAsia="zh-CN"/>
        </w:rPr>
      </w:pPr>
    </w:p>
    <w:p w14:paraId="7DAE6396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1.2 对象类型数组</w:t>
      </w:r>
    </w:p>
    <w:p w14:paraId="037696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对于String[]或自定义对象数组，它会调用每个元素的equals()方法进行比较。</w:t>
      </w:r>
    </w:p>
    <w:p w14:paraId="2238F9F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例：</w:t>
      </w:r>
    </w:p>
    <w:p w14:paraId="143E7A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String[] s1 = {"A", "B"};</w:t>
      </w:r>
    </w:p>
    <w:p w14:paraId="32D63D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String[] s2 = {"A", "B"};</w:t>
      </w:r>
    </w:p>
    <w:p w14:paraId="089913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System.out.println(Arrays.equals(s1, s2)); // 输出: true</w:t>
      </w:r>
    </w:p>
    <w:p w14:paraId="455B466E">
      <w:pPr>
        <w:rPr>
          <w:rFonts w:hint="eastAsia"/>
          <w:lang w:val="en-US" w:eastAsia="zh-CN"/>
        </w:rPr>
      </w:pPr>
    </w:p>
    <w:p w14:paraId="7914297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1.3 嵌套数组（多维数组）</w:t>
      </w:r>
    </w:p>
    <w:p w14:paraId="3A7263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注意：Arrays.equals()只能进行“浅比较”。如果数组中嵌套了数组（如 int[][]），它会比较内部数组的引用地址，而不是内容。</w:t>
      </w:r>
    </w:p>
    <w:p w14:paraId="1DE70B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解决办法：使用Arrays.deepEquals()。</w:t>
      </w:r>
    </w:p>
    <w:p w14:paraId="6D812E2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例：</w:t>
      </w:r>
    </w:p>
    <w:p w14:paraId="0DC7DA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int[][] matrix1 = {{1}, {2}};</w:t>
      </w:r>
    </w:p>
    <w:p w14:paraId="750FFC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int[][] matrix2 = {{1}, {2}};</w:t>
      </w:r>
    </w:p>
    <w:p w14:paraId="2DB1DB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System.out.println(Arrays.equals(matrix1, matrix2));     // 输出: false</w:t>
      </w:r>
    </w:p>
    <w:p w14:paraId="4BAA9D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System.out.println(Arrays.deepEquals(matrix1, matrix2)); // 输出: true</w:t>
      </w:r>
    </w:p>
    <w:p w14:paraId="10011441">
      <w:pPr>
        <w:rPr>
          <w:rFonts w:hint="eastAsia"/>
          <w:lang w:val="en-US" w:eastAsia="zh-CN"/>
        </w:rPr>
      </w:pPr>
    </w:p>
    <w:p w14:paraId="4A9832CF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2.判定相等的标准</w:t>
      </w:r>
    </w:p>
    <w:p w14:paraId="4545D3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两个数组被认为是相等的，必须满足以下条件：</w:t>
      </w:r>
    </w:p>
    <w:p w14:paraId="72887B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引用相同：如果两个变量指向同一个数组对象，返回true。</w:t>
      </w:r>
    </w:p>
    <w:p w14:paraId="63FD59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长度相同：如果长度不等，直接返回 false。</w:t>
      </w:r>
    </w:p>
    <w:p w14:paraId="4B7414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内容相同：相同索引位置的元素必须相等。对于基本类型：a[i] == b[i]。对于对象类型：(a[i]==null ? b[i]==null : a[i].equals(b[i]))。</w:t>
      </w:r>
    </w:p>
    <w:p w14:paraId="21968FA1">
      <w:pPr>
        <w:rPr>
          <w:rFonts w:hint="eastAsia"/>
          <w:lang w:val="en-US" w:eastAsia="zh-CN"/>
        </w:rPr>
      </w:pPr>
    </w:p>
    <w:p w14:paraId="1A02A38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3.复杂度分析</w:t>
      </w:r>
    </w:p>
    <w:p w14:paraId="78B0464B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时间复杂度</w:t>
      </w:r>
    </w:p>
    <w:p w14:paraId="6D67D1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最好情况：O(1)。如果两个数组引用相同（a == b），或者其中一个为null而另一个不为null，或者长度不同，算法会立即返回结果。</w:t>
      </w:r>
    </w:p>
    <w:p w14:paraId="4B2191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平均/最坏情况：O(n)。算法需要从头到尾遍历数组元素。如果两个数组完全相等，或者直到最后一个元素才出现差异，则需要比较n次。</w:t>
      </w:r>
    </w:p>
    <w:p w14:paraId="56A6D59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空间复杂度</w:t>
      </w:r>
    </w:p>
    <w:p w14:paraId="392319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始终为：O(1)。该方法是原地比较，除了几个循环变量外，不需要额外的辅助空间。</w:t>
      </w:r>
    </w:p>
    <w:p w14:paraId="3D958943">
      <w:pPr>
        <w:rPr>
          <w:rFonts w:hint="eastAsia"/>
          <w:lang w:val="en-US" w:eastAsia="zh-CN"/>
        </w:rPr>
      </w:pPr>
    </w:p>
    <w:p w14:paraId="70BD2B7C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4.性能优化与实现细节</w:t>
      </w:r>
    </w:p>
    <w:p w14:paraId="50647E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Java内部对这个方法做了非常细致的优化，尤其是针对基本类型：</w:t>
      </w:r>
    </w:p>
    <w:p w14:paraId="71E44B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快速失败(Fail-fast)：首先检查a == b，然后检查length。这两步能排除绝大多数不相等的场景，且开销极低。</w:t>
      </w:r>
    </w:p>
    <w:p w14:paraId="0DA103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量化优化(Vectorization)：在现代JVM（如HotSpot）中，Arrays.equals经常会被编译成高效的汇编指令（如SIMD指令）。它不是真的一个一个int去比，而是利用CPU寄存器一次性比较256位或512位数据（例如一次比8个int），这使得其性能远超手写的for循环。</w:t>
      </w:r>
    </w:p>
    <w:p w14:paraId="4F679CFD">
      <w:pPr>
        <w:rPr>
          <w:rFonts w:hint="eastAsia"/>
          <w:lang w:val="en-US" w:eastAsia="zh-CN"/>
        </w:rPr>
      </w:pPr>
    </w:p>
    <w:p w14:paraId="3F99904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5.总结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25"/>
        <w:gridCol w:w="2170"/>
        <w:gridCol w:w="3175"/>
      </w:tblGrid>
      <w:tr w14:paraId="66E334C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593F30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方法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435A60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比较范围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4E0B2BB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</w:tr>
      <w:tr w14:paraId="3BE96DA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050557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==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B4DAE4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内存地址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598773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判断是否为同一个对象</w:t>
            </w:r>
          </w:p>
        </w:tc>
      </w:tr>
      <w:tr w14:paraId="70EED46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F98FF2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Arrays.equals()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89D131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一维数组内容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77AB7F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比较基本类型或简单对象数组</w:t>
            </w:r>
          </w:p>
        </w:tc>
      </w:tr>
      <w:tr w14:paraId="6A22DEC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6A297D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Arrays.deepEquals()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B1A278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多维/嵌套数组内容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51CDFA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比较矩阵或复杂嵌套结构</w:t>
            </w:r>
          </w:p>
        </w:tc>
      </w:tr>
    </w:tbl>
    <w:p w14:paraId="6A1EA14B">
      <w:pPr>
        <w:rPr>
          <w:rFonts w:hint="eastAsia"/>
          <w:lang w:val="en-US" w:eastAsia="zh-CN"/>
        </w:rPr>
      </w:pPr>
    </w:p>
    <w:p w14:paraId="0B3144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小提示：如果你在处理敏感数据（如密码的byte[]比较），为了防止计时攻击(Timing Attack)，建议使用MessageDigest.isEqual()，因为它会固定跑完整个循环，而不会在发现不相等时立即退出。</w:t>
      </w:r>
    </w:p>
    <w:p w14:paraId="3C5203D8">
      <w:pPr>
        <w:rPr>
          <w:rFonts w:hint="default"/>
          <w:lang w:val="en-US" w:eastAsia="zh-CN"/>
        </w:rPr>
      </w:pPr>
    </w:p>
    <w:p w14:paraId="61227CB9">
      <w:pPr>
        <w:rPr>
          <w:rFonts w:hint="eastAsia"/>
          <w:lang w:val="en-US" w:eastAsia="zh-CN"/>
        </w:rPr>
      </w:pPr>
    </w:p>
    <w:p w14:paraId="2FEA2ECA">
      <w:pPr>
        <w:rPr>
          <w:rFonts w:hint="default"/>
          <w:lang w:val="en-US" w:eastAsia="zh-CN"/>
        </w:rPr>
      </w:pPr>
    </w:p>
    <w:p w14:paraId="6FC796FD">
      <w:pPr>
        <w:rPr>
          <w:rFonts w:hint="eastAsia"/>
          <w:lang w:val="en-US" w:eastAsia="zh-CN"/>
        </w:rPr>
      </w:pPr>
    </w:p>
    <w:p w14:paraId="48A5359A">
      <w:pPr>
        <w:rPr>
          <w:rFonts w:hint="default"/>
          <w:lang w:val="en-US" w:eastAsia="zh-CN"/>
        </w:rPr>
      </w:pPr>
    </w:p>
    <w:p w14:paraId="37993345"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0444F"/>
    <w:rsid w:val="01166D0D"/>
    <w:rsid w:val="028642E4"/>
    <w:rsid w:val="02D20A78"/>
    <w:rsid w:val="03A14C48"/>
    <w:rsid w:val="040B0074"/>
    <w:rsid w:val="041D577A"/>
    <w:rsid w:val="06661FED"/>
    <w:rsid w:val="06B11CAB"/>
    <w:rsid w:val="06C44581"/>
    <w:rsid w:val="08295249"/>
    <w:rsid w:val="090B735C"/>
    <w:rsid w:val="0A01178E"/>
    <w:rsid w:val="0C3244F3"/>
    <w:rsid w:val="0DB81C47"/>
    <w:rsid w:val="10670626"/>
    <w:rsid w:val="10B83675"/>
    <w:rsid w:val="10ED7C6C"/>
    <w:rsid w:val="116618EB"/>
    <w:rsid w:val="137207B0"/>
    <w:rsid w:val="13C54541"/>
    <w:rsid w:val="1410686D"/>
    <w:rsid w:val="14E432DA"/>
    <w:rsid w:val="15081D5A"/>
    <w:rsid w:val="158E0C9D"/>
    <w:rsid w:val="160161FA"/>
    <w:rsid w:val="161444C0"/>
    <w:rsid w:val="18C3653B"/>
    <w:rsid w:val="1A227D24"/>
    <w:rsid w:val="1AD73B04"/>
    <w:rsid w:val="1B4110A5"/>
    <w:rsid w:val="1BAA6ED8"/>
    <w:rsid w:val="1C92493B"/>
    <w:rsid w:val="1DA342A9"/>
    <w:rsid w:val="1F924F24"/>
    <w:rsid w:val="22FB0F64"/>
    <w:rsid w:val="24442BE7"/>
    <w:rsid w:val="26C30A23"/>
    <w:rsid w:val="272B0962"/>
    <w:rsid w:val="274A2848"/>
    <w:rsid w:val="27EC28C5"/>
    <w:rsid w:val="28EB02A1"/>
    <w:rsid w:val="29FC339C"/>
    <w:rsid w:val="2D4D13D7"/>
    <w:rsid w:val="2E0010B6"/>
    <w:rsid w:val="2E4A0ED6"/>
    <w:rsid w:val="2EA21EAC"/>
    <w:rsid w:val="2F5A792A"/>
    <w:rsid w:val="2FB40373"/>
    <w:rsid w:val="3016158A"/>
    <w:rsid w:val="31246472"/>
    <w:rsid w:val="328743BB"/>
    <w:rsid w:val="34BD4515"/>
    <w:rsid w:val="35123632"/>
    <w:rsid w:val="357638EF"/>
    <w:rsid w:val="35F574F6"/>
    <w:rsid w:val="36892E54"/>
    <w:rsid w:val="36D30B9F"/>
    <w:rsid w:val="36F44DBD"/>
    <w:rsid w:val="377B3B1C"/>
    <w:rsid w:val="38792410"/>
    <w:rsid w:val="391C64BA"/>
    <w:rsid w:val="39F80974"/>
    <w:rsid w:val="3AF92BD9"/>
    <w:rsid w:val="3BEA73CA"/>
    <w:rsid w:val="3CBE7AC8"/>
    <w:rsid w:val="3D567BA1"/>
    <w:rsid w:val="3EA26BAC"/>
    <w:rsid w:val="3EED28D4"/>
    <w:rsid w:val="3EF34A48"/>
    <w:rsid w:val="3F2D629E"/>
    <w:rsid w:val="403363C5"/>
    <w:rsid w:val="40583BAF"/>
    <w:rsid w:val="41A2355B"/>
    <w:rsid w:val="424B3A83"/>
    <w:rsid w:val="4283165A"/>
    <w:rsid w:val="43C43E33"/>
    <w:rsid w:val="44A26055"/>
    <w:rsid w:val="45E61C3E"/>
    <w:rsid w:val="476A5E9C"/>
    <w:rsid w:val="477A04A5"/>
    <w:rsid w:val="47D77DC3"/>
    <w:rsid w:val="488B2583"/>
    <w:rsid w:val="49D14F31"/>
    <w:rsid w:val="4ADF5E95"/>
    <w:rsid w:val="4BB233E6"/>
    <w:rsid w:val="4CC24B4C"/>
    <w:rsid w:val="4D1B4A39"/>
    <w:rsid w:val="4F1331F6"/>
    <w:rsid w:val="50057909"/>
    <w:rsid w:val="50887115"/>
    <w:rsid w:val="50B6444F"/>
    <w:rsid w:val="5100204A"/>
    <w:rsid w:val="514964B0"/>
    <w:rsid w:val="51E8395C"/>
    <w:rsid w:val="53214ADD"/>
    <w:rsid w:val="5334256E"/>
    <w:rsid w:val="53403A04"/>
    <w:rsid w:val="53961686"/>
    <w:rsid w:val="539801D8"/>
    <w:rsid w:val="53D27527"/>
    <w:rsid w:val="54397151"/>
    <w:rsid w:val="55B1434A"/>
    <w:rsid w:val="57A93C33"/>
    <w:rsid w:val="592947BA"/>
    <w:rsid w:val="59965912"/>
    <w:rsid w:val="59F27432"/>
    <w:rsid w:val="5C9D6813"/>
    <w:rsid w:val="5D3E5EBD"/>
    <w:rsid w:val="5DAF4C1B"/>
    <w:rsid w:val="5EB73E80"/>
    <w:rsid w:val="5ECC721F"/>
    <w:rsid w:val="5FA02D6F"/>
    <w:rsid w:val="60E00D02"/>
    <w:rsid w:val="61131135"/>
    <w:rsid w:val="613E052F"/>
    <w:rsid w:val="61A96F48"/>
    <w:rsid w:val="64526CF8"/>
    <w:rsid w:val="64AC0143"/>
    <w:rsid w:val="64DF6D0B"/>
    <w:rsid w:val="65B30627"/>
    <w:rsid w:val="65CB572F"/>
    <w:rsid w:val="65F3587A"/>
    <w:rsid w:val="66936DD5"/>
    <w:rsid w:val="67261C22"/>
    <w:rsid w:val="68B8177D"/>
    <w:rsid w:val="6A0E50AF"/>
    <w:rsid w:val="6A7028AF"/>
    <w:rsid w:val="6AFA799D"/>
    <w:rsid w:val="6BD5729A"/>
    <w:rsid w:val="6C1B37F6"/>
    <w:rsid w:val="6C304422"/>
    <w:rsid w:val="6C65299E"/>
    <w:rsid w:val="6D2A191C"/>
    <w:rsid w:val="6D4D2393"/>
    <w:rsid w:val="6D727A37"/>
    <w:rsid w:val="6E3556F3"/>
    <w:rsid w:val="703D2AC4"/>
    <w:rsid w:val="706E6BBA"/>
    <w:rsid w:val="70A07301"/>
    <w:rsid w:val="73B86C7A"/>
    <w:rsid w:val="75D711B9"/>
    <w:rsid w:val="76471112"/>
    <w:rsid w:val="76F47641"/>
    <w:rsid w:val="77A7001B"/>
    <w:rsid w:val="78007167"/>
    <w:rsid w:val="7804050A"/>
    <w:rsid w:val="780E5C3D"/>
    <w:rsid w:val="78D46ACE"/>
    <w:rsid w:val="79586707"/>
    <w:rsid w:val="79B334C0"/>
    <w:rsid w:val="7A575F13"/>
    <w:rsid w:val="7A792D98"/>
    <w:rsid w:val="7A8A12E6"/>
    <w:rsid w:val="7A927546"/>
    <w:rsid w:val="7BC83BA6"/>
    <w:rsid w:val="7D245A7C"/>
    <w:rsid w:val="7D755D32"/>
    <w:rsid w:val="7DBF151D"/>
    <w:rsid w:val="7DFC4FD3"/>
    <w:rsid w:val="7FF22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5943</Words>
  <Characters>9447</Characters>
  <Lines>0</Lines>
  <Paragraphs>0</Paragraphs>
  <TotalTime>90</TotalTime>
  <ScaleCrop>false</ScaleCrop>
  <LinksUpToDate>false</LinksUpToDate>
  <CharactersWithSpaces>9813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2025-10-21T01:51:00Z</dcterms:created>
  <dc:creator>frey</dc:creator>
  <cp:lastModifiedBy>frey</cp:lastModifiedBy>
  <dcterms:modified xsi:type="dcterms:W3CDTF">2026-04-24T01:48:01Z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CE5CBD94AF674C0C9B79C49FD36DE39F_12</vt:lpwstr>
  </property>
</Properties>
</file>