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28C0"/>
    <w:p w14:paraId="3515995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4.Median of Two Sorted Arrays</w:t>
      </w:r>
    </w:p>
    <w:p w14:paraId="314F17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解法一：二分查找</w:t>
      </w:r>
      <w:bookmarkStart w:id="0" w:name="_GoBack"/>
      <w:bookmarkEnd w:id="0"/>
    </w:p>
    <w:p w14:paraId="7A62CFCE">
      <w:r>
        <w:drawing>
          <wp:inline distT="0" distB="0" distL="114300" distR="114300">
            <wp:extent cx="5259705" cy="3154680"/>
            <wp:effectExtent l="0" t="0" r="7620" b="762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B14C3">
      <w:r>
        <w:drawing>
          <wp:inline distT="0" distB="0" distL="114300" distR="114300">
            <wp:extent cx="5273040" cy="1184910"/>
            <wp:effectExtent l="0" t="0" r="3810" b="571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130C">
      <w:r>
        <w:drawing>
          <wp:inline distT="0" distB="0" distL="114300" distR="114300">
            <wp:extent cx="5261610" cy="3106420"/>
            <wp:effectExtent l="0" t="0" r="5715" b="825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1CB3">
      <w:r>
        <w:drawing>
          <wp:inline distT="0" distB="0" distL="114300" distR="114300">
            <wp:extent cx="5259070" cy="1452880"/>
            <wp:effectExtent l="0" t="0" r="8255" b="444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1E64">
      <w:r>
        <w:drawing>
          <wp:inline distT="0" distB="0" distL="114300" distR="114300">
            <wp:extent cx="5259705" cy="3083560"/>
            <wp:effectExtent l="0" t="0" r="7620" b="254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34406">
      <w:r>
        <w:drawing>
          <wp:inline distT="0" distB="0" distL="114300" distR="114300">
            <wp:extent cx="5259070" cy="2889250"/>
            <wp:effectExtent l="0" t="0" r="8255" b="6350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181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865505"/>
            <wp:effectExtent l="0" t="0" r="3175" b="127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A100"/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/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子的相关配套演示图见题解配套文件夹。方法一和方法二都是以列为切入点，一列一列的看该位置能放多少水。而方法三是以行为单位，将整个图形考虑为若干个容器的组合，由于每个容器都是两边高，中间低，所以单调栈是单调递减的栈(非严格单调递减)。当遍历到不再递减的元素时(也就是到了容器的右边)，开始弹栈，此时height[i]是容器的右边，height[left]是容器的左边，height[top]是容器的底。</w:t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outline"/>
  <w:zoom w:percent="13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E9137D"/>
    <w:rsid w:val="02340D85"/>
    <w:rsid w:val="0C00528F"/>
    <w:rsid w:val="0C054100"/>
    <w:rsid w:val="0CA77BFB"/>
    <w:rsid w:val="195725A1"/>
    <w:rsid w:val="1E256B95"/>
    <w:rsid w:val="24691936"/>
    <w:rsid w:val="2BC317AE"/>
    <w:rsid w:val="2BCA0908"/>
    <w:rsid w:val="2C9B7ADD"/>
    <w:rsid w:val="2D4231F8"/>
    <w:rsid w:val="2D6B0B0E"/>
    <w:rsid w:val="2E902A26"/>
    <w:rsid w:val="2F260132"/>
    <w:rsid w:val="30605945"/>
    <w:rsid w:val="310A370D"/>
    <w:rsid w:val="3BD112B7"/>
    <w:rsid w:val="42FA1F0B"/>
    <w:rsid w:val="43110E53"/>
    <w:rsid w:val="436C2636"/>
    <w:rsid w:val="465C751E"/>
    <w:rsid w:val="49D015F5"/>
    <w:rsid w:val="4A7E4BC2"/>
    <w:rsid w:val="4EB12A71"/>
    <w:rsid w:val="52F50027"/>
    <w:rsid w:val="540939FA"/>
    <w:rsid w:val="57196887"/>
    <w:rsid w:val="587A0EC6"/>
    <w:rsid w:val="69EA09DE"/>
    <w:rsid w:val="7141658C"/>
    <w:rsid w:val="7B2F35FA"/>
    <w:rsid w:val="7F2C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545</Words>
  <Characters>734</Characters>
  <Lines>0</Lines>
  <Paragraphs>0</Paragraphs>
  <TotalTime>405</TotalTime>
  <ScaleCrop>false</ScaleCrop>
  <LinksUpToDate>false</LinksUpToDate>
  <CharactersWithSpaces>739</CharactersWithSpaces>
  <Application>WPS Office_12.1.0.23539_F1E327BC-269C-435d-A152-05C5408002CA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hankel</cp:lastModifiedBy>
  <dcterms:modified xsi:type="dcterms:W3CDTF">2025-12-04T07:32:53Z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2052-12.1.0.23539</vt:lpwstr>
  </property>
  <property fmtid="{D5CDD505-2E9C-101B-9397-08002B2CF9AE}" pid="3" name="KSOTemplateDocerSaveRecord">
    <vt:lpwstr>eyJoZGlkIjoiYTk2YWUwZjJmMzkxNzQxMzAwYThhYWMxMTlkNGM2MmUiLCJ1c2VySWQiOiIyNDM0ODM1NTcifQ==</vt:lpwstr>
  </property>
  <property fmtid="{D5CDD505-2E9C-101B-9397-08002B2CF9AE}" pid="4" name="ICV">
    <vt:lpwstr>CACBC0496213432E881961D7FE8D955B_12</vt:lpwstr>
  </property>
</Properties>
</file>