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A28C0"/>
    <w:p w14:paraId="3515995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4.Median of Two Sorted Arrays</w:t>
      </w:r>
    </w:p>
    <w:p w14:paraId="314F17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解法一：二分查找</w:t>
      </w:r>
    </w:p>
    <w:p w14:paraId="7A62CFCE">
      <w:r>
        <w:drawing>
          <wp:inline distT="0" distB="0" distL="114300" distR="114300">
            <wp:extent cx="5259705" cy="3154680"/>
            <wp:effectExtent l="0" t="0" r="7620" b="762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B14C3">
      <w:r>
        <w:drawing>
          <wp:inline distT="0" distB="0" distL="114300" distR="114300">
            <wp:extent cx="5273040" cy="1184910"/>
            <wp:effectExtent l="0" t="0" r="3810" b="571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130C">
      <w:r>
        <w:drawing>
          <wp:inline distT="0" distB="0" distL="114300" distR="114300">
            <wp:extent cx="5261610" cy="3106420"/>
            <wp:effectExtent l="0" t="0" r="5715" b="825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81CB3">
      <w:r>
        <w:drawing>
          <wp:inline distT="0" distB="0" distL="114300" distR="114300">
            <wp:extent cx="5259070" cy="1452880"/>
            <wp:effectExtent l="0" t="0" r="8255" b="444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1E64">
      <w:r>
        <w:drawing>
          <wp:inline distT="0" distB="0" distL="114300" distR="114300">
            <wp:extent cx="5259705" cy="3083560"/>
            <wp:effectExtent l="0" t="0" r="7620" b="2540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34406">
      <w:r>
        <w:drawing>
          <wp:inline distT="0" distB="0" distL="114300" distR="114300">
            <wp:extent cx="5259070" cy="2889250"/>
            <wp:effectExtent l="0" t="0" r="8255" b="6350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1815">
      <w:r>
        <w:drawing>
          <wp:inline distT="0" distB="0" distL="114300" distR="114300">
            <wp:extent cx="5264150" cy="865505"/>
            <wp:effectExtent l="0" t="0" r="3175" b="1270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96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解法二：划分数组</w:t>
      </w:r>
    </w:p>
    <w:p w14:paraId="4974D7A0">
      <w:r>
        <w:drawing>
          <wp:inline distT="0" distB="0" distL="114300" distR="114300">
            <wp:extent cx="5263515" cy="3183255"/>
            <wp:effectExtent l="0" t="0" r="3810" b="762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B94E3">
      <w:r>
        <w:drawing>
          <wp:inline distT="0" distB="0" distL="114300" distR="114300">
            <wp:extent cx="5263515" cy="3019425"/>
            <wp:effectExtent l="0" t="0" r="3810" b="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1267D">
      <w:r>
        <w:drawing>
          <wp:inline distT="0" distB="0" distL="114300" distR="114300">
            <wp:extent cx="5266690" cy="1518920"/>
            <wp:effectExtent l="0" t="0" r="635" b="508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1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B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注意，此处在我的代码实现中，前一部分比后一部分少一个元素。此时median=min(right_part)。下面计算j的方式变为：j=(m+n)/2-i。</w:t>
      </w:r>
    </w:p>
    <w:p w14:paraId="346D62D2">
      <w:r>
        <w:drawing>
          <wp:inline distT="0" distB="0" distL="114300" distR="114300">
            <wp:extent cx="5260340" cy="2421890"/>
            <wp:effectExtent l="0" t="0" r="6985" b="6985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CF9E2">
      <w:r>
        <w:drawing>
          <wp:inline distT="0" distB="0" distL="114300" distR="114300">
            <wp:extent cx="5268595" cy="2626360"/>
            <wp:effectExtent l="0" t="0" r="8255" b="2540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2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A1DA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1075055"/>
            <wp:effectExtent l="0" t="0" r="5715" b="1270"/>
            <wp:docPr id="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22E8C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14.Longest Common Prefix(稍后再看)</w:t>
      </w:r>
    </w:p>
    <w:p w14:paraId="4D7728C4">
      <w:pPr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方法一：横向扫描</w:t>
      </w:r>
    </w:p>
    <w:p w14:paraId="2E48B79E">
      <w:pPr>
        <w:outlineLvl w:val="9"/>
      </w:pPr>
      <w:r>
        <w:drawing>
          <wp:inline distT="0" distB="0" distL="114300" distR="114300">
            <wp:extent cx="5257800" cy="1313180"/>
            <wp:effectExtent l="0" t="0" r="0" b="127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33E66">
      <w:pPr>
        <w:outlineLvl w:val="9"/>
      </w:pPr>
      <w:r>
        <w:drawing>
          <wp:inline distT="0" distB="0" distL="114300" distR="114300">
            <wp:extent cx="2095500" cy="2220595"/>
            <wp:effectExtent l="0" t="0" r="0" b="8255"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22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9070" cy="302260"/>
            <wp:effectExtent l="0" t="0" r="8255" b="2540"/>
            <wp:docPr id="2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B8AC6">
      <w:pPr>
        <w:outlineLvl w:val="9"/>
      </w:pPr>
      <w:r>
        <w:drawing>
          <wp:inline distT="0" distB="0" distL="114300" distR="114300">
            <wp:extent cx="5257800" cy="782955"/>
            <wp:effectExtent l="0" t="0" r="0" b="7620"/>
            <wp:docPr id="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56D98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20.Valid Parentheses</w:t>
      </w:r>
    </w:p>
    <w:p w14:paraId="06CC6370">
      <w:pPr>
        <w:outlineLvl w:val="9"/>
      </w:pPr>
      <w:r>
        <w:drawing>
          <wp:inline distT="0" distB="0" distL="114300" distR="114300">
            <wp:extent cx="5268595" cy="1761490"/>
            <wp:effectExtent l="0" t="0" r="8255" b="63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CC1EE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831850"/>
            <wp:effectExtent l="0" t="0" r="1905" b="6350"/>
            <wp:docPr id="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83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7B80E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21.Merge Two Sorted Lists</w:t>
      </w:r>
    </w:p>
    <w:p w14:paraId="74CBC86E">
      <w:pPr>
        <w:outlineLvl w:val="9"/>
      </w:pPr>
      <w:r>
        <w:drawing>
          <wp:inline distT="0" distB="0" distL="114300" distR="114300">
            <wp:extent cx="5263515" cy="2048510"/>
            <wp:effectExtent l="0" t="0" r="3810" b="8890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D9AD3">
      <w:pPr>
        <w:outlineLvl w:val="9"/>
      </w:pPr>
      <w:r>
        <w:drawing>
          <wp:inline distT="0" distB="0" distL="114300" distR="114300">
            <wp:extent cx="5271135" cy="1101725"/>
            <wp:effectExtent l="0" t="0" r="5715" b="3175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1335B">
      <w:pPr>
        <w:outlineLvl w:val="9"/>
      </w:pPr>
      <w:r>
        <w:drawing>
          <wp:inline distT="0" distB="0" distL="114300" distR="114300">
            <wp:extent cx="5259070" cy="2206625"/>
            <wp:effectExtent l="0" t="0" r="8255" b="3175"/>
            <wp:docPr id="3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121B7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1012825"/>
            <wp:effectExtent l="0" t="0" r="0" b="6350"/>
            <wp:docPr id="3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1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7BE18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42.Trapping Rain Water</w:t>
      </w:r>
    </w:p>
    <w:p w14:paraId="3032C7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方法一：三次线性扫描(动态规划求leftMax和rightMax)</w:t>
      </w:r>
    </w:p>
    <w:p w14:paraId="3F9466C6">
      <w:r>
        <w:drawing>
          <wp:inline distT="0" distB="0" distL="114300" distR="114300">
            <wp:extent cx="5265420" cy="3223895"/>
            <wp:effectExtent l="0" t="0" r="5080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375BA"/>
    <w:p w14:paraId="4A7A5B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方法二：双指针(对方法一的改进，是最优做法)</w:t>
      </w:r>
    </w:p>
    <w:p w14:paraId="44DBC4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实际上，这种方法基于对性质的分析：注意到下标i处能接的雨水量由leftMax[i]和rightMax[i]中的最小值决定。基于上述性质可进行剪枝，避免搜索一些不必要的leftMax[i]和rightMax[i]。</w:t>
      </w:r>
    </w:p>
    <w:p w14:paraId="63E42B3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017905"/>
            <wp:effectExtent l="0" t="0" r="1905" b="1079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AD72">
      <w:r>
        <w:drawing>
          <wp:inline distT="0" distB="0" distL="114300" distR="114300">
            <wp:extent cx="5271135" cy="2390775"/>
            <wp:effectExtent l="0" t="0" r="12065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C654"/>
    <w:p w14:paraId="02542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方法三：单调栈</w:t>
      </w:r>
    </w:p>
    <w:p w14:paraId="3229A66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861695"/>
            <wp:effectExtent l="0" t="0" r="12065" b="190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80A8">
      <w:r>
        <w:drawing>
          <wp:inline distT="0" distB="0" distL="114300" distR="114300">
            <wp:extent cx="5271135" cy="1781810"/>
            <wp:effectExtent l="0" t="0" r="12065" b="889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682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子的相关配套演示图见题解配套文件夹。方法一和方法二都是以列为切入点，一列一列的看该位置能放多少水。而方法三是以行为单位，将整个图形考虑为若干个容器的组合，由于每个容器都是两边高，中间低，所以单调栈是单调递减的栈(非严格单调递减)。当遍历到不再递减的元素时(也就是到了容器的右边)，开始弹栈，此时height[i]是容器的右边，height[left]是容器的左边，height[top]是容器的底。</w:t>
      </w:r>
    </w:p>
    <w:p w14:paraId="35FDA1FB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1FED9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121.Best Time to Buy and Sell Stock</w:t>
      </w:r>
    </w:p>
    <w:p w14:paraId="195748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一次遍历</w:t>
      </w:r>
    </w:p>
    <w:p w14:paraId="2E15F1C1">
      <w:r>
        <w:drawing>
          <wp:inline distT="0" distB="0" distL="114300" distR="114300">
            <wp:extent cx="5271135" cy="1191260"/>
            <wp:effectExtent l="0" t="0" r="5715" b="8890"/>
            <wp:docPr id="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9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08485">
      <w:r>
        <w:drawing>
          <wp:inline distT="0" distB="0" distL="114300" distR="114300">
            <wp:extent cx="2070100" cy="628015"/>
            <wp:effectExtent l="0" t="0" r="6350" b="635"/>
            <wp:docPr id="3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D13FD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125.Valid Palindrome</w:t>
      </w:r>
    </w:p>
    <w:p w14:paraId="277BEA7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方法一：筛选+判断</w:t>
      </w:r>
      <w:r>
        <w:rPr>
          <w:rFonts w:hint="eastAsia"/>
          <w:lang w:val="en-US" w:eastAsia="zh-CN"/>
        </w:rPr>
        <w:t>(单纯使用API)</w:t>
      </w:r>
    </w:p>
    <w:p w14:paraId="474247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最简单的方法是对字符串s进行一次遍历，并将其中的字母和数字字符进行保留，放在另一个字符串sgood中。这样我们只需要判断sgood是否是一个普通的回文串即可。</w:t>
      </w:r>
    </w:p>
    <w:p w14:paraId="2E8CEB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使用语言中的字符串翻转API得到sgood的逆序字符串sgood_rev，只要这两个字符串相同，那么sgood就是回文串。</w:t>
      </w:r>
    </w:p>
    <w:p w14:paraId="0AEFF21C">
      <w:r>
        <w:drawing>
          <wp:inline distT="0" distB="0" distL="114300" distR="114300">
            <wp:extent cx="5264150" cy="822960"/>
            <wp:effectExtent l="0" t="0" r="3175" b="5715"/>
            <wp:docPr id="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DDA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方法二：在原字符串上</w:t>
      </w:r>
      <w:r>
        <w:rPr>
          <w:rFonts w:hint="eastAsia"/>
          <w:lang w:val="en-US" w:eastAsia="zh-CN"/>
        </w:rPr>
        <w:t>使用双指针</w:t>
      </w:r>
      <w:r>
        <w:rPr>
          <w:rFonts w:hint="default"/>
          <w:lang w:val="en-US" w:eastAsia="zh-CN"/>
        </w:rPr>
        <w:t>直接判断</w:t>
      </w:r>
    </w:p>
    <w:p w14:paraId="48048A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们直接在原字符串s上使用双指针。在移动任意一个指针时，需要不断地向另一指针的方向移动，直到遇到一个字母或数字字符，或者两指针重合为止。也就是说，我们每次将指针移到下一个字母字符或数字字符，再判断这两个指针指向的字符是否相同。</w:t>
      </w:r>
    </w:p>
    <w:p w14:paraId="0E7020AB">
      <w:r>
        <w:drawing>
          <wp:inline distT="0" distB="0" distL="114300" distR="114300">
            <wp:extent cx="5264150" cy="891540"/>
            <wp:effectExtent l="0" t="0" r="3175" b="3810"/>
            <wp:docPr id="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7B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小技巧：</w:t>
      </w:r>
    </w:p>
    <w:p w14:paraId="5D63D2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在代码中，因为check函数，只会对'0'-'9'，'a'-'z'，'A'-'Z'，这些字符进行比较。</w:t>
      </w:r>
    </w:p>
    <w:p w14:paraId="582ADD8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对于数字字符，异或32后会得到一系列不可打印的控制字符或特殊符号。</w:t>
      </w:r>
    </w:p>
    <w:p w14:paraId="3470B6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数字</w:t>
      </w:r>
      <w:r>
        <w:rPr>
          <w:rFonts w:hint="eastAsia"/>
          <w:lang w:val="en-US" w:eastAsia="zh-CN"/>
        </w:rPr>
        <w:t>字符</w:t>
      </w:r>
      <w:r>
        <w:rPr>
          <w:rFonts w:hint="default"/>
          <w:lang w:val="en-US" w:eastAsia="zh-CN"/>
        </w:rPr>
        <w:t>0到9的ASCII码是48到57（十六进制0x30到0x39）。它们对应的二进制第6位原本是1（48的二进制是0011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0000），异或32后该位变为0。得到的是ASCII码16到25的字符，这些主要是 DLE, DC1, DC2, DC3, DC4, NAK, SYN, ETB, CAN, EM（数据链路转义、设备控制等控制码）。在现代文本编辑器中通常显示为方块或不可见。</w:t>
      </w:r>
    </w:p>
    <w:p w14:paraId="2BCA3FC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反之，这些方块或不可见符号异或32后会变成</w:t>
      </w:r>
      <w:r>
        <w:rPr>
          <w:rFonts w:hint="default"/>
          <w:lang w:val="en-US" w:eastAsia="zh-CN"/>
        </w:rPr>
        <w:t>数字</w:t>
      </w:r>
      <w:r>
        <w:rPr>
          <w:rFonts w:hint="eastAsia"/>
          <w:lang w:val="en-US" w:eastAsia="zh-CN"/>
        </w:rPr>
        <w:t>字符</w:t>
      </w:r>
      <w:r>
        <w:rPr>
          <w:rFonts w:hint="default"/>
          <w:lang w:val="en-US" w:eastAsia="zh-CN"/>
        </w:rPr>
        <w:t>0到9</w:t>
      </w:r>
      <w:r>
        <w:rPr>
          <w:rFonts w:hint="eastAsia"/>
          <w:lang w:val="en-US" w:eastAsia="zh-CN"/>
        </w:rPr>
        <w:t>。</w:t>
      </w:r>
    </w:p>
    <w:p w14:paraId="7C8E24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2.小写字母a-z异或32后会全部变为相应的大写字母A-Z。小写字母a的ASCII码是 97(0110 0001)，大写字母A是65(0100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0001)。它们之间正好相差32。异或32相当于把二进制中代表“小写”的那一位从1翻转成了0。'a' ^ 32 = 'A', 'b' ^ 32 = 'B'，以此类推。</w:t>
      </w:r>
    </w:p>
    <w:p w14:paraId="00780A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3.大写字母A-Z同理，异或32后会全部变为相应的小写字母a-z。大写字母的ASCII码第6位是0。异或32相当于把这一位从0翻转成了1。结果：'A' ^ 32 = 'a', 'B' ^ 32 = 'b'，以此类推。</w:t>
      </w:r>
    </w:p>
    <w:p w14:paraId="2ABD845A">
      <w:pPr>
        <w:rPr>
          <w:rFonts w:hint="default"/>
          <w:lang w:val="en-US" w:eastAsia="zh-CN"/>
        </w:rPr>
      </w:pPr>
    </w:p>
    <w:p w14:paraId="1645DE27">
      <w:pPr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226.Invert Binary Tree</w:t>
      </w:r>
    </w:p>
    <w:p w14:paraId="768819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方法一：递归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这是一道很经典的二叉树问题。显然，我们从根节点开始，递归地对树进行遍历，并从叶子节点先开始翻转。如果当前遍历到的节点root的左右两棵子树都已经翻转，那么我们只需要交换两棵子树的位置，即可完成以root为根节点的整棵子树的翻转。</w:t>
      </w:r>
    </w:p>
    <w:p w14:paraId="223C0D6B">
      <w:r>
        <w:drawing>
          <wp:inline distT="0" distB="0" distL="114300" distR="114300">
            <wp:extent cx="5264150" cy="1000760"/>
            <wp:effectExtent l="0" t="0" r="3175" b="8890"/>
            <wp:docPr id="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737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迭代。或者，我们可以采用类似于广度优先搜索的迭代方法来解决这个问题。为此，我们创建一个队列来存储左右子节点尚未交换的节点。初始时，队列中只有根节点。只要队列不为空，就从队列中移除下一个节点，交换其子节点，并将交换后的子节点添加到队列中。空的子节点不会被添加到队列中。最终，队列为空，所有子节点都已交换完毕，此时我们返回原始的根节点。</w:t>
      </w:r>
    </w:p>
    <w:p w14:paraId="51BC874A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复杂度分析</w:t>
      </w:r>
    </w:p>
    <w:p w14:paraId="79FE47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时间复杂度：由于树中的每个节点只被访问/添加到队列一次，因此时间复杂度为O(n)，其中n是树中节点的数量。</w:t>
      </w:r>
    </w:p>
    <w:p w14:paraId="425FCF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空间复杂度：因为在最坏的情况下，队列将包含二叉树某一层的所有节点。对于满二叉树，叶子层有⌈n/2⌉=O(n)的树叶。</w:t>
      </w:r>
    </w:p>
    <w:p w14:paraId="5AC5AE69">
      <w:pPr>
        <w:rPr>
          <w:rFonts w:hint="eastAsia"/>
          <w:lang w:val="en-US" w:eastAsia="zh-CN"/>
        </w:rPr>
      </w:pPr>
    </w:p>
    <w:p w14:paraId="2ECC887F">
      <w:pPr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242.Valid Anagram</w:t>
      </w:r>
    </w:p>
    <w:p w14:paraId="1E352E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方法一：</w:t>
      </w:r>
      <w:r>
        <w:rPr>
          <w:rFonts w:hint="eastAsia"/>
          <w:lang w:val="en-US" w:eastAsia="zh-CN"/>
        </w:rPr>
        <w:t>排序</w:t>
      </w:r>
    </w:p>
    <w:p w14:paraId="724FEE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t是s的异位词等价于「两个字符串排序后相等」。因此我们可以对字符串s和t分别排序，看排序后的字符串是否相等即可判断。此外，如果s和t的长度不同，t必然不是s的异位词。</w:t>
      </w:r>
    </w:p>
    <w:p w14:paraId="62664C9F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复杂度分析</w:t>
      </w:r>
    </w:p>
    <w:p w14:paraId="73DD52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时间复杂度：O(nlogn)，其中n为s的长度。排序的时间复杂度为O(nlogn)，比较两个字符串是否相等时间复杂度为O(n)，因此总体时间复杂度为O(nlogn+n)=O(nlogn)。</w:t>
      </w:r>
    </w:p>
    <w:p w14:paraId="08201A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空间复杂度：O(logn)。排序需要O(logn)的空间复杂度。注意，在某些语言（比如Java &amp; JavaScript）中字符串是不可变的，因此我们需要额外的O(n)的空间来拷贝字符串。但是我们忽略这一复杂度分析。</w:t>
      </w:r>
    </w:p>
    <w:p w14:paraId="2266E25D">
      <w:pPr>
        <w:rPr>
          <w:rFonts w:hint="eastAsia"/>
          <w:lang w:val="en-US" w:eastAsia="zh-CN"/>
        </w:rPr>
      </w:pPr>
    </w:p>
    <w:p w14:paraId="32C2E1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方法二：哈希表(数组形式)</w:t>
      </w:r>
    </w:p>
    <w:p w14:paraId="3EF3AC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另一个角度考虑，t是s的异位词等价于「两个字符串中字符出现的种类和次数均相等」。由于字符串只包含26个小写字母，因此我们可以维护一个长度为26的频次数组table，先遍历记录字符串s中字符出现的频次，然后遍历字符串t，减去table中对应的频次，如果出现table[i]&lt;0，则说明t包含一个不在s中的额外字符</w:t>
      </w:r>
      <w:r>
        <w:rPr>
          <w:rFonts w:hint="eastAsia"/>
          <w:lang w:val="en-US" w:eastAsia="zh-CN"/>
        </w:rPr>
        <w:t>(由于已经在程序开头判断了t和s包含的字符数量是否相同，所以)</w:t>
      </w:r>
      <w:r>
        <w:rPr>
          <w:rFonts w:hint="default"/>
          <w:lang w:val="en-US" w:eastAsia="zh-CN"/>
        </w:rPr>
        <w:t>，返回false即可。</w:t>
      </w:r>
    </w:p>
    <w:p w14:paraId="24B068BC">
      <w:pPr>
        <w:rPr>
          <w:rFonts w:hint="default"/>
          <w:lang w:val="en-US" w:eastAsia="zh-CN"/>
        </w:rPr>
      </w:pPr>
    </w:p>
    <w:p w14:paraId="686B02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方法三：哈希表(HashMap形式)</w:t>
      </w:r>
    </w:p>
    <w:p w14:paraId="362DB2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对于进阶问题，Unicode</w:t>
      </w:r>
      <w:bookmarkStart w:id="0" w:name="_GoBack"/>
      <w:bookmarkEnd w:id="0"/>
      <w:r>
        <w:rPr>
          <w:rFonts w:hint="default"/>
          <w:lang w:val="en-US" w:eastAsia="zh-CN"/>
        </w:rPr>
        <w:t>是为了解决传统字符编码的局限性而产生的方案，它为每个语言中的字符规定了一个唯一的二进制编码。而 Unicode 中可能存在一个字符对应多个字节的问题，为了让计算机知道多少字节表示一个字符，面向传输的编码方式的 UTF−8 和 UTF−16 也随之诞生逐渐广泛使用，具体相关的知识读者可以继续查阅相关资料拓展视野，这里不再展开。</w:t>
      </w:r>
    </w:p>
    <w:p w14:paraId="00D779B5">
      <w:pPr>
        <w:rPr>
          <w:rFonts w:hint="default"/>
          <w:lang w:val="en-US" w:eastAsia="zh-CN"/>
        </w:rPr>
      </w:pPr>
    </w:p>
    <w:p w14:paraId="233DA6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回到本题，进阶问题的核心点在于「字符是离散未知的」，因此我们用哈希表维护对应字符的频次即可。同时读者需要注意 Unicode 一个字符可能对应多个字节的问题，不同语言对于字符串读取处理的方式是不同的。</w:t>
      </w:r>
    </w:p>
    <w:p w14:paraId="47CBD267">
      <w:pPr>
        <w:rPr>
          <w:rFonts w:hint="default"/>
          <w:lang w:val="en-US" w:eastAsia="zh-CN"/>
        </w:rPr>
      </w:pPr>
    </w:p>
    <w:p w14:paraId="4BCB81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作者：力扣官方题解</w:t>
      </w:r>
    </w:p>
    <w:p w14:paraId="664140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链接：https://leetcode.cn/problems/valid-anagram/solutions/493231/you-xiao-de-zi-mu-yi-wei-ci-by-leetcode-solution/</w:t>
      </w:r>
    </w:p>
    <w:p w14:paraId="7CDD2A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来源：力扣（LeetCode）</w:t>
      </w:r>
    </w:p>
    <w:p w14:paraId="6B7D00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著作权归作者所有。商业转载请联系作者获得授权，非商业转载请注明出处。</w:t>
      </w:r>
    </w:p>
    <w:p w14:paraId="6010182A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A36FC"/>
    <w:rsid w:val="01E9137D"/>
    <w:rsid w:val="02340D85"/>
    <w:rsid w:val="0449438C"/>
    <w:rsid w:val="05A26107"/>
    <w:rsid w:val="072C5F44"/>
    <w:rsid w:val="0C00528F"/>
    <w:rsid w:val="0C054100"/>
    <w:rsid w:val="0CA77BFB"/>
    <w:rsid w:val="0DDE5AFC"/>
    <w:rsid w:val="13AB3604"/>
    <w:rsid w:val="14225494"/>
    <w:rsid w:val="168C45E3"/>
    <w:rsid w:val="18212BD2"/>
    <w:rsid w:val="195725A1"/>
    <w:rsid w:val="1B9E5B74"/>
    <w:rsid w:val="1BE32CA3"/>
    <w:rsid w:val="1C0C0CE0"/>
    <w:rsid w:val="1D5A7C5E"/>
    <w:rsid w:val="1E256B95"/>
    <w:rsid w:val="1EEE0789"/>
    <w:rsid w:val="229F18DE"/>
    <w:rsid w:val="22A370EE"/>
    <w:rsid w:val="23C149B1"/>
    <w:rsid w:val="24691936"/>
    <w:rsid w:val="2B703BC8"/>
    <w:rsid w:val="2BC317AE"/>
    <w:rsid w:val="2BCA0908"/>
    <w:rsid w:val="2C9B7ADD"/>
    <w:rsid w:val="2D4231F8"/>
    <w:rsid w:val="2D6B0B0E"/>
    <w:rsid w:val="2E506AB8"/>
    <w:rsid w:val="2E902A26"/>
    <w:rsid w:val="2F260132"/>
    <w:rsid w:val="2F31608E"/>
    <w:rsid w:val="3013584E"/>
    <w:rsid w:val="30605945"/>
    <w:rsid w:val="30B314B2"/>
    <w:rsid w:val="30CF455D"/>
    <w:rsid w:val="310A370D"/>
    <w:rsid w:val="33986285"/>
    <w:rsid w:val="36006578"/>
    <w:rsid w:val="38315836"/>
    <w:rsid w:val="3BD112B7"/>
    <w:rsid w:val="40DC68A2"/>
    <w:rsid w:val="41250889"/>
    <w:rsid w:val="41E225DE"/>
    <w:rsid w:val="42FA1F0B"/>
    <w:rsid w:val="43110E53"/>
    <w:rsid w:val="436C2636"/>
    <w:rsid w:val="465C751E"/>
    <w:rsid w:val="48117779"/>
    <w:rsid w:val="49D015F5"/>
    <w:rsid w:val="4A4A1AC1"/>
    <w:rsid w:val="4A7E4BC2"/>
    <w:rsid w:val="4D2C6166"/>
    <w:rsid w:val="4EB12A71"/>
    <w:rsid w:val="52C66127"/>
    <w:rsid w:val="52DB31CF"/>
    <w:rsid w:val="52F50027"/>
    <w:rsid w:val="53144AF9"/>
    <w:rsid w:val="540939FA"/>
    <w:rsid w:val="57196887"/>
    <w:rsid w:val="57E32E1A"/>
    <w:rsid w:val="587A0EC6"/>
    <w:rsid w:val="58920462"/>
    <w:rsid w:val="5A7471D1"/>
    <w:rsid w:val="5ABF699A"/>
    <w:rsid w:val="5BAB05D0"/>
    <w:rsid w:val="5D0D6CB1"/>
    <w:rsid w:val="5D5C734A"/>
    <w:rsid w:val="5D834128"/>
    <w:rsid w:val="5E85118E"/>
    <w:rsid w:val="620935D0"/>
    <w:rsid w:val="67520F3D"/>
    <w:rsid w:val="69EA09DE"/>
    <w:rsid w:val="6C757A27"/>
    <w:rsid w:val="6C8B0FF9"/>
    <w:rsid w:val="6E003BE2"/>
    <w:rsid w:val="6E56658F"/>
    <w:rsid w:val="702A35F9"/>
    <w:rsid w:val="7141658C"/>
    <w:rsid w:val="73EA31C8"/>
    <w:rsid w:val="744D01B0"/>
    <w:rsid w:val="74B73960"/>
    <w:rsid w:val="7735228D"/>
    <w:rsid w:val="779A5E04"/>
    <w:rsid w:val="779F3545"/>
    <w:rsid w:val="78104B40"/>
    <w:rsid w:val="7B2F35FA"/>
    <w:rsid w:val="7C3F109B"/>
    <w:rsid w:val="7F2C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0" Type="http://schemas.openxmlformats.org/officeDocument/2006/relationships/fontTable" Target="fontTable.xml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1701</Words>
  <Characters>2240</Characters>
  <Lines>0</Lines>
  <Paragraphs>0</Paragraphs>
  <TotalTime>32</TotalTime>
  <ScaleCrop>false</ScaleCrop>
  <LinksUpToDate>false</LinksUpToDate>
  <CharactersWithSpaces>2296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frey</cp:lastModifiedBy>
  <dcterms:modified xsi:type="dcterms:W3CDTF">2026-04-24T08:15:17Z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CACBC0496213432E881961D7FE8D955B_12</vt:lpwstr>
  </property>
</Properties>
</file>