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lang w:val="en-US" w:eastAsia="zh-CN"/>
        </w:rPr>
        <w:t xml:space="preserve"> 分解素因数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1156 质因数个数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求正整数N(N&gt;1)的质因数的个数。相同的质因数需要重复计算。如120=2*2*2*3*5，共有5个质因数。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可能有多组测试数据，每组测试数据的输入是一个正整数N，(1&lt;N&lt;10^9)。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对于每组数据，输出N的质因数的个数。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1284 整除问题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给定n，a求最大的k，使n！可以被a^k整除但不能被a^(k+1)整除。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两个整数n(2&lt;=n&lt;=1000)，a(2&lt;=a&lt;=1000)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一个整数.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6 10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上海交通大学机试题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1464 最大素因子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对于给定的字符序列，从左至右将所有的数字字符取出拼接成一个无符号整数（字符序列长度小于100，拼接出的整数小于2^31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，计算并输出该整数的最大素因子（如果是素数，则其最大因子为自身）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有多组数据，输入数据的第一行为一个正整数，表示字符序列的数目，每组数据为一行字符序列。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对每个字符序列，取出所得整数的最大素因子，若字符序列中没有数字或者找出的整数为0，则输出0，每个整数占一行输出。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sdf0ejg3.f?9f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?4afd0s&amp;2d79*(g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abcde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857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西安电子科技大学机试题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36EE9"/>
    <w:rsid w:val="0FC566D3"/>
    <w:rsid w:val="11220094"/>
    <w:rsid w:val="176C2CD2"/>
    <w:rsid w:val="1970247B"/>
    <w:rsid w:val="1C7F1691"/>
    <w:rsid w:val="1DFF7841"/>
    <w:rsid w:val="2EA832B3"/>
    <w:rsid w:val="391D184B"/>
    <w:rsid w:val="3EEF28DF"/>
    <w:rsid w:val="436A2F39"/>
    <w:rsid w:val="62B311F4"/>
    <w:rsid w:val="6B3441B1"/>
    <w:rsid w:val="6C3A6751"/>
    <w:rsid w:val="7263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2022-01-29T02:25:08Z</dcterms:created>
  <dc:creator>frey</dc:creator>
  <cp:lastModifiedBy>hankel</cp:lastModifiedBy>
  <dcterms:modified xsi:type="dcterms:W3CDTF">2022-01-29T09:06:22Z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