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广度优先搜索(BFS)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1563 迷宫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小A同学现在被困在了一个迷宫里面，他很想从迷宫中走出来，他可以向上、向下、向左、向右移动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每移动一格都需要花费1秒的时间，</w:t>
      </w:r>
      <w:r>
        <w:rPr>
          <w:rFonts w:hint="eastAsia"/>
          <w:b w:val="0"/>
          <w:bCs w:val="0"/>
          <w:lang w:val="en-US" w:eastAsia="zh-CN"/>
        </w:rPr>
        <w:t>小A</w:t>
      </w:r>
      <w:r>
        <w:rPr>
          <w:rFonts w:hint="default"/>
          <w:b w:val="0"/>
          <w:bCs w:val="0"/>
          <w:lang w:val="en-US" w:eastAsia="zh-CN"/>
        </w:rPr>
        <w:t>不能够走到边界之外。假设小A现在的位置在S，迷宫的出口在E，迷宫可能有多个出口。问小A想要走到迷宫出口最少需要花费多少秒？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有多组测试数据。第一行输入两个正整数H（0 &lt; H &lt;= 100）和W（0 &lt; W &lt;= 100），分别表示迷宫的高和宽。接下来H行，每行W个字符（其中‘*’表示路，‘#’表示墙，‘S’表示小A的</w:t>
      </w:r>
      <w:r>
        <w:rPr>
          <w:rFonts w:hint="eastAsia"/>
          <w:b w:val="0"/>
          <w:bCs w:val="0"/>
          <w:lang w:val="en-US" w:eastAsia="zh-CN"/>
        </w:rPr>
        <w:t>起始</w:t>
      </w:r>
      <w:r>
        <w:rPr>
          <w:rFonts w:hint="default"/>
          <w:b w:val="0"/>
          <w:bCs w:val="0"/>
          <w:lang w:val="en-US" w:eastAsia="zh-CN"/>
        </w:rPr>
        <w:t>位置，‘E’表示迷宫出口）。当H与W都等于0时程序结束。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输出小A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走到迷宫出口最少需要花费多少秒，如果永远无法走到出口则输出“-1”。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S*#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**#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#*E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1401"/>
    <w:rsid w:val="09351D9B"/>
    <w:rsid w:val="20006E30"/>
    <w:rsid w:val="20B25AB6"/>
    <w:rsid w:val="49443D54"/>
    <w:rsid w:val="4DD97702"/>
    <w:rsid w:val="4F1D2C34"/>
    <w:rsid w:val="59D447C5"/>
    <w:rsid w:val="5EB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2022-02-06T11:41:55Z</dcterms:created>
  <dc:creator>frey</dc:creator>
  <cp:lastModifiedBy>hankel</cp:lastModifiedBy>
  <dcterms:modified xsi:type="dcterms:W3CDTF">2022-02-06T11:50:01Z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