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B28" w:rsidRDefault="00407768" w:rsidP="00407768">
      <w:pPr>
        <w:pStyle w:val="Ttulo1"/>
      </w:pPr>
      <w:r>
        <w:t xml:space="preserve">Alan Garduño Velázquez </w:t>
      </w:r>
    </w:p>
    <w:p w:rsidR="00407768" w:rsidRDefault="00407768" w:rsidP="00407768"/>
    <w:p w:rsidR="00407768" w:rsidRDefault="00407768" w:rsidP="00407768">
      <w:pPr>
        <w:pStyle w:val="Ttulo1"/>
      </w:pPr>
      <w:r>
        <w:t>JSDOM 2</w:t>
      </w:r>
    </w:p>
    <w:p w:rsidR="00407768" w:rsidRDefault="00407768" w:rsidP="00407768"/>
    <w:p w:rsidR="00407768" w:rsidRDefault="00407768" w:rsidP="00407768">
      <w:r>
        <w:t>Ejercicio 1:</w:t>
      </w:r>
    </w:p>
    <w:p w:rsidR="00407768" w:rsidRDefault="00CE5A7C" w:rsidP="00407768">
      <w:r>
        <w:t>Vemos las herramientas de desarrollo que ofrece el servidor:</w:t>
      </w:r>
    </w:p>
    <w:p w:rsidR="00CE5A7C" w:rsidRDefault="00CE5A7C" w:rsidP="00407768">
      <w:r>
        <w:rPr>
          <w:noProof/>
        </w:rPr>
        <w:drawing>
          <wp:inline distT="0" distB="0" distL="0" distR="0" wp14:anchorId="6A135594" wp14:editId="535B6E5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C" w:rsidRDefault="00CE5A7C" w:rsidP="00407768"/>
    <w:p w:rsidR="00CE5A7C" w:rsidRDefault="00CE5A7C" w:rsidP="00407768">
      <w:r>
        <w:t>Ejercicio 2:</w:t>
      </w:r>
    </w:p>
    <w:p w:rsidR="00CE5A7C" w:rsidRDefault="00CE5A7C" w:rsidP="00407768">
      <w:r>
        <w:rPr>
          <w:noProof/>
        </w:rPr>
        <w:lastRenderedPageBreak/>
        <w:drawing>
          <wp:inline distT="0" distB="0" distL="0" distR="0" wp14:anchorId="4D55EAE6" wp14:editId="6013903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C" w:rsidRDefault="00CE5A7C" w:rsidP="00407768"/>
    <w:p w:rsidR="00CE5A7C" w:rsidRDefault="00CE5A7C" w:rsidP="00407768">
      <w:r>
        <w:t xml:space="preserve">Modificamos los elementos de </w:t>
      </w:r>
      <w:proofErr w:type="spellStart"/>
      <w:r>
        <w:t>html</w:t>
      </w:r>
      <w:proofErr w:type="spellEnd"/>
      <w:r>
        <w:t xml:space="preserve"> por medio de </w:t>
      </w:r>
      <w:proofErr w:type="spellStart"/>
      <w:r>
        <w:t>javascript</w:t>
      </w:r>
      <w:proofErr w:type="spellEnd"/>
      <w:r>
        <w:t>:</w:t>
      </w:r>
    </w:p>
    <w:p w:rsidR="00CE5A7C" w:rsidRDefault="00CE5A7C" w:rsidP="00407768">
      <w:r>
        <w:rPr>
          <w:noProof/>
        </w:rPr>
        <w:drawing>
          <wp:inline distT="0" distB="0" distL="0" distR="0" wp14:anchorId="7CB1FD22" wp14:editId="201C4C0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C" w:rsidRDefault="00CE5A7C" w:rsidP="00407768"/>
    <w:p w:rsidR="00CE5A7C" w:rsidRDefault="00CE5A7C" w:rsidP="00407768">
      <w:r>
        <w:t>Ejercicio 3:</w:t>
      </w:r>
    </w:p>
    <w:p w:rsidR="00CE5A7C" w:rsidRDefault="00CE5A7C" w:rsidP="00407768">
      <w:r>
        <w:t>Se usan los estilos dinámicos para que el usuario elija el fondo de la pantalla:</w:t>
      </w:r>
    </w:p>
    <w:p w:rsidR="00CE5A7C" w:rsidRDefault="00CE5A7C" w:rsidP="00407768"/>
    <w:p w:rsidR="00CE5A7C" w:rsidRDefault="00CE5A7C" w:rsidP="00407768">
      <w:r>
        <w:rPr>
          <w:noProof/>
        </w:rPr>
        <w:lastRenderedPageBreak/>
        <w:drawing>
          <wp:inline distT="0" distB="0" distL="0" distR="0" wp14:anchorId="682C83A5" wp14:editId="03648D9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C" w:rsidRDefault="00CE5A7C" w:rsidP="00407768">
      <w:r>
        <w:t>Ingresamos el color y presionamos aceptar:</w:t>
      </w:r>
    </w:p>
    <w:p w:rsidR="00CE5A7C" w:rsidRDefault="00CE5A7C" w:rsidP="00407768">
      <w:r>
        <w:rPr>
          <w:noProof/>
        </w:rPr>
        <w:drawing>
          <wp:inline distT="0" distB="0" distL="0" distR="0" wp14:anchorId="333A7692" wp14:editId="020D95D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C" w:rsidRDefault="00CE5A7C" w:rsidP="00407768">
      <w:r>
        <w:t>Y se cambia el estilo.</w:t>
      </w:r>
    </w:p>
    <w:p w:rsidR="00CE5A7C" w:rsidRDefault="00CE5A7C" w:rsidP="00407768">
      <w:r>
        <w:t>Ejercicio 4:</w:t>
      </w:r>
    </w:p>
    <w:p w:rsidR="00CE5A7C" w:rsidRDefault="00CE5A7C" w:rsidP="00407768">
      <w:r>
        <w:t>Hacemos un visor de imágenes utilizando las imágenes y la posibilidad de ingresar a ellas a través de un elemento de HTML:</w:t>
      </w:r>
    </w:p>
    <w:p w:rsidR="00CE5A7C" w:rsidRDefault="00CE5A7C" w:rsidP="00407768"/>
    <w:p w:rsidR="00CE5A7C" w:rsidRDefault="003976BD" w:rsidP="00407768">
      <w:r>
        <w:rPr>
          <w:noProof/>
        </w:rPr>
        <w:lastRenderedPageBreak/>
        <w:drawing>
          <wp:inline distT="0" distB="0" distL="0" distR="0" wp14:anchorId="1298FA5F" wp14:editId="006134D4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BD" w:rsidRDefault="003976BD" w:rsidP="00407768"/>
    <w:p w:rsidR="003976BD" w:rsidRPr="00407768" w:rsidRDefault="003976BD" w:rsidP="00407768">
      <w:bookmarkStart w:id="0" w:name="_GoBack"/>
      <w:bookmarkEnd w:id="0"/>
    </w:p>
    <w:sectPr w:rsidR="003976BD" w:rsidRPr="00407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68"/>
    <w:rsid w:val="00105B28"/>
    <w:rsid w:val="003976BD"/>
    <w:rsid w:val="00407768"/>
    <w:rsid w:val="00AB1CBB"/>
    <w:rsid w:val="00C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495E"/>
  <w15:chartTrackingRefBased/>
  <w15:docId w15:val="{F8543FFC-2397-4DED-8A59-A6AD3AF7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CB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1CB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CB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Garduño Velazquez</dc:creator>
  <cp:keywords/>
  <dc:description/>
  <cp:lastModifiedBy>Alan Garduño Velazquez</cp:lastModifiedBy>
  <cp:revision>3</cp:revision>
  <dcterms:created xsi:type="dcterms:W3CDTF">2017-12-01T05:41:00Z</dcterms:created>
  <dcterms:modified xsi:type="dcterms:W3CDTF">2017-12-01T16:15:00Z</dcterms:modified>
</cp:coreProperties>
</file>