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Paradigma estructurado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Realiza los siguientes problemas en el lenguaje C++ o Python.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solicite un número positivo </w:t>
      </w:r>
      <w:r w:rsidDel="00000000" w:rsidR="00000000" w:rsidRPr="00000000">
        <w:rPr>
          <w:i w:val="1"/>
          <w:rtl w:val="0"/>
        </w:rPr>
        <w:t xml:space="preserve">‘n’</w:t>
      </w:r>
      <w:r w:rsidDel="00000000" w:rsidR="00000000" w:rsidRPr="00000000">
        <w:rPr>
          <w:rtl w:val="0"/>
        </w:rPr>
        <w:t xml:space="preserve"> y calcule la suma de todos los números desde 1 hasta </w:t>
      </w:r>
      <w:r w:rsidDel="00000000" w:rsidR="00000000" w:rsidRPr="00000000">
        <w:rPr>
          <w:i w:val="1"/>
          <w:rtl w:val="0"/>
        </w:rPr>
        <w:t xml:space="preserve">‘n’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Dado el siguiente código, que realice lo mismo de forma inversa, es decir, que vaya del 2012 al 2001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470.0" w:type="dxa"/>
        <w:jc w:val="left"/>
        <w:tblInd w:w="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1757.871093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year = 2001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while year &lt;= 2012: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   print ("Informes del Año", year)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   year += 1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Dada la información de la tabla de multiplicar dada por un usuario, calcula su tabla de multiplicar con un inicio en 1 y el límite establecido por el usuario. Muéstrala en la consola.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60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tblGridChange w:id="0">
          <w:tblGrid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Tabla de multiplicar –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tabla a realizar: 4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número de iteraciones: 200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* 1 = 4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* 2 = 8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* 3 = 12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* 199 = 196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* 200 = 200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programa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Elabora un programa que permita ingresar números enteros, el programa finalizará cuando se ingrese un número impar.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 al usuario ingresar una cantidad fija de números (por ejemplo, 5) y determina cuál es el mayor.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Elabora un programa con dos estructuras de control anidadas que dada la entrada por teclado del número de filas y el número de columnas imprima en la consola la siguiente figura: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Dado un número entero por el teclado, determina si es un primo. Realizar mediante el método de ‘</w:t>
      </w:r>
      <w:r w:rsidDel="00000000" w:rsidR="00000000" w:rsidRPr="00000000">
        <w:rPr>
          <w:i w:val="1"/>
          <w:rtl w:val="0"/>
        </w:rPr>
        <w:t xml:space="preserve">Fuerza bruta</w:t>
      </w:r>
      <w:r w:rsidDel="00000000" w:rsidR="00000000" w:rsidRPr="00000000">
        <w:rPr>
          <w:rtl w:val="0"/>
        </w:rPr>
        <w:t xml:space="preserve">’ es decir, si recibes por ejemplo un 7 deberá validar que ningún número es diferente a 1 o a sí mismo. Si un número lo divide entonces se cambia una bandera. Al final pregunta por el estado de la bandera.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 un pequeño juego en el que el programa elige un número aleatorio entre 1 y 100, y el usuario tiene varios intentos para adivinarlo. El jugador puede seguir adivinando hasta que acierte o se quede sin intentos. Te puedes auxiliar del siguiente bloque de código para la generación de números aleatorios.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3"/>
        <w:tblW w:w="532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random # Generación del número aleatorio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numero_secreto = random.randint(1, 100) 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 1. Se sugiere que antes de realizar la codificación de cada programa trabajes su pseudocódigo y  diagrama de flujo. Para lo anterior, apóyate de alguna herramienta tecnológica.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right="-324.33070866141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 2. Si quieres aprender más del curso, realiza y ejecuta la solución en lenguaje Arduino, </w:t>
      </w:r>
      <w:r w:rsidDel="00000000" w:rsidR="00000000" w:rsidRPr="00000000">
        <w:rPr>
          <w:i w:val="1"/>
          <w:sz w:val="20"/>
          <w:szCs w:val="20"/>
          <w:rtl w:val="0"/>
        </w:rPr>
        <w:t xml:space="preserve">solo realiza aquellos problemas que se puedan implementar (recuerda no es posible leer datos de la terminal).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-324.3307086614169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-324.33070866141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 3. En lo posible realiza cada solución en sus distintas estructuras de control iterativas, es decir, utilizando for, while, do-while, for-each según lo permita el lenguaje.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 4. Recuerda, ¡siempre puedes preguntar!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