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1699072983"/>
        <w:docPartObj>
          <w:docPartGallery w:val="Cover Pages"/>
          <w:docPartUnique/>
        </w:docPartObj>
      </w:sdtPr>
      <w:sdtEndPr>
        <w:rPr>
          <w:rFonts w:ascii="Arial" w:eastAsia="Arial" w:hAnsi="Arial" w:cs="Arial"/>
          <w:sz w:val="22"/>
          <w:lang w:val="es"/>
        </w:rPr>
      </w:sdtEndPr>
      <w:sdtContent>
        <w:p w14:paraId="09EB2A06" w14:textId="16837CF6" w:rsidR="00504B89" w:rsidRDefault="00504B89">
          <w:pPr>
            <w:pStyle w:val="NoSpacing"/>
            <w:rPr>
              <w:sz w:val="2"/>
            </w:rPr>
          </w:pPr>
        </w:p>
        <w:p w14:paraId="1DB7EEB1" w14:textId="77777777" w:rsidR="00504B89" w:rsidRDefault="00504B8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44CACDB" wp14:editId="7C901C0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48DD4" w:themeColor="text2" w:themeTint="99"/>
                                    <w:sz w:val="64"/>
                                    <w:szCs w:val="64"/>
                                    <w:lang w:val="es-ES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4F5B5116" w14:textId="5EB975ED" w:rsidR="00504B89" w:rsidRPr="006A63D0" w:rsidRDefault="006A63D0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8"/>
                                        <w:szCs w:val="68"/>
                                        <w:lang w:val="es-ES"/>
                                      </w:rPr>
                                    </w:pPr>
                                    <w:r w:rsidRPr="006A63D0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4"/>
                                        <w:szCs w:val="64"/>
                                        <w:lang w:val="es-ES"/>
                                      </w:rPr>
                                      <w:t>Evidencia Estructura Básica de una promesa (reject, resolve)</w:t>
                                    </w:r>
                                  </w:p>
                                </w:sdtContent>
                              </w:sdt>
                              <w:p w14:paraId="7D429108" w14:textId="018039EC" w:rsidR="00504B89" w:rsidRDefault="006A63D0">
                                <w:pPr>
                                  <w:pStyle w:val="NoSpacing"/>
                                  <w:spacing w:before="120"/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t>Alan Daniel Gutierrez Flores</w:t>
                                    </w:r>
                                  </w:sdtContent>
                                </w:sdt>
                                <w:r w:rsidR="00504B89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7DC2CA27" w14:textId="77777777" w:rsidR="00504B89" w:rsidRDefault="00504B8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344CACD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548DD4" w:themeColor="text2" w:themeTint="99"/>
                              <w:sz w:val="64"/>
                              <w:szCs w:val="64"/>
                              <w:lang w:val="es-ES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F5B5116" w14:textId="5EB975ED" w:rsidR="00504B89" w:rsidRPr="006A63D0" w:rsidRDefault="006A63D0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8"/>
                                  <w:szCs w:val="68"/>
                                  <w:lang w:val="es-ES"/>
                                </w:rPr>
                              </w:pPr>
                              <w:r w:rsidRPr="006A63D0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4"/>
                                  <w:szCs w:val="64"/>
                                  <w:lang w:val="es-ES"/>
                                </w:rPr>
                                <w:t>Evidencia Estructura Básica de una promesa (reject, resolve)</w:t>
                              </w:r>
                            </w:p>
                          </w:sdtContent>
                        </w:sdt>
                        <w:p w14:paraId="7D429108" w14:textId="018039EC" w:rsidR="00504B89" w:rsidRDefault="006A63D0">
                          <w:pPr>
                            <w:pStyle w:val="NoSpacing"/>
                            <w:spacing w:before="120"/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t>Alan Daniel Gutierrez Flores</w:t>
                              </w:r>
                            </w:sdtContent>
                          </w:sdt>
                          <w:r w:rsidR="00504B89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7DC2CA27" w14:textId="77777777" w:rsidR="00504B89" w:rsidRDefault="00504B89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F81BD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F8F5962" wp14:editId="7964EABA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3206750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E1D7871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F8DD184" wp14:editId="6EAB76D0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9DBCB5" w14:textId="01510C6B" w:rsidR="00504B89" w:rsidRDefault="006A63D0">
                                <w:pPr>
                                  <w:pStyle w:val="NoSpacing"/>
                                  <w:jc w:val="right"/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roofErr w:type="spellStart"/>
                                    <w:r w:rsidRPr="006A63D0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Aplicaciones</w:t>
                                    </w:r>
                                    <w:proofErr w:type="spellEnd"/>
                                    <w:r w:rsidRPr="006A63D0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 xml:space="preserve"> WEB </w:t>
                                    </w:r>
                                    <w:proofErr w:type="spellStart"/>
                                    <w:r w:rsidRPr="006A63D0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Progresivas</w:t>
                                    </w:r>
                                    <w:proofErr w:type="spellEnd"/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275D6464" w14:textId="46DD614A" w:rsidR="00504B89" w:rsidRDefault="006A63D0">
                                    <w:pPr>
                                      <w:pStyle w:val="NoSpacing"/>
                                      <w:jc w:val="right"/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2122200418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F8DD184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7D9DBCB5" w14:textId="01510C6B" w:rsidR="00504B89" w:rsidRDefault="006A63D0">
                          <w:pPr>
                            <w:pStyle w:val="NoSpacing"/>
                            <w:jc w:val="right"/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proofErr w:type="spellStart"/>
                              <w:r w:rsidRPr="006A63D0"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Aplicaciones</w:t>
                              </w:r>
                              <w:proofErr w:type="spellEnd"/>
                              <w:r w:rsidRPr="006A63D0"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 xml:space="preserve"> WEB </w:t>
                              </w:r>
                              <w:proofErr w:type="spellStart"/>
                              <w:r w:rsidRPr="006A63D0"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Progresivas</w:t>
                              </w:r>
                              <w:proofErr w:type="spellEnd"/>
                            </w:sdtContent>
                          </w:sdt>
                        </w:p>
                        <w:sdt>
                          <w:sdtPr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275D6464" w14:textId="46DD614A" w:rsidR="00504B89" w:rsidRDefault="006A63D0">
                              <w:pPr>
                                <w:pStyle w:val="NoSpacing"/>
                                <w:jc w:val="right"/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2122200418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5F3ACE1A" w14:textId="1D081C6C" w:rsidR="00504B89" w:rsidRDefault="00504B89">
          <w:r>
            <w:br w:type="page"/>
          </w:r>
        </w:p>
      </w:sdtContent>
    </w:sdt>
    <w:p w14:paraId="6A98EA60" w14:textId="77777777" w:rsidR="006321FE" w:rsidRDefault="006321FE">
      <w:pPr>
        <w:jc w:val="center"/>
      </w:pPr>
    </w:p>
    <w:p w14:paraId="6A98EA61" w14:textId="77777777" w:rsidR="006321FE" w:rsidRDefault="00000000">
      <w:pPr>
        <w:jc w:val="center"/>
      </w:pPr>
      <w:r>
        <w:rPr>
          <w:noProof/>
        </w:rPr>
        <w:drawing>
          <wp:inline distT="114300" distB="114300" distL="114300" distR="114300" wp14:anchorId="6A98EA66" wp14:editId="6A98EA67">
            <wp:extent cx="3152775" cy="313372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 r="45016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133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59D2DE" w14:textId="77777777" w:rsidR="006A63D0" w:rsidRDefault="006A63D0">
      <w:pPr>
        <w:jc w:val="center"/>
      </w:pPr>
    </w:p>
    <w:p w14:paraId="6CA8D158" w14:textId="77777777" w:rsidR="006A63D0" w:rsidRDefault="006A63D0">
      <w:pPr>
        <w:jc w:val="center"/>
      </w:pPr>
    </w:p>
    <w:p w14:paraId="38D4EFA1" w14:textId="77777777" w:rsidR="006A63D0" w:rsidRDefault="006A63D0">
      <w:pPr>
        <w:jc w:val="center"/>
      </w:pPr>
    </w:p>
    <w:p w14:paraId="16EE1C38" w14:textId="77777777" w:rsidR="006A63D0" w:rsidRDefault="006A63D0">
      <w:pPr>
        <w:jc w:val="center"/>
      </w:pPr>
    </w:p>
    <w:p w14:paraId="6A98EA62" w14:textId="77777777" w:rsidR="006321FE" w:rsidRDefault="00000000">
      <w:pPr>
        <w:jc w:val="center"/>
      </w:pPr>
      <w:r>
        <w:rPr>
          <w:noProof/>
        </w:rPr>
        <w:drawing>
          <wp:inline distT="114300" distB="114300" distL="114300" distR="114300" wp14:anchorId="6A98EA68" wp14:editId="6A98EA69">
            <wp:extent cx="5734050" cy="2095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b="6666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98EA63" w14:textId="77777777" w:rsidR="006321FE" w:rsidRDefault="006321FE">
      <w:pPr>
        <w:jc w:val="center"/>
      </w:pPr>
    </w:p>
    <w:p w14:paraId="6A98EA64" w14:textId="77777777" w:rsidR="006321FE" w:rsidRDefault="0000000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6A98EA6A" wp14:editId="6A98EA6B">
            <wp:extent cx="5731200" cy="6388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8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98EA65" w14:textId="77777777" w:rsidR="006321FE" w:rsidRDefault="00000000">
      <w:pPr>
        <w:jc w:val="center"/>
      </w:pPr>
      <w:r>
        <w:rPr>
          <w:noProof/>
        </w:rPr>
        <w:drawing>
          <wp:inline distT="114300" distB="114300" distL="114300" distR="114300" wp14:anchorId="6A98EA6C" wp14:editId="6A98EA6D">
            <wp:extent cx="5731200" cy="2222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321FE" w:rsidSect="00504B89">
      <w:pgSz w:w="11909" w:h="16834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1FE"/>
    <w:rsid w:val="00105AAD"/>
    <w:rsid w:val="00504B89"/>
    <w:rsid w:val="006321FE"/>
    <w:rsid w:val="006A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8EA5E"/>
  <w15:docId w15:val="{10B272BE-EA40-4DEF-A72C-7D61DEBFF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link w:val="NoSpacingChar"/>
    <w:uiPriority w:val="1"/>
    <w:qFormat/>
    <w:rsid w:val="00504B89"/>
    <w:pPr>
      <w:spacing w:line="24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04B89"/>
    <w:rPr>
      <w:rFonts w:asciiTheme="minorHAnsi" w:eastAsiaTheme="minorEastAsia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</Words>
  <Characters>20</Characters>
  <Application>Microsoft Office Word</Application>
  <DocSecurity>0</DocSecurity>
  <Lines>1</Lines>
  <Paragraphs>1</Paragraphs>
  <ScaleCrop>false</ScaleCrop>
  <Company>Aplicaciones WEB Progresivas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Estructura Básica de una promesa (reject, resolve)</dc:title>
  <dc:subject>Alan Daniel Gutierrez Flores</dc:subject>
  <cp:lastModifiedBy>Alan Daniel Gutierrez Flores</cp:lastModifiedBy>
  <cp:revision>3</cp:revision>
  <dcterms:created xsi:type="dcterms:W3CDTF">2025-10-04T04:58:00Z</dcterms:created>
  <dcterms:modified xsi:type="dcterms:W3CDTF">2025-10-04T04:59:00Z</dcterms:modified>
  <cp:category>2122200418</cp:category>
</cp:coreProperties>
</file>