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CAE" w:rsidRDefault="00A67CAE" w:rsidP="00A67CAE">
      <w:r>
        <w:t>Alan He</w:t>
      </w:r>
    </w:p>
    <w:p w:rsidR="00A67CAE" w:rsidRDefault="00A67CAE" w:rsidP="00A67CAE">
      <w:r>
        <w:t>Anthro R5B</w:t>
      </w:r>
    </w:p>
    <w:p w:rsidR="00A67CAE" w:rsidRDefault="00A67CAE" w:rsidP="00A67CAE">
      <w:r>
        <w:t>Final</w:t>
      </w:r>
      <w:r w:rsidRPr="00764DE3">
        <w:t xml:space="preserve"> </w:t>
      </w:r>
      <w:r>
        <w:t>Essay #1</w:t>
      </w:r>
    </w:p>
    <w:p w:rsidR="00A67CAE" w:rsidRDefault="00A67CAE" w:rsidP="00A67CAE">
      <w:pPr>
        <w:spacing w:line="360" w:lineRule="auto"/>
      </w:pPr>
      <w:r>
        <w:t>Aug 18, 2019</w:t>
      </w:r>
    </w:p>
    <w:p w:rsidR="002606A0" w:rsidRDefault="008E3B64" w:rsidP="00791C5D">
      <w:pPr>
        <w:spacing w:line="480" w:lineRule="auto"/>
        <w:jc w:val="center"/>
      </w:pPr>
      <w:r>
        <w:t>Islamist Organizations and Middle Eastern States</w:t>
      </w:r>
    </w:p>
    <w:p w:rsidR="00E65DC3" w:rsidRDefault="000E6A80" w:rsidP="00E65DC3">
      <w:pPr>
        <w:spacing w:line="480" w:lineRule="auto"/>
        <w:ind w:firstLine="720"/>
        <w:jc w:val="both"/>
      </w:pPr>
      <w:r>
        <w:t xml:space="preserve">In </w:t>
      </w:r>
      <w:r w:rsidR="0031442D">
        <w:t xml:space="preserve">“What is Political Islam?”, Charles </w:t>
      </w:r>
      <w:r w:rsidR="00CC2699">
        <w:t>Hirschkind</w:t>
      </w:r>
      <w:r w:rsidR="00885ADF">
        <w:t xml:space="preserve"> shows</w:t>
      </w:r>
      <w:r w:rsidR="00995B90">
        <w:t xml:space="preserve"> how Islamists compete with the states in the Middle East for the</w:t>
      </w:r>
      <w:r w:rsidR="00621C17">
        <w:t>ir</w:t>
      </w:r>
      <w:r w:rsidR="00995B90">
        <w:t xml:space="preserve"> ability and </w:t>
      </w:r>
      <w:r w:rsidR="003B703F">
        <w:t>range of social influence.</w:t>
      </w:r>
      <w:r w:rsidR="00BE2DC4">
        <w:t xml:space="preserve"> Typically, </w:t>
      </w:r>
      <w:r w:rsidR="00403E04">
        <w:t xml:space="preserve">people would think of </w:t>
      </w:r>
      <w:r w:rsidR="00A52D33">
        <w:t xml:space="preserve">Islamists as </w:t>
      </w:r>
      <w:r w:rsidR="00FA755C">
        <w:t xml:space="preserve">subversive and </w:t>
      </w:r>
      <w:r w:rsidR="00E65CB2">
        <w:t xml:space="preserve">disruptive, while the states are treated with acceptance and </w:t>
      </w:r>
      <w:r w:rsidR="00FD41A4">
        <w:t xml:space="preserve">understanding. Both Charles Hirschkind and </w:t>
      </w:r>
      <w:r w:rsidR="00237383">
        <w:t>Darry</w:t>
      </w:r>
      <w:r w:rsidR="00BC1468">
        <w:t>l</w:t>
      </w:r>
      <w:r w:rsidR="00237383">
        <w:t xml:space="preserve"> Li challenges this </w:t>
      </w:r>
      <w:r w:rsidR="00577BC5">
        <w:t>description.</w:t>
      </w:r>
      <w:r w:rsidR="00C64F5C">
        <w:t xml:space="preserve"> In this paper, I will argue that </w:t>
      </w:r>
      <w:r w:rsidR="001C50F2">
        <w:t xml:space="preserve">the </w:t>
      </w:r>
      <w:r w:rsidR="001370F3">
        <w:t xml:space="preserve">emergence of ISIS is </w:t>
      </w:r>
      <w:r w:rsidR="005358F9">
        <w:t>quite similar to</w:t>
      </w:r>
      <w:r w:rsidR="00083A92">
        <w:t xml:space="preserve"> </w:t>
      </w:r>
      <w:r w:rsidR="000D263E">
        <w:t xml:space="preserve">that of </w:t>
      </w:r>
      <w:r w:rsidR="001370F3">
        <w:t xml:space="preserve">a nation state, and that </w:t>
      </w:r>
      <w:r w:rsidR="002E57EA">
        <w:t xml:space="preserve">the Middle Eastern governments are </w:t>
      </w:r>
      <w:r w:rsidR="003A7077">
        <w:t xml:space="preserve">controlling the lives of people </w:t>
      </w:r>
      <w:r w:rsidR="00071A36">
        <w:t>just like</w:t>
      </w:r>
      <w:r w:rsidR="00317CAD">
        <w:t xml:space="preserve"> </w:t>
      </w:r>
      <w:r w:rsidR="001370F3">
        <w:t>Islamist organization</w:t>
      </w:r>
      <w:r w:rsidR="00071A36">
        <w:t>s do, including</w:t>
      </w:r>
      <w:r w:rsidR="002F35F5">
        <w:t xml:space="preserve"> </w:t>
      </w:r>
      <w:r w:rsidR="001370F3">
        <w:t>ISIS and Muslim Brotherhood.</w:t>
      </w:r>
    </w:p>
    <w:p w:rsidR="00CB3A8A" w:rsidRDefault="00B210DD" w:rsidP="00BF082E">
      <w:pPr>
        <w:spacing w:line="480" w:lineRule="auto"/>
        <w:ind w:firstLine="720"/>
        <w:jc w:val="both"/>
      </w:pPr>
      <w:r>
        <w:t>In “</w:t>
      </w:r>
      <w:r w:rsidR="00CF05E5">
        <w:t>A Jihadism Anti-Primer,</w:t>
      </w:r>
      <w:r>
        <w:t xml:space="preserve">” </w:t>
      </w:r>
      <w:r w:rsidR="00CB3A8A">
        <w:t>Li examines how ISIS have risen and grown</w:t>
      </w:r>
      <w:r w:rsidR="002A351D">
        <w:t>, especially</w:t>
      </w:r>
      <w:r w:rsidR="00CB3A8A">
        <w:t xml:space="preserve"> the </w:t>
      </w:r>
      <w:r w:rsidR="002A351D">
        <w:t xml:space="preserve">underlying </w:t>
      </w:r>
      <w:r w:rsidR="00CB3A8A">
        <w:t>political conditions</w:t>
      </w:r>
      <w:r w:rsidR="002A351D">
        <w:t>.</w:t>
      </w:r>
      <w:r w:rsidR="00A93F80">
        <w:t xml:space="preserve"> </w:t>
      </w:r>
      <w:r w:rsidR="007D6DEC">
        <w:t>Li</w:t>
      </w:r>
      <w:r w:rsidR="00025387">
        <w:t xml:space="preserve"> </w:t>
      </w:r>
      <w:r w:rsidR="000A31B1">
        <w:t xml:space="preserve">claims that </w:t>
      </w:r>
      <w:r w:rsidR="007616A9">
        <w:t>the emergence of ISIS</w:t>
      </w:r>
      <w:r w:rsidR="00083A92">
        <w:t xml:space="preserve"> </w:t>
      </w:r>
      <w:r w:rsidR="007D6DEC">
        <w:t>is facilitated by “the wake of not one but two adjacent and prolonged processes of partial state collapse” (16).</w:t>
      </w:r>
      <w:r w:rsidR="000215CA">
        <w:t xml:space="preserve"> He is referring to the </w:t>
      </w:r>
      <w:r w:rsidR="00F43ECE">
        <w:t>disintegration</w:t>
      </w:r>
      <w:r w:rsidR="000215CA">
        <w:t xml:space="preserve"> of Iraq and Syria</w:t>
      </w:r>
      <w:r w:rsidR="00354427">
        <w:t xml:space="preserve">,  where </w:t>
      </w:r>
      <w:r w:rsidR="00354427">
        <w:t>Iraq is yet to recover from the 2003 US occupation, and Syria</w:t>
      </w:r>
      <w:r w:rsidR="0006747D">
        <w:t xml:space="preserve"> government </w:t>
      </w:r>
      <w:r w:rsidR="00654DD1">
        <w:t xml:space="preserve">is forced to </w:t>
      </w:r>
      <w:r w:rsidR="0006747D">
        <w:t>focus</w:t>
      </w:r>
      <w:r w:rsidR="00654DD1">
        <w:t xml:space="preserve"> </w:t>
      </w:r>
      <w:r w:rsidR="0006747D">
        <w:t xml:space="preserve">on the </w:t>
      </w:r>
      <w:r w:rsidR="0073012C">
        <w:t xml:space="preserve">extended </w:t>
      </w:r>
      <w:r w:rsidR="0006747D">
        <w:t>civil war</w:t>
      </w:r>
      <w:r w:rsidR="0073012C">
        <w:t>.</w:t>
      </w:r>
      <w:r w:rsidR="00BF082E">
        <w:t xml:space="preserve"> </w:t>
      </w:r>
      <w:r w:rsidR="00354427">
        <w:t>S</w:t>
      </w:r>
      <w:r w:rsidR="000215CA">
        <w:t xml:space="preserve">ince both have recently been intervened </w:t>
      </w:r>
      <w:r w:rsidR="00C63752">
        <w:t xml:space="preserve">by Western forces, their </w:t>
      </w:r>
      <w:r w:rsidR="006B5610">
        <w:t>power to control the peripheral regions is also on the decline.</w:t>
      </w:r>
      <w:r w:rsidR="001345AA">
        <w:t xml:space="preserve"> ISIS takes advantage of their infrastructural administration to quickly establish itself, and then </w:t>
      </w:r>
      <w:r w:rsidR="003B39F3">
        <w:t xml:space="preserve">skillfully maneuvers to </w:t>
      </w:r>
      <w:r w:rsidR="003E22DB">
        <w:t>transfer foreign soldiers and supplies</w:t>
      </w:r>
      <w:r w:rsidR="003B39F3">
        <w:t xml:space="preserve"> </w:t>
      </w:r>
      <w:r w:rsidR="00A06E14">
        <w:t>between</w:t>
      </w:r>
      <w:r w:rsidR="00D618E0">
        <w:t xml:space="preserve"> Iraq and Syria.</w:t>
      </w:r>
      <w:r w:rsidR="000D0DBF">
        <w:t xml:space="preserve"> Through this</w:t>
      </w:r>
      <w:r w:rsidR="006D4EE8">
        <w:t xml:space="preserve"> effort, ISIS develops into the conjuncture and </w:t>
      </w:r>
      <w:r w:rsidR="0098468A">
        <w:t xml:space="preserve">becomes </w:t>
      </w:r>
      <w:r w:rsidR="00532741">
        <w:t>a state-like Islamist</w:t>
      </w:r>
      <w:r w:rsidR="00CF60D4">
        <w:t xml:space="preserve"> organization.</w:t>
      </w:r>
    </w:p>
    <w:p w:rsidR="00D12E04" w:rsidRDefault="00A36F8C" w:rsidP="000A4A2E">
      <w:pPr>
        <w:spacing w:line="480" w:lineRule="auto"/>
        <w:ind w:firstLine="720"/>
        <w:jc w:val="both"/>
        <w:rPr>
          <w:rFonts w:hint="eastAsia"/>
        </w:rPr>
      </w:pPr>
      <w:r>
        <w:t xml:space="preserve">The typical </w:t>
      </w:r>
      <w:r w:rsidR="000E0B59">
        <w:t>narrative for Islamists like ISIS and Muslim Brotherhood</w:t>
      </w:r>
      <w:r w:rsidR="00975185">
        <w:t xml:space="preserve"> is that </w:t>
      </w:r>
      <w:r w:rsidR="005A729B">
        <w:t xml:space="preserve">they </w:t>
      </w:r>
      <w:r w:rsidR="00D6252F">
        <w:t>compete</w:t>
      </w:r>
      <w:r w:rsidR="005A729B">
        <w:t xml:space="preserve"> for political power </w:t>
      </w:r>
      <w:r w:rsidR="005A729B">
        <w:rPr>
          <w:rFonts w:hint="eastAsia"/>
        </w:rPr>
        <w:t>under</w:t>
      </w:r>
      <w:r w:rsidR="005A729B">
        <w:t xml:space="preserve">  the cover of Islam</w:t>
      </w:r>
      <w:r w:rsidR="003D78B1">
        <w:t xml:space="preserve">, and that </w:t>
      </w:r>
      <w:r w:rsidR="00426285">
        <w:t>they are groups that employ militant violence to achieve their traditional, religious objectives</w:t>
      </w:r>
      <w:r w:rsidR="00A5015B">
        <w:rPr>
          <w:rFonts w:hint="eastAsia"/>
        </w:rPr>
        <w:t>.</w:t>
      </w:r>
      <w:r w:rsidR="00474B08">
        <w:t xml:space="preserve"> </w:t>
      </w:r>
      <w:r w:rsidR="009C0252">
        <w:t xml:space="preserve">Hirschkind </w:t>
      </w:r>
      <w:r w:rsidR="002D3369">
        <w:t>investigates</w:t>
      </w:r>
      <w:r w:rsidR="00474B08">
        <w:t xml:space="preserve"> and challenges this idea</w:t>
      </w:r>
      <w:r w:rsidR="001F702A">
        <w:t>.</w:t>
      </w:r>
      <w:r w:rsidR="00474B08">
        <w:t xml:space="preserve"> </w:t>
      </w:r>
      <w:r w:rsidR="001F702A">
        <w:t>H</w:t>
      </w:r>
      <w:r w:rsidR="00474B08">
        <w:t xml:space="preserve">e </w:t>
      </w:r>
      <w:r w:rsidR="00DB23BB">
        <w:t xml:space="preserve">argues </w:t>
      </w:r>
      <w:r w:rsidR="00012F0D">
        <w:t>that</w:t>
      </w:r>
      <w:r w:rsidR="00DB23BB">
        <w:t xml:space="preserve"> though</w:t>
      </w:r>
      <w:r w:rsidR="00680380">
        <w:t xml:space="preserve"> the Islamists’ attempt to gain </w:t>
      </w:r>
      <w:r w:rsidR="00DD2F5A">
        <w:t xml:space="preserve">acknowledgement </w:t>
      </w:r>
      <w:r w:rsidR="00DD2F5A">
        <w:lastRenderedPageBreak/>
        <w:t xml:space="preserve">and influence </w:t>
      </w:r>
      <w:r w:rsidR="009213D1">
        <w:t xml:space="preserve">has been regarded as disruptions to the states, </w:t>
      </w:r>
      <w:r w:rsidR="001F702A">
        <w:t>it is inaccurate to view the government</w:t>
      </w:r>
      <w:r w:rsidR="00433E03">
        <w:t>s</w:t>
      </w:r>
      <w:r w:rsidR="001F702A">
        <w:t xml:space="preserve"> </w:t>
      </w:r>
      <w:r w:rsidR="00433E03">
        <w:t xml:space="preserve">just </w:t>
      </w:r>
      <w:r w:rsidR="001F702A">
        <w:t>as protectors</w:t>
      </w:r>
      <w:r w:rsidR="00F860D4">
        <w:t xml:space="preserve"> of peace either; </w:t>
      </w:r>
      <w:r w:rsidR="00433E03">
        <w:t xml:space="preserve">states have utilized </w:t>
      </w:r>
      <w:r w:rsidR="00D42C1F">
        <w:t>forceful</w:t>
      </w:r>
      <w:r w:rsidR="00433E03">
        <w:t xml:space="preserve"> </w:t>
      </w:r>
      <w:r w:rsidR="009B48DB">
        <w:t>coer</w:t>
      </w:r>
      <w:r w:rsidR="009E120B">
        <w:t>c</w:t>
      </w:r>
      <w:r w:rsidR="009B48DB">
        <w:t>ion and</w:t>
      </w:r>
      <w:r w:rsidR="001732FD">
        <w:t xml:space="preserve"> </w:t>
      </w:r>
      <w:r w:rsidR="00D42C1F">
        <w:t xml:space="preserve">extensive tortures to </w:t>
      </w:r>
      <w:r w:rsidR="00C50963">
        <w:t>accomplish their goals.</w:t>
      </w:r>
      <w:r w:rsidR="00D76145">
        <w:t xml:space="preserve"> For example, </w:t>
      </w:r>
      <w:r w:rsidR="00E45636">
        <w:t>schools in Egypt have their curriculum determined by the state</w:t>
      </w:r>
      <w:r w:rsidR="000E1C99">
        <w:t>, and that most activities have to “subject to restrictions imposed by the state” (Hirschkind 14)</w:t>
      </w:r>
      <w:r w:rsidR="000D6163">
        <w:t xml:space="preserve">. </w:t>
      </w:r>
      <w:r w:rsidR="0076548E">
        <w:t>In other words,</w:t>
      </w:r>
      <w:r w:rsidR="00D470A0">
        <w:t xml:space="preserve"> Hirschkind claims that</w:t>
      </w:r>
      <w:r w:rsidR="0076548E">
        <w:t xml:space="preserve"> people’s personal lives are </w:t>
      </w:r>
      <w:r w:rsidR="003B1D66">
        <w:t xml:space="preserve">controlled and </w:t>
      </w:r>
      <w:r w:rsidR="00D470A0">
        <w:t>governed by the state, and those requirements are no less restricting</w:t>
      </w:r>
      <w:r w:rsidR="00F05BD9">
        <w:t xml:space="preserve"> than that of the Islamists. </w:t>
      </w:r>
      <w:r w:rsidR="00B31277">
        <w:t>He asserts that w</w:t>
      </w:r>
      <w:r w:rsidR="0076548E">
        <w:t xml:space="preserve">henever </w:t>
      </w:r>
      <w:r w:rsidR="00D12E04">
        <w:t xml:space="preserve">a </w:t>
      </w:r>
      <w:r w:rsidR="005731D9">
        <w:t xml:space="preserve">religious </w:t>
      </w:r>
      <w:r w:rsidR="00D12E04">
        <w:t>action</w:t>
      </w:r>
      <w:r w:rsidR="007701B8">
        <w:t xml:space="preserve"> –</w:t>
      </w:r>
      <w:r w:rsidR="00D12E04">
        <w:t xml:space="preserve"> </w:t>
      </w:r>
      <w:r w:rsidR="005731D9">
        <w:t>like refusing to accept vaccination</w:t>
      </w:r>
      <w:r w:rsidR="00FC501E">
        <w:t xml:space="preserve"> –</w:t>
      </w:r>
      <w:r w:rsidR="005731D9">
        <w:t xml:space="preserve"> violates the state regulation – on public health, in this case </w:t>
      </w:r>
      <w:r w:rsidR="003E1C2E">
        <w:t>– it is</w:t>
      </w:r>
      <w:r w:rsidR="005731D9">
        <w:t xml:space="preserve"> </w:t>
      </w:r>
      <w:r w:rsidR="009A3FCB">
        <w:t>considered as a political act.</w:t>
      </w:r>
      <w:r w:rsidR="007701B8">
        <w:rPr>
          <w:rFonts w:hint="eastAsia"/>
        </w:rPr>
        <w:t xml:space="preserve"> </w:t>
      </w:r>
      <w:r w:rsidR="007701B8">
        <w:t>Islamist organizations</w:t>
      </w:r>
      <w:r w:rsidR="004953C3">
        <w:t xml:space="preserve">’ </w:t>
      </w:r>
      <w:r w:rsidR="00671132">
        <w:t>attempts are</w:t>
      </w:r>
      <w:r w:rsidR="004953C3">
        <w:t xml:space="preserve"> not different </w:t>
      </w:r>
      <w:r w:rsidR="00A81A6D">
        <w:t xml:space="preserve">since </w:t>
      </w:r>
      <w:r w:rsidR="000F2A7F">
        <w:t xml:space="preserve">they are </w:t>
      </w:r>
      <w:r w:rsidR="00C36460">
        <w:t xml:space="preserve">also </w:t>
      </w:r>
      <w:r w:rsidR="009B5978">
        <w:t>attempting</w:t>
      </w:r>
      <w:r w:rsidR="001305DB">
        <w:t xml:space="preserve"> to challenge the state authority</w:t>
      </w:r>
      <w:r w:rsidR="00C20582">
        <w:t xml:space="preserve"> with religious</w:t>
      </w:r>
      <w:r w:rsidR="00825680">
        <w:t xml:space="preserve"> </w:t>
      </w:r>
      <w:r w:rsidR="00825680">
        <w:rPr>
          <w:rFonts w:hint="eastAsia"/>
        </w:rPr>
        <w:t>appeals</w:t>
      </w:r>
      <w:r w:rsidR="00825680">
        <w:t>.</w:t>
      </w:r>
      <w:r w:rsidR="007D4904">
        <w:t xml:space="preserve"> </w:t>
      </w:r>
      <w:r w:rsidR="008068CE">
        <w:t xml:space="preserve">The Islamists are trying to </w:t>
      </w:r>
      <w:r w:rsidR="00835966">
        <w:t>mold people’s lives in</w:t>
      </w:r>
      <w:r w:rsidR="00684BD6">
        <w:t>to</w:t>
      </w:r>
      <w:r w:rsidR="00835966">
        <w:t xml:space="preserve"> another way – a traditional, religious </w:t>
      </w:r>
      <w:r w:rsidR="008B6581">
        <w:t xml:space="preserve">lifestyle – </w:t>
      </w:r>
      <w:r w:rsidR="006111EF">
        <w:t>that is not inferior to the state-determined way of life.</w:t>
      </w:r>
      <w:r w:rsidR="00A50335">
        <w:t xml:space="preserve"> To do so, they have to </w:t>
      </w:r>
      <w:r w:rsidR="000A4A2E">
        <w:t xml:space="preserve">vie for political power and control. </w:t>
      </w:r>
      <w:r w:rsidR="00D12E04">
        <w:t xml:space="preserve">Hirschkind </w:t>
      </w:r>
      <w:r w:rsidR="00624466">
        <w:t xml:space="preserve">reminds his audience that </w:t>
      </w:r>
      <w:r w:rsidR="00AB27EC">
        <w:t xml:space="preserve">it is </w:t>
      </w:r>
      <w:r w:rsidR="00E90BF9">
        <w:t xml:space="preserve">careless to just accept the restrictions imposed by the state, </w:t>
      </w:r>
      <w:r w:rsidR="009D450F">
        <w:t>judg</w:t>
      </w:r>
      <w:r w:rsidR="00841952">
        <w:t xml:space="preserve">ing </w:t>
      </w:r>
      <w:r w:rsidR="009D450F">
        <w:t xml:space="preserve">Islamists as </w:t>
      </w:r>
      <w:r w:rsidR="00DC7EE8">
        <w:t xml:space="preserve">disruptive </w:t>
      </w:r>
      <w:r w:rsidR="00820C68">
        <w:t xml:space="preserve">and intolerant </w:t>
      </w:r>
      <w:r w:rsidR="00DC7EE8">
        <w:t xml:space="preserve">to their lives </w:t>
      </w:r>
      <w:r w:rsidR="00E90BF9">
        <w:t>on that basis.</w:t>
      </w:r>
      <w:r w:rsidR="00AB291F">
        <w:t xml:space="preserve"> </w:t>
      </w:r>
      <w:r w:rsidR="00774B03">
        <w:t>T</w:t>
      </w:r>
      <w:r w:rsidR="001A1CD6">
        <w:t xml:space="preserve">he two </w:t>
      </w:r>
      <w:r w:rsidR="00DA0299">
        <w:t>are similar in the perspective that they’re just competing for social influence</w:t>
      </w:r>
      <w:r w:rsidR="00B933BC">
        <w:t>.</w:t>
      </w:r>
    </w:p>
    <w:p w:rsidR="006043D3" w:rsidRDefault="00335B3D" w:rsidP="00335B3D">
      <w:pPr>
        <w:spacing w:line="480" w:lineRule="auto"/>
        <w:ind w:firstLine="720"/>
        <w:jc w:val="both"/>
      </w:pPr>
      <w:r>
        <w:t>Moreover</w:t>
      </w:r>
      <w:r>
        <w:t xml:space="preserve">, </w:t>
      </w:r>
      <w:r w:rsidR="00311BC1">
        <w:rPr>
          <w:rFonts w:hint="eastAsia"/>
        </w:rPr>
        <w:t>Darryl</w:t>
      </w:r>
      <w:r w:rsidR="00311BC1">
        <w:t xml:space="preserve"> </w:t>
      </w:r>
      <w:r w:rsidR="007F6A35">
        <w:t xml:space="preserve">Li’s argument supports and extends </w:t>
      </w:r>
      <w:r w:rsidR="00DB475A">
        <w:t>Hirschkind’s challenge to the typical narrative of Islamists.</w:t>
      </w:r>
      <w:r w:rsidR="00903E8D">
        <w:t xml:space="preserve"> </w:t>
      </w:r>
      <w:r w:rsidR="00E94A52">
        <w:t xml:space="preserve">Specifically, </w:t>
      </w:r>
      <w:r w:rsidR="005C554D">
        <w:t xml:space="preserve">he </w:t>
      </w:r>
      <w:r w:rsidR="004B73AC">
        <w:t xml:space="preserve">holds </w:t>
      </w:r>
      <w:r w:rsidR="002967CE">
        <w:t xml:space="preserve">the </w:t>
      </w:r>
      <w:r w:rsidR="0071325D">
        <w:t xml:space="preserve">Middle Eastern </w:t>
      </w:r>
      <w:r w:rsidR="002967CE">
        <w:t>state</w:t>
      </w:r>
      <w:r w:rsidR="0071325D">
        <w:t>s</w:t>
      </w:r>
      <w:r w:rsidR="004B73AC">
        <w:t xml:space="preserve"> responsible for</w:t>
      </w:r>
      <w:r w:rsidR="005047F6">
        <w:t xml:space="preserve"> </w:t>
      </w:r>
      <w:r w:rsidR="00543A45">
        <w:t xml:space="preserve">their violence, critiquing that </w:t>
      </w:r>
      <w:r w:rsidR="00C31213">
        <w:t xml:space="preserve">such </w:t>
      </w:r>
      <w:r w:rsidR="00543A45">
        <w:t xml:space="preserve">state violence has led to </w:t>
      </w:r>
      <w:r w:rsidR="005047F6">
        <w:t xml:space="preserve">the emergence of </w:t>
      </w:r>
      <w:r w:rsidR="00A11FEC">
        <w:t>groups that claim to be jihadists.</w:t>
      </w:r>
      <w:r w:rsidR="00543A45">
        <w:t xml:space="preserve"> For</w:t>
      </w:r>
      <w:r w:rsidR="009100C9">
        <w:t xml:space="preserve"> </w:t>
      </w:r>
      <w:r w:rsidR="00261BFC">
        <w:t>instance</w:t>
      </w:r>
      <w:r w:rsidR="009100C9">
        <w:t>,</w:t>
      </w:r>
      <w:r w:rsidR="00E16F19">
        <w:t xml:space="preserve"> he contends</w:t>
      </w:r>
      <w:r w:rsidR="00646E28">
        <w:t xml:space="preserve"> that</w:t>
      </w:r>
      <w:r w:rsidR="009100C9">
        <w:t xml:space="preserve"> </w:t>
      </w:r>
      <w:r w:rsidR="002A630C">
        <w:t>Taliban in Afghanistan and the Islamic Counts Union in Somalia have “emerged in situations where prolonged civil war led to a near-collapse of state institutions” (Li 15).</w:t>
      </w:r>
      <w:r w:rsidR="00261BFC">
        <w:t xml:space="preserve"> </w:t>
      </w:r>
      <w:r w:rsidR="00261BFC">
        <w:rPr>
          <w:rFonts w:hint="eastAsia"/>
        </w:rPr>
        <w:t>The</w:t>
      </w:r>
      <w:r w:rsidR="00261BFC">
        <w:t>se examples show that</w:t>
      </w:r>
      <w:r w:rsidR="00407247">
        <w:t xml:space="preserve"> the loss of </w:t>
      </w:r>
      <w:r w:rsidR="006457E0">
        <w:t xml:space="preserve">state </w:t>
      </w:r>
      <w:r w:rsidR="00407247">
        <w:t xml:space="preserve">control </w:t>
      </w:r>
      <w:r w:rsidR="006457E0">
        <w:t xml:space="preserve">over </w:t>
      </w:r>
      <w:r w:rsidR="008330A2">
        <w:t xml:space="preserve">certain areas has resulted in </w:t>
      </w:r>
      <w:r w:rsidR="00103AB0">
        <w:t>the rising of jihadism groups</w:t>
      </w:r>
      <w:r w:rsidR="00954BBB">
        <w:t xml:space="preserve">, and that </w:t>
      </w:r>
      <w:r w:rsidR="00C3621D">
        <w:t xml:space="preserve">it is important to notice, </w:t>
      </w:r>
      <w:r w:rsidR="00C71FC7">
        <w:t xml:space="preserve">the civil wars weren’t caused by jihadists; </w:t>
      </w:r>
      <w:r w:rsidR="00212A8E">
        <w:t xml:space="preserve">instead, </w:t>
      </w:r>
      <w:r w:rsidR="00D17C18">
        <w:t xml:space="preserve">it’s the state should be responsible – at </w:t>
      </w:r>
      <w:r w:rsidR="00D17C18">
        <w:lastRenderedPageBreak/>
        <w:t>least partly – for such violence and chaos in the region.</w:t>
      </w:r>
      <w:r w:rsidR="006043D3">
        <w:t xml:space="preserve"> As a result, </w:t>
      </w:r>
      <w:r w:rsidR="00DD5A45">
        <w:t>it is inaccurate to accuse jihadists as disruptive.</w:t>
      </w:r>
    </w:p>
    <w:p w:rsidR="002606A0" w:rsidRDefault="0011279E" w:rsidP="00B65676">
      <w:pPr>
        <w:spacing w:line="480" w:lineRule="auto"/>
        <w:ind w:firstLine="720"/>
        <w:jc w:val="both"/>
        <w:rPr>
          <w:rFonts w:ascii="Times" w:hAnsi="Times"/>
        </w:rPr>
      </w:pPr>
      <w:r>
        <w:t xml:space="preserve">Both </w:t>
      </w:r>
      <w:r w:rsidR="00085DDC">
        <w:t xml:space="preserve">Li </w:t>
      </w:r>
      <w:r>
        <w:t>and Hirschki</w:t>
      </w:r>
      <w:r w:rsidR="006043D3">
        <w:t xml:space="preserve">nd challenge the common perspective of treating Islamists as terrorists using militant violence. They inspect the similarity between </w:t>
      </w:r>
      <w:r w:rsidR="00B42D19">
        <w:t>the state and the Islamists, since the two parties are essentially competing for control over people’s lives</w:t>
      </w:r>
      <w:r w:rsidR="00577825">
        <w:t xml:space="preserve"> in the social and religious aspects</w:t>
      </w:r>
      <w:r w:rsidR="00B42D19">
        <w:t>.</w:t>
      </w:r>
      <w:r w:rsidR="00821007">
        <w:t xml:space="preserve"> Hirschkind has shown the rivalry, and Li furthers </w:t>
      </w:r>
      <w:r w:rsidR="00DB234C">
        <w:t xml:space="preserve">the discussion by critiquing the state violence and explaining </w:t>
      </w:r>
      <w:r w:rsidR="00365D8C">
        <w:t>the political conditions</w:t>
      </w:r>
      <w:r w:rsidR="001244ED">
        <w:t xml:space="preserve"> by which ISIS have surfaced and established</w:t>
      </w:r>
      <w:r w:rsidR="00831C39">
        <w:t xml:space="preserve"> itself</w:t>
      </w:r>
      <w:r w:rsidR="001244ED">
        <w:t>.</w:t>
      </w:r>
    </w:p>
    <w:p w:rsidR="00B65676" w:rsidRPr="00B65676" w:rsidRDefault="00B65676" w:rsidP="00B65676">
      <w:pPr>
        <w:spacing w:line="480" w:lineRule="auto"/>
        <w:ind w:firstLine="720"/>
        <w:jc w:val="both"/>
        <w:rPr>
          <w:rFonts w:ascii="Times" w:hAnsi="Times"/>
        </w:rPr>
      </w:pPr>
    </w:p>
    <w:p w:rsidR="00A67CAE" w:rsidRDefault="00A67CAE">
      <w:pPr>
        <w:rPr>
          <w:rFonts w:hint="eastAsia"/>
        </w:rPr>
      </w:pPr>
      <w:r>
        <w:br w:type="page"/>
      </w:r>
    </w:p>
    <w:p w:rsidR="006D0784" w:rsidRDefault="00241918">
      <w:r>
        <w:lastRenderedPageBreak/>
        <w:t>Alan He</w:t>
      </w:r>
    </w:p>
    <w:p w:rsidR="00241918" w:rsidRDefault="0019764B">
      <w:r>
        <w:t>Anthro R5B</w:t>
      </w:r>
    </w:p>
    <w:p w:rsidR="00241918" w:rsidRDefault="00764DE3">
      <w:r>
        <w:t>Final</w:t>
      </w:r>
      <w:r w:rsidRPr="00764DE3">
        <w:t xml:space="preserve"> </w:t>
      </w:r>
      <w:r>
        <w:t>Essay #</w:t>
      </w:r>
      <w:r w:rsidR="00A67CAE">
        <w:t>2</w:t>
      </w:r>
    </w:p>
    <w:p w:rsidR="00241918" w:rsidRDefault="00764DE3" w:rsidP="00A83E31">
      <w:pPr>
        <w:spacing w:line="360" w:lineRule="auto"/>
      </w:pPr>
      <w:r>
        <w:t>Aug 18</w:t>
      </w:r>
      <w:r w:rsidR="00241918">
        <w:t>, 2019</w:t>
      </w:r>
    </w:p>
    <w:p w:rsidR="00764DE3" w:rsidRDefault="00DC5CEF" w:rsidP="00A22167">
      <w:pPr>
        <w:spacing w:line="480" w:lineRule="auto"/>
        <w:jc w:val="center"/>
      </w:pPr>
      <w:bookmarkStart w:id="0" w:name="_GoBack"/>
      <w:r w:rsidRPr="00DC5CEF">
        <w:t>Various Narratives of Christianity in the Middle East</w:t>
      </w:r>
    </w:p>
    <w:bookmarkEnd w:id="0"/>
    <w:p w:rsidR="009B558D" w:rsidRDefault="00764DE3" w:rsidP="00824C55">
      <w:pPr>
        <w:spacing w:line="480" w:lineRule="auto"/>
        <w:ind w:firstLine="720"/>
        <w:jc w:val="both"/>
      </w:pPr>
      <w:r>
        <w:t xml:space="preserve">There are </w:t>
      </w:r>
      <w:r w:rsidR="00A379F2">
        <w:t xml:space="preserve">three types of analytical framing that focus on the different aspects of the lives of Middle Eastern Christianity, which are national unity and coexistence, sectarian divide, as well as </w:t>
      </w:r>
      <w:r w:rsidR="002F4F31">
        <w:t>persecution due to Western influence</w:t>
      </w:r>
      <w:r w:rsidR="00A379F2">
        <w:t>.</w:t>
      </w:r>
      <w:r w:rsidR="00725443">
        <w:t xml:space="preserve"> In this essay, I will argue that </w:t>
      </w:r>
      <w:r w:rsidR="006D3DEC">
        <w:t>the the</w:t>
      </w:r>
      <w:r w:rsidR="00046915">
        <w:t>s</w:t>
      </w:r>
      <w:r w:rsidR="006D3DEC">
        <w:t xml:space="preserve">e narratives </w:t>
      </w:r>
      <w:r w:rsidR="0025056C">
        <w:t xml:space="preserve">are </w:t>
      </w:r>
      <w:r w:rsidR="00523BEA">
        <w:t>in juxtaposition</w:t>
      </w:r>
      <w:r w:rsidR="00EE1255">
        <w:t xml:space="preserve"> for</w:t>
      </w:r>
      <w:r w:rsidR="007A42BD">
        <w:t xml:space="preserve"> people from </w:t>
      </w:r>
      <w:r w:rsidR="00CB6CB9">
        <w:t>various</w:t>
      </w:r>
      <w:r w:rsidR="007A42BD">
        <w:t xml:space="preserve"> </w:t>
      </w:r>
      <w:r w:rsidR="00CB6CB9">
        <w:t xml:space="preserve">backgrounds </w:t>
      </w:r>
      <w:r w:rsidR="00B73FFB">
        <w:t>and political conditions</w:t>
      </w:r>
      <w:r w:rsidR="002F51A9">
        <w:t>.</w:t>
      </w:r>
    </w:p>
    <w:p w:rsidR="009B558D" w:rsidRDefault="00250DF3" w:rsidP="00824C55">
      <w:pPr>
        <w:spacing w:line="480" w:lineRule="auto"/>
        <w:ind w:firstLine="720"/>
        <w:jc w:val="both"/>
      </w:pPr>
      <w:r>
        <w:t xml:space="preserve">It is important to </w:t>
      </w:r>
      <w:r w:rsidR="004B44EF">
        <w:t xml:space="preserve">first </w:t>
      </w:r>
      <w:r>
        <w:t xml:space="preserve">distinguish between the </w:t>
      </w:r>
      <w:r w:rsidR="0031707D">
        <w:t xml:space="preserve">three </w:t>
      </w:r>
      <w:r w:rsidR="00714037">
        <w:t xml:space="preserve">narratives. </w:t>
      </w:r>
      <w:r w:rsidR="005D6C43">
        <w:t xml:space="preserve">The national unity </w:t>
      </w:r>
      <w:r w:rsidR="00582FDE">
        <w:t>theme</w:t>
      </w:r>
      <w:r w:rsidR="00C7616C">
        <w:t xml:space="preserve"> </w:t>
      </w:r>
      <w:r w:rsidR="00EB526A">
        <w:t xml:space="preserve">describes </w:t>
      </w:r>
      <w:r w:rsidR="00CB55C4">
        <w:t>the peaceful coexistence between Christianity and Islam, where</w:t>
      </w:r>
      <w:r w:rsidR="00DD436C">
        <w:t xml:space="preserve"> </w:t>
      </w:r>
      <w:r w:rsidR="00011798">
        <w:t>Christians</w:t>
      </w:r>
      <w:r w:rsidR="0027379F">
        <w:t xml:space="preserve"> </w:t>
      </w:r>
      <w:r w:rsidR="00FB16C6">
        <w:t xml:space="preserve">emphasize on </w:t>
      </w:r>
      <w:r w:rsidR="00A00C06">
        <w:t>establish</w:t>
      </w:r>
      <w:r w:rsidR="00FB16C6">
        <w:t xml:space="preserve">ing </w:t>
      </w:r>
      <w:r w:rsidR="00A00C06">
        <w:t>a sense of belonging to the</w:t>
      </w:r>
      <w:r w:rsidR="00A54F39">
        <w:t>ir</w:t>
      </w:r>
      <w:r w:rsidR="00A00C06">
        <w:t xml:space="preserve"> country.</w:t>
      </w:r>
      <w:r w:rsidR="009238AB">
        <w:t xml:space="preserve"> </w:t>
      </w:r>
      <w:r w:rsidR="00C672EB">
        <w:t>The account</w:t>
      </w:r>
      <w:r w:rsidR="00D54701">
        <w:t xml:space="preserve"> </w:t>
      </w:r>
      <w:r w:rsidR="00ED1AA6">
        <w:t>on sectarianism</w:t>
      </w:r>
      <w:r w:rsidR="0027379F">
        <w:t xml:space="preserve"> provides an opposing view as it focuses on the clash between </w:t>
      </w:r>
      <w:r w:rsidR="00853F1A">
        <w:t>the Christian minority and Muslim majority groups</w:t>
      </w:r>
      <w:r w:rsidR="00E55C59">
        <w:t xml:space="preserve"> in Middle East, and that Christians demand </w:t>
      </w:r>
      <w:r w:rsidR="00A35C04">
        <w:t>equality in both rights and respect</w:t>
      </w:r>
      <w:r w:rsidR="00853F1A">
        <w:t xml:space="preserve">. Last but not least, </w:t>
      </w:r>
      <w:r w:rsidR="007D403F">
        <w:t>the</w:t>
      </w:r>
      <w:r w:rsidR="006B368C">
        <w:t xml:space="preserve"> </w:t>
      </w:r>
      <w:r w:rsidR="007D403F">
        <w:t>persecution</w:t>
      </w:r>
      <w:r w:rsidR="00D30A51">
        <w:t xml:space="preserve"> </w:t>
      </w:r>
      <w:r w:rsidR="007D403F">
        <w:t xml:space="preserve">of Christians stem from </w:t>
      </w:r>
      <w:r w:rsidR="004E401B">
        <w:t>their perceived</w:t>
      </w:r>
      <w:r w:rsidR="002F2FA4">
        <w:t xml:space="preserve"> connection with </w:t>
      </w:r>
      <w:r w:rsidR="003B384C">
        <w:t>Europe and the United States</w:t>
      </w:r>
      <w:r w:rsidR="007D152D">
        <w:t>, which</w:t>
      </w:r>
      <w:r w:rsidR="003B384C">
        <w:t xml:space="preserve"> have been colonializing </w:t>
      </w:r>
      <w:r w:rsidR="006468F4">
        <w:t>th</w:t>
      </w:r>
      <w:r w:rsidR="0053304D">
        <w:t xml:space="preserve">e </w:t>
      </w:r>
      <w:r w:rsidR="00B52D19">
        <w:t xml:space="preserve">Middle East </w:t>
      </w:r>
      <w:r w:rsidR="00725BFD">
        <w:t>as</w:t>
      </w:r>
      <w:r w:rsidR="00950739">
        <w:t xml:space="preserve"> </w:t>
      </w:r>
      <w:r w:rsidR="00725BFD">
        <w:t>well as</w:t>
      </w:r>
      <w:r w:rsidR="003B384C">
        <w:t xml:space="preserve"> </w:t>
      </w:r>
      <w:r w:rsidR="00085CA1">
        <w:t>providing aid to Christians</w:t>
      </w:r>
      <w:r w:rsidR="00DE7E22">
        <w:t xml:space="preserve"> in the region</w:t>
      </w:r>
      <w:r w:rsidR="00032D4E">
        <w:t>.</w:t>
      </w:r>
      <w:r w:rsidR="00085CA1">
        <w:t xml:space="preserve"> Muslims are jealous of such Western support</w:t>
      </w:r>
      <w:r w:rsidR="00D30F9D">
        <w:t xml:space="preserve">, </w:t>
      </w:r>
      <w:r w:rsidR="007E7A50">
        <w:t xml:space="preserve">so </w:t>
      </w:r>
      <w:r w:rsidR="00FF71FC">
        <w:t xml:space="preserve">some </w:t>
      </w:r>
      <w:r w:rsidR="00F00887">
        <w:t>Islamist organizations</w:t>
      </w:r>
      <w:r w:rsidR="007E7A50">
        <w:t xml:space="preserve"> </w:t>
      </w:r>
      <w:r w:rsidR="005668FA">
        <w:t>condemn</w:t>
      </w:r>
      <w:r w:rsidR="007E7A50">
        <w:t xml:space="preserve"> and </w:t>
      </w:r>
      <w:r w:rsidR="001A07AC">
        <w:t>persecute</w:t>
      </w:r>
      <w:r w:rsidR="00412D60">
        <w:t xml:space="preserve"> </w:t>
      </w:r>
      <w:r w:rsidR="00054415">
        <w:t xml:space="preserve">Middle Eastern </w:t>
      </w:r>
      <w:r w:rsidR="007E0274">
        <w:t>Christians</w:t>
      </w:r>
      <w:r w:rsidR="00054415">
        <w:t xml:space="preserve">, even though they </w:t>
      </w:r>
      <w:r w:rsidR="00412D60">
        <w:t>are indigenous to the land</w:t>
      </w:r>
      <w:r w:rsidR="005C2983">
        <w:t>.</w:t>
      </w:r>
      <w:r w:rsidR="005C5787">
        <w:t xml:space="preserve"> These three accounts </w:t>
      </w:r>
      <w:r w:rsidR="00044F94">
        <w:t>are not separate</w:t>
      </w:r>
      <w:r w:rsidR="00032D4E">
        <w:t xml:space="preserve">; instead, </w:t>
      </w:r>
      <w:r w:rsidR="004778D9">
        <w:t xml:space="preserve">they </w:t>
      </w:r>
      <w:r w:rsidR="008D57B8">
        <w:t xml:space="preserve">are demonstrated under </w:t>
      </w:r>
      <w:r w:rsidR="00643DB7">
        <w:t>different circumstances</w:t>
      </w:r>
      <w:r w:rsidR="000C6A52">
        <w:t xml:space="preserve"> and believed by different groups of people.</w:t>
      </w:r>
    </w:p>
    <w:p w:rsidR="00BE1916" w:rsidRDefault="001F7612" w:rsidP="0009676B">
      <w:pPr>
        <w:spacing w:line="480" w:lineRule="auto"/>
        <w:ind w:firstLine="720"/>
        <w:jc w:val="both"/>
      </w:pPr>
      <w:r>
        <w:t xml:space="preserve">In </w:t>
      </w:r>
      <w:r>
        <w:rPr>
          <w:i/>
        </w:rPr>
        <w:t>The Baghdad Eucharist</w:t>
      </w:r>
      <w:r>
        <w:t>, Sinan Antoon depicts how the three themes interact with each other, and that people who believe in different narratives have distinct views on the society.</w:t>
      </w:r>
      <w:r w:rsidR="00845C78">
        <w:t xml:space="preserve"> </w:t>
      </w:r>
      <w:r w:rsidR="000B58E2">
        <w:t xml:space="preserve">Maha and her uncle, Youssef, argue over </w:t>
      </w:r>
      <w:r w:rsidR="00557511">
        <w:t>the status of Christianity in Iraq, and they have divided opinions that symbolize the three narratives</w:t>
      </w:r>
      <w:r w:rsidR="00B47705">
        <w:t xml:space="preserve"> aforementioned. </w:t>
      </w:r>
      <w:r w:rsidR="00845C78">
        <w:t xml:space="preserve">Youssef, who has </w:t>
      </w:r>
      <w:r w:rsidR="006B6D03">
        <w:t>grown up in the era</w:t>
      </w:r>
      <w:r w:rsidR="00062D64">
        <w:t xml:space="preserve"> </w:t>
      </w:r>
      <w:r w:rsidR="006B6D03">
        <w:t xml:space="preserve">during which Iraq declared </w:t>
      </w:r>
      <w:r w:rsidR="00062D64">
        <w:t>a republic and nationalized</w:t>
      </w:r>
      <w:r w:rsidR="00D0766E">
        <w:t xml:space="preserve"> all its resource – </w:t>
      </w:r>
      <w:r w:rsidR="00D0766E">
        <w:lastRenderedPageBreak/>
        <w:t>and thus</w:t>
      </w:r>
      <w:r w:rsidR="006B6D03">
        <w:t>,</w:t>
      </w:r>
      <w:r w:rsidR="00D0766E">
        <w:t xml:space="preserve"> greatly boosted its economy – believes in the national unity.</w:t>
      </w:r>
      <w:r w:rsidR="009C341E">
        <w:t xml:space="preserve"> He has also been friends with Nasim, a Jew, and Salem, a Muslim, since his teenage years</w:t>
      </w:r>
      <w:r w:rsidR="002C2A33">
        <w:t>.</w:t>
      </w:r>
      <w:r w:rsidR="00B804C8">
        <w:t xml:space="preserve"> This interfaith friendship </w:t>
      </w:r>
      <w:r w:rsidR="00975CE1">
        <w:t xml:space="preserve">helps explain </w:t>
      </w:r>
      <w:r w:rsidR="00814793">
        <w:t xml:space="preserve">Youssef’s </w:t>
      </w:r>
      <w:r w:rsidR="00975CE1">
        <w:t xml:space="preserve">optimism and his </w:t>
      </w:r>
      <w:r w:rsidR="003A1D4C">
        <w:t>conviction of national unity</w:t>
      </w:r>
      <w:r w:rsidR="003C22A0">
        <w:t xml:space="preserve">. </w:t>
      </w:r>
      <w:r w:rsidR="002B63C4">
        <w:t>Thus, when Tariq Aziz</w:t>
      </w:r>
      <w:r w:rsidR="00F0396F">
        <w:t>, the Christian</w:t>
      </w:r>
      <w:r w:rsidR="007D77E0">
        <w:t xml:space="preserve"> former</w:t>
      </w:r>
      <w:r w:rsidR="00F0396F">
        <w:t xml:space="preserve"> foreign minister, </w:t>
      </w:r>
      <w:r w:rsidR="0031749A">
        <w:t>was</w:t>
      </w:r>
      <w:r w:rsidR="002B63C4">
        <w:t xml:space="preserve"> </w:t>
      </w:r>
      <w:r w:rsidR="000C2D5E">
        <w:t>sentenced to death</w:t>
      </w:r>
      <w:r w:rsidR="002B63C4">
        <w:t xml:space="preserve"> after the 2003 US occupation of Iraq, </w:t>
      </w:r>
      <w:r w:rsidR="005911F3">
        <w:t>Youssef</w:t>
      </w:r>
      <w:r w:rsidR="003A775A">
        <w:t xml:space="preserve"> doesn't treats </w:t>
      </w:r>
      <w:r w:rsidR="00C47865">
        <w:t>the event</w:t>
      </w:r>
      <w:r w:rsidR="003A775A">
        <w:t xml:space="preserve"> as a persecution of Christians; he </w:t>
      </w:r>
      <w:r w:rsidR="0024610D">
        <w:t xml:space="preserve">tells Maha </w:t>
      </w:r>
      <w:r w:rsidR="00610DD9">
        <w:t xml:space="preserve">that people of all religions are being killed, and they should </w:t>
      </w:r>
      <w:r w:rsidR="0024610D">
        <w:t>believe in “the cycle of history</w:t>
      </w:r>
      <w:r w:rsidR="00B83CDC">
        <w:t>,</w:t>
      </w:r>
      <w:r w:rsidR="0024610D">
        <w:t>” wait</w:t>
      </w:r>
      <w:r w:rsidR="00B83CDC">
        <w:t>ing</w:t>
      </w:r>
      <w:r w:rsidR="0024610D">
        <w:t xml:space="preserve"> for the situation to go back to normal in the near future</w:t>
      </w:r>
      <w:r w:rsidR="00B83CDC">
        <w:t xml:space="preserve"> (Antoon 16)</w:t>
      </w:r>
      <w:r w:rsidR="0024610D">
        <w:t>.</w:t>
      </w:r>
      <w:r w:rsidR="006F06B9">
        <w:t xml:space="preserve"> Maha, however, </w:t>
      </w:r>
      <w:r w:rsidR="006A3F38">
        <w:t>was born in the era</w:t>
      </w:r>
      <w:r w:rsidR="00076BED">
        <w:t xml:space="preserve"> of</w:t>
      </w:r>
      <w:r w:rsidR="006A3F38">
        <w:t xml:space="preserve"> </w:t>
      </w:r>
      <w:r w:rsidR="00A22167">
        <w:t xml:space="preserve">war and sanctions, so she </w:t>
      </w:r>
      <w:r w:rsidR="00AB4D96">
        <w:t xml:space="preserve">views </w:t>
      </w:r>
      <w:r w:rsidR="00143B64">
        <w:t xml:space="preserve">the incidents </w:t>
      </w:r>
      <w:r w:rsidR="00AB4D96">
        <w:t xml:space="preserve">as </w:t>
      </w:r>
      <w:r w:rsidR="00143B64">
        <w:t>a result of the sectarian divide between Christians and Muslims.</w:t>
      </w:r>
      <w:r w:rsidR="005926A4">
        <w:t xml:space="preserve"> </w:t>
      </w:r>
      <w:r w:rsidR="00373B41">
        <w:t>Moreover</w:t>
      </w:r>
      <w:r w:rsidR="005926A4">
        <w:t xml:space="preserve">, </w:t>
      </w:r>
      <w:r w:rsidR="008413A9">
        <w:t>Maha</w:t>
      </w:r>
      <w:r w:rsidR="00D6513F">
        <w:t xml:space="preserve"> and</w:t>
      </w:r>
      <w:r w:rsidR="00794E38">
        <w:t xml:space="preserve"> her husband</w:t>
      </w:r>
      <w:r w:rsidR="00433FCF">
        <w:t>, Luay</w:t>
      </w:r>
      <w:r w:rsidR="008D6862">
        <w:t>,</w:t>
      </w:r>
      <w:r w:rsidR="00794E38">
        <w:t xml:space="preserve"> are seeking the chance to </w:t>
      </w:r>
      <w:r w:rsidR="00A37CD0">
        <w:t>depart Iraq</w:t>
      </w:r>
      <w:r w:rsidR="000169D4">
        <w:t xml:space="preserve"> </w:t>
      </w:r>
      <w:r w:rsidR="00A115A9">
        <w:t xml:space="preserve">for Canada </w:t>
      </w:r>
      <w:r w:rsidR="000169D4">
        <w:t xml:space="preserve">as soon as she finishes her </w:t>
      </w:r>
      <w:r w:rsidR="00061EA8">
        <w:t>medical degree.</w:t>
      </w:r>
      <w:r w:rsidR="00B6593D">
        <w:t xml:space="preserve"> </w:t>
      </w:r>
      <w:r w:rsidR="0041544C">
        <w:t xml:space="preserve">The only reason for her to stay in Iraq is to earn her degree so that she doesn't need to start over, and she concludes that her “halcyon days were yet to come… in Canada, far from death, far from car bombs, far from all the hatred coursing through people’s veins” (Antoon, </w:t>
      </w:r>
      <w:r w:rsidR="00C96FD5">
        <w:t>115</w:t>
      </w:r>
      <w:r w:rsidR="0041544C">
        <w:t>).</w:t>
      </w:r>
      <w:r w:rsidR="00474FB1">
        <w:t xml:space="preserve"> </w:t>
      </w:r>
      <w:r w:rsidR="008C76A4">
        <w:t>She is certainly not the only Christian who are planning to leave; in fact, her family has already departed</w:t>
      </w:r>
      <w:r w:rsidR="009C7510">
        <w:t xml:space="preserve"> </w:t>
      </w:r>
      <w:r w:rsidR="00474FB1">
        <w:t xml:space="preserve">from </w:t>
      </w:r>
      <w:r w:rsidR="009C7510">
        <w:t>Iraq</w:t>
      </w:r>
      <w:r w:rsidR="008C76A4">
        <w:t>.</w:t>
      </w:r>
      <w:r w:rsidR="00474FB1">
        <w:t xml:space="preserve"> Those who </w:t>
      </w:r>
      <w:r w:rsidR="00123653">
        <w:t xml:space="preserve">have emigrated avoid </w:t>
      </w:r>
      <w:r w:rsidR="005B4513">
        <w:t xml:space="preserve">the trouble of </w:t>
      </w:r>
      <w:r w:rsidR="00680551">
        <w:t xml:space="preserve">being perceived </w:t>
      </w:r>
      <w:r w:rsidR="00D964F8">
        <w:t>as being related to the West, and thus, being persecuted by the Islamist organizations</w:t>
      </w:r>
      <w:r w:rsidR="000D70EC">
        <w:t>.</w:t>
      </w:r>
      <w:r w:rsidR="0020546C">
        <w:t xml:space="preserve"> </w:t>
      </w:r>
      <w:r w:rsidR="00E611D8">
        <w:t>It is obvious that characters like Youssef and Maha</w:t>
      </w:r>
      <w:r w:rsidR="00626795">
        <w:t xml:space="preserve"> represent </w:t>
      </w:r>
      <w:r w:rsidR="00E30C4C">
        <w:t xml:space="preserve">the </w:t>
      </w:r>
      <w:r w:rsidR="00626795">
        <w:t xml:space="preserve">distinct </w:t>
      </w:r>
      <w:r w:rsidR="0088793A">
        <w:t>framings of Iraqi Christians and Middle Eastern Christians as a whole</w:t>
      </w:r>
      <w:r w:rsidR="008174D0">
        <w:t xml:space="preserve">. Youssef, reminiscing about the enjoyable past, trusts that </w:t>
      </w:r>
      <w:r w:rsidR="00E362B7">
        <w:t xml:space="preserve">the perils are temporary, and that </w:t>
      </w:r>
      <w:r w:rsidR="008174D0">
        <w:t xml:space="preserve">all Iraqis, regardless of faith, would stay united under nationalism. </w:t>
      </w:r>
      <w:r w:rsidR="0020546C">
        <w:t>Nonetheless</w:t>
      </w:r>
      <w:r w:rsidR="00E362B7">
        <w:t>, Maha</w:t>
      </w:r>
      <w:r w:rsidR="007E5CCC">
        <w:t xml:space="preserve"> regards the danger and conflicts as symbol</w:t>
      </w:r>
      <w:r w:rsidR="00206CC1">
        <w:t xml:space="preserve">s </w:t>
      </w:r>
      <w:r w:rsidR="007E5CCC">
        <w:t xml:space="preserve">of </w:t>
      </w:r>
      <w:r w:rsidR="00A76505">
        <w:t xml:space="preserve">Christians </w:t>
      </w:r>
      <w:r w:rsidR="007E5CCC">
        <w:t>being unwelcome</w:t>
      </w:r>
      <w:r w:rsidR="009B2AAD">
        <w:t xml:space="preserve"> in </w:t>
      </w:r>
      <w:r w:rsidR="00A42960">
        <w:t>Iraq</w:t>
      </w:r>
      <w:r w:rsidR="009B2AAD">
        <w:t>.</w:t>
      </w:r>
      <w:r w:rsidR="000A5159">
        <w:t xml:space="preserve"> </w:t>
      </w:r>
      <w:r w:rsidR="0094401C">
        <w:t xml:space="preserve">Furthermore, </w:t>
      </w:r>
      <w:r w:rsidR="00D41614">
        <w:t>Maha’s experience</w:t>
      </w:r>
      <w:r w:rsidR="00210849">
        <w:t xml:space="preserve"> represents the third narrative. </w:t>
      </w:r>
      <w:r w:rsidR="00E44A6A">
        <w:t xml:space="preserve">Her fellow Muslim students </w:t>
      </w:r>
      <w:r w:rsidR="002E2EC0">
        <w:t>made rude</w:t>
      </w:r>
      <w:r w:rsidR="007D486C">
        <w:t xml:space="preserve"> comments assuming that </w:t>
      </w:r>
      <w:r w:rsidR="00682E93">
        <w:t>her life as a Christian follows the Western model and is very different from the Muslim Iraqis.</w:t>
      </w:r>
      <w:r w:rsidR="001B111A">
        <w:t xml:space="preserve"> She also argue</w:t>
      </w:r>
      <w:r w:rsidR="00A47F31">
        <w:t>s</w:t>
      </w:r>
      <w:r w:rsidR="001B111A">
        <w:t xml:space="preserve"> </w:t>
      </w:r>
      <w:r w:rsidR="00E105DB">
        <w:t xml:space="preserve">against </w:t>
      </w:r>
      <w:r w:rsidR="00477F5D">
        <w:t xml:space="preserve">posts on Facebook that accuse “Christians of collaborating and helping the occupation forces” (Bandak </w:t>
      </w:r>
      <w:r w:rsidR="00477F5D">
        <w:lastRenderedPageBreak/>
        <w:t>89)</w:t>
      </w:r>
      <w:r w:rsidR="00443348">
        <w:t xml:space="preserve">. From her perspective, </w:t>
      </w:r>
      <w:r w:rsidR="00CE6CC6">
        <w:t xml:space="preserve">people </w:t>
      </w:r>
      <w:r w:rsidR="00900F3A">
        <w:t>make</w:t>
      </w:r>
      <w:r w:rsidR="003D778E">
        <w:t xml:space="preserve"> </w:t>
      </w:r>
      <w:r w:rsidR="005A0479">
        <w:t>those false assertions</w:t>
      </w:r>
      <w:r w:rsidR="00C13F89">
        <w:t xml:space="preserve"> </w:t>
      </w:r>
      <w:r w:rsidR="00CE6CC6">
        <w:t xml:space="preserve">just because Christians work with the American army, neglecting the fact that </w:t>
      </w:r>
      <w:r w:rsidR="003D778E">
        <w:t>there are also a number of Muslims who worked with – even supported – the American intervention, which directly le</w:t>
      </w:r>
      <w:r w:rsidR="00791BB9">
        <w:t>ads to the occupation</w:t>
      </w:r>
      <w:r w:rsidR="00CE1521">
        <w:t xml:space="preserve">. </w:t>
      </w:r>
      <w:r w:rsidR="00B06441">
        <w:t>Maha</w:t>
      </w:r>
      <w:r w:rsidR="00CE1521">
        <w:t xml:space="preserve"> find the Muslims </w:t>
      </w:r>
      <w:r w:rsidR="00CE6CC6">
        <w:t>negligent and cynical</w:t>
      </w:r>
      <w:r w:rsidR="00F10B59">
        <w:t>, so she doesn't believe in the possibility of resolving the sectarian</w:t>
      </w:r>
      <w:r w:rsidR="00816883">
        <w:t xml:space="preserve"> strife.</w:t>
      </w:r>
      <w:r w:rsidR="0009676B">
        <w:t xml:space="preserve"> </w:t>
      </w:r>
      <w:r w:rsidR="00BE1916">
        <w:t xml:space="preserve">She views the persecution and discrimination as a result of sectarianism – potentially due to the </w:t>
      </w:r>
      <w:r w:rsidR="00BE1916">
        <w:rPr>
          <w:rFonts w:hint="eastAsia"/>
        </w:rPr>
        <w:t>per</w:t>
      </w:r>
      <w:r w:rsidR="00BE1916">
        <w:t>ceived connection between Christians and the West – and plans for the migration to Canada for she feels targeted by Muslims as a Christian due to the US occupation in 2003.</w:t>
      </w:r>
    </w:p>
    <w:p w:rsidR="00764DE3" w:rsidRDefault="00E362B7" w:rsidP="00E362B7">
      <w:pPr>
        <w:spacing w:line="480" w:lineRule="auto"/>
        <w:ind w:firstLine="720"/>
        <w:jc w:val="both"/>
      </w:pPr>
      <w:r>
        <w:t xml:space="preserve">Even family members </w:t>
      </w:r>
      <w:r w:rsidR="007E5CCC">
        <w:t>like Youssef and Maha have drastically different views on Christianity in Iraq</w:t>
      </w:r>
      <w:r w:rsidR="006A3601">
        <w:t>;</w:t>
      </w:r>
      <w:r w:rsidR="00B066C6">
        <w:t xml:space="preserve"> </w:t>
      </w:r>
      <w:r w:rsidR="00DC6E0B">
        <w:t xml:space="preserve">the three narratives </w:t>
      </w:r>
      <w:r w:rsidR="00441012">
        <w:t>definitely coexist</w:t>
      </w:r>
      <w:r w:rsidR="00AB60BD">
        <w:t xml:space="preserve">, and they are negotiated through a </w:t>
      </w:r>
      <w:r w:rsidR="00D14521">
        <w:t>claim</w:t>
      </w:r>
      <w:r w:rsidR="00434EC7">
        <w:t xml:space="preserve"> of </w:t>
      </w:r>
      <w:r w:rsidR="00434EC7">
        <w:rPr>
          <w:rFonts w:hint="eastAsia"/>
        </w:rPr>
        <w:t>t</w:t>
      </w:r>
      <w:r w:rsidR="00434EC7">
        <w:t>erritory and legitimacy</w:t>
      </w:r>
      <w:r w:rsidR="00E22B41">
        <w:t>.</w:t>
      </w:r>
    </w:p>
    <w:p w:rsidR="00B32BE9" w:rsidRDefault="00FA6F01" w:rsidP="007F0EB3">
      <w:pPr>
        <w:spacing w:line="480" w:lineRule="auto"/>
        <w:ind w:firstLine="720"/>
        <w:jc w:val="both"/>
        <w:rPr>
          <w:rFonts w:hint="eastAsia"/>
        </w:rPr>
      </w:pPr>
      <w:r>
        <w:t xml:space="preserve">In </w:t>
      </w:r>
      <w:r w:rsidR="009F4DF1">
        <w:t xml:space="preserve">“Of Refrains and Rhythms in Contemporary Damascus,” </w:t>
      </w:r>
      <w:r w:rsidR="00081F22">
        <w:t>Andreas Bandak</w:t>
      </w:r>
      <w:r w:rsidR="00872B09">
        <w:t xml:space="preserve"> </w:t>
      </w:r>
      <w:r w:rsidR="00D365F0">
        <w:t xml:space="preserve">depicts how </w:t>
      </w:r>
      <w:r w:rsidR="00586AFC">
        <w:t xml:space="preserve">Syrian </w:t>
      </w:r>
      <w:r w:rsidR="00D365F0">
        <w:t>Christians reinforce the sense of national unity</w:t>
      </w:r>
      <w:r w:rsidR="000C4821">
        <w:t xml:space="preserve"> for their own sake</w:t>
      </w:r>
      <w:r w:rsidR="00D365F0">
        <w:t>.</w:t>
      </w:r>
      <w:r w:rsidR="00B32BE9">
        <w:t xml:space="preserve"> Since the </w:t>
      </w:r>
      <w:r w:rsidR="00696AA8">
        <w:t xml:space="preserve">Syrian </w:t>
      </w:r>
      <w:r w:rsidR="00B32BE9">
        <w:t>civil war</w:t>
      </w:r>
      <w:r w:rsidR="00696AA8">
        <w:t xml:space="preserve"> that began in 2011</w:t>
      </w:r>
      <w:r w:rsidR="0053086E">
        <w:t xml:space="preserve">, </w:t>
      </w:r>
      <w:r w:rsidR="00696AA8">
        <w:t xml:space="preserve">Christians and Muslims have been in conflict due to their </w:t>
      </w:r>
      <w:r w:rsidR="00C549BD">
        <w:t xml:space="preserve">perceived </w:t>
      </w:r>
      <w:r w:rsidR="00696AA8">
        <w:t xml:space="preserve">support for the opposing sides as well as </w:t>
      </w:r>
      <w:r w:rsidR="002067AD">
        <w:t>the involvement of foreign forces, particularly the West, which the Christians have seen to be related to.</w:t>
      </w:r>
    </w:p>
    <w:p w:rsidR="00944737" w:rsidRDefault="00DD4BAD" w:rsidP="008B07B5">
      <w:pPr>
        <w:spacing w:line="480" w:lineRule="auto"/>
        <w:ind w:firstLine="720"/>
        <w:jc w:val="both"/>
        <w:rPr>
          <w:rFonts w:ascii="Calibri" w:eastAsia="Times New Roman" w:hAnsi="Calibri" w:cs="Calibri"/>
          <w:color w:val="000000"/>
        </w:rPr>
      </w:pPr>
      <w:r>
        <w:rPr>
          <w:rFonts w:ascii="Calibri" w:eastAsia="Times New Roman" w:hAnsi="Calibri" w:cs="Calibri"/>
          <w:color w:val="000000"/>
        </w:rPr>
        <w:t>I</w:t>
      </w:r>
      <w:r w:rsidR="00586AFC">
        <w:rPr>
          <w:rFonts w:ascii="Calibri" w:eastAsia="Times New Roman" w:hAnsi="Calibri" w:cs="Calibri"/>
          <w:color w:val="000000"/>
        </w:rPr>
        <w:t xml:space="preserve">n </w:t>
      </w:r>
      <w:r w:rsidR="009C742D">
        <w:rPr>
          <w:rFonts w:ascii="Calibri" w:eastAsia="Times New Roman" w:hAnsi="Calibri" w:cs="Calibri"/>
          <w:color w:val="000000"/>
        </w:rPr>
        <w:t>addition</w:t>
      </w:r>
      <w:r>
        <w:t xml:space="preserve">, </w:t>
      </w:r>
      <w:r w:rsidR="00926CAD">
        <w:t xml:space="preserve">the competition for land between </w:t>
      </w:r>
      <w:r w:rsidR="00FE3643">
        <w:t>Christianity</w:t>
      </w:r>
      <w:r w:rsidR="008E182B">
        <w:t xml:space="preserve"> </w:t>
      </w:r>
      <w:r w:rsidR="00FE1B0F">
        <w:t>and</w:t>
      </w:r>
      <w:r w:rsidR="008E182B">
        <w:t xml:space="preserve"> </w:t>
      </w:r>
      <w:r w:rsidR="00FE3643">
        <w:t>Islam</w:t>
      </w:r>
      <w:r w:rsidR="004C0FD9">
        <w:t xml:space="preserve"> </w:t>
      </w:r>
      <w:r w:rsidR="00A4233F">
        <w:t xml:space="preserve">has led to </w:t>
      </w:r>
      <w:r w:rsidR="00E12EC9">
        <w:t>friction between the two groups</w:t>
      </w:r>
      <w:r w:rsidR="00A4233F">
        <w:t xml:space="preserve">. </w:t>
      </w:r>
      <w:r w:rsidR="0070576C">
        <w:t xml:space="preserve">Compared to the majority Muslims, </w:t>
      </w:r>
      <w:r w:rsidR="00A4233F">
        <w:t>Christian</w:t>
      </w:r>
      <w:r w:rsidR="00124B74">
        <w:t xml:space="preserve">s, </w:t>
      </w:r>
      <w:r w:rsidR="001D2A28">
        <w:t>a</w:t>
      </w:r>
      <w:r w:rsidR="00124B74">
        <w:t>s a minority, are</w:t>
      </w:r>
      <w:r w:rsidR="00A4233F">
        <w:t xml:space="preserve"> more susceptible to </w:t>
      </w:r>
      <w:r w:rsidR="00CA2BA3">
        <w:t>such sectarian</w:t>
      </w:r>
      <w:r w:rsidR="009053A9">
        <w:t xml:space="preserve"> conflicts</w:t>
      </w:r>
      <w:r w:rsidR="00CA2BA3">
        <w:t>.</w:t>
      </w:r>
      <w:r w:rsidR="0094000B">
        <w:t xml:space="preserve"> </w:t>
      </w:r>
      <w:r w:rsidR="005A598D">
        <w:rPr>
          <w:rFonts w:ascii="Calibri" w:eastAsia="Times New Roman" w:hAnsi="Calibri" w:cs="Calibri"/>
          <w:color w:val="000000"/>
        </w:rPr>
        <w:t xml:space="preserve">Thus, Christians </w:t>
      </w:r>
      <w:r w:rsidR="00084415">
        <w:rPr>
          <w:rFonts w:ascii="Calibri" w:eastAsia="Times New Roman" w:hAnsi="Calibri" w:cs="Calibri"/>
          <w:color w:val="000000"/>
        </w:rPr>
        <w:t xml:space="preserve">focus on </w:t>
      </w:r>
      <w:r w:rsidR="00B4104C">
        <w:rPr>
          <w:rFonts w:ascii="Calibri" w:eastAsia="Times New Roman" w:hAnsi="Calibri" w:cs="Calibri"/>
          <w:color w:val="000000"/>
        </w:rPr>
        <w:t>demonstrat</w:t>
      </w:r>
      <w:r w:rsidR="00084415">
        <w:rPr>
          <w:rFonts w:ascii="Calibri" w:eastAsia="Times New Roman" w:hAnsi="Calibri" w:cs="Calibri"/>
          <w:color w:val="000000"/>
        </w:rPr>
        <w:t>ing</w:t>
      </w:r>
      <w:r w:rsidR="00B4104C">
        <w:rPr>
          <w:rFonts w:ascii="Calibri" w:eastAsia="Times New Roman" w:hAnsi="Calibri" w:cs="Calibri"/>
          <w:color w:val="000000"/>
        </w:rPr>
        <w:t xml:space="preserve"> </w:t>
      </w:r>
      <w:r w:rsidR="00E12EF8">
        <w:rPr>
          <w:rFonts w:ascii="Calibri" w:eastAsia="Times New Roman" w:hAnsi="Calibri" w:cs="Calibri"/>
          <w:color w:val="000000"/>
        </w:rPr>
        <w:t xml:space="preserve">that they </w:t>
      </w:r>
      <w:r w:rsidR="00B4104C">
        <w:rPr>
          <w:rFonts w:ascii="Calibri" w:eastAsia="Times New Roman" w:hAnsi="Calibri" w:cs="Calibri"/>
          <w:color w:val="000000"/>
        </w:rPr>
        <w:t xml:space="preserve">believe in being </w:t>
      </w:r>
      <w:r w:rsidR="00E12EF8">
        <w:rPr>
          <w:rFonts w:ascii="Calibri" w:eastAsia="Times New Roman" w:hAnsi="Calibri" w:cs="Calibri"/>
          <w:color w:val="000000"/>
        </w:rPr>
        <w:t xml:space="preserve">citizens </w:t>
      </w:r>
      <w:r w:rsidR="00B4104C">
        <w:rPr>
          <w:rFonts w:ascii="Calibri" w:eastAsia="Times New Roman" w:hAnsi="Calibri" w:cs="Calibri"/>
          <w:color w:val="000000"/>
        </w:rPr>
        <w:t xml:space="preserve">of Syria </w:t>
      </w:r>
      <w:r w:rsidR="00E12EF8">
        <w:rPr>
          <w:rFonts w:ascii="Calibri" w:eastAsia="Times New Roman" w:hAnsi="Calibri" w:cs="Calibri"/>
          <w:color w:val="000000"/>
        </w:rPr>
        <w:t>first and then Christians</w:t>
      </w:r>
      <w:r w:rsidR="00677313">
        <w:rPr>
          <w:rFonts w:ascii="Calibri" w:eastAsia="Times New Roman" w:hAnsi="Calibri" w:cs="Calibri"/>
          <w:color w:val="000000"/>
        </w:rPr>
        <w:t xml:space="preserve"> </w:t>
      </w:r>
      <w:r w:rsidR="002826CA">
        <w:rPr>
          <w:rFonts w:ascii="Calibri" w:eastAsia="Times New Roman" w:hAnsi="Calibri" w:cs="Calibri"/>
          <w:color w:val="000000"/>
        </w:rPr>
        <w:t xml:space="preserve">to </w:t>
      </w:r>
      <w:r w:rsidR="00705DB1">
        <w:rPr>
          <w:rFonts w:ascii="Calibri" w:eastAsia="Times New Roman" w:hAnsi="Calibri" w:cs="Calibri"/>
          <w:color w:val="000000"/>
        </w:rPr>
        <w:t>uphold</w:t>
      </w:r>
      <w:r w:rsidR="002826CA">
        <w:rPr>
          <w:rFonts w:ascii="Calibri" w:eastAsia="Times New Roman" w:hAnsi="Calibri" w:cs="Calibri"/>
          <w:color w:val="000000"/>
        </w:rPr>
        <w:t xml:space="preserve"> </w:t>
      </w:r>
      <w:r w:rsidR="00811C7E">
        <w:rPr>
          <w:rFonts w:ascii="Calibri" w:eastAsia="Times New Roman" w:hAnsi="Calibri" w:cs="Calibri"/>
          <w:color w:val="000000"/>
        </w:rPr>
        <w:t xml:space="preserve">their </w:t>
      </w:r>
      <w:r w:rsidR="00D14ED2">
        <w:rPr>
          <w:rFonts w:ascii="Calibri" w:eastAsia="Times New Roman" w:hAnsi="Calibri" w:cs="Calibri"/>
          <w:color w:val="000000"/>
        </w:rPr>
        <w:t xml:space="preserve">claim of </w:t>
      </w:r>
      <w:r w:rsidR="00811C7E">
        <w:rPr>
          <w:rFonts w:ascii="Calibri" w:eastAsia="Times New Roman" w:hAnsi="Calibri" w:cs="Calibri"/>
          <w:color w:val="000000"/>
        </w:rPr>
        <w:t>existence</w:t>
      </w:r>
      <w:r w:rsidR="00E12EF8">
        <w:rPr>
          <w:rFonts w:ascii="Calibri" w:eastAsia="Times New Roman" w:hAnsi="Calibri" w:cs="Calibri"/>
          <w:color w:val="000000"/>
        </w:rPr>
        <w:t>.</w:t>
      </w:r>
      <w:r w:rsidR="00640D62">
        <w:rPr>
          <w:rFonts w:ascii="Calibri" w:eastAsia="Times New Roman" w:hAnsi="Calibri" w:cs="Calibri"/>
          <w:color w:val="000000"/>
        </w:rPr>
        <w:t xml:space="preserve"> For</w:t>
      </w:r>
      <w:r w:rsidR="00017171">
        <w:rPr>
          <w:rFonts w:ascii="Calibri" w:eastAsia="Times New Roman" w:hAnsi="Calibri" w:cs="Calibri"/>
          <w:color w:val="000000"/>
        </w:rPr>
        <w:t xml:space="preserve"> example, they would</w:t>
      </w:r>
      <w:r w:rsidR="00B97261">
        <w:rPr>
          <w:rFonts w:ascii="Calibri" w:eastAsia="Times New Roman" w:hAnsi="Calibri" w:cs="Calibri"/>
          <w:color w:val="000000"/>
        </w:rPr>
        <w:t xml:space="preserve"> carry out a huge Syrian flag at the front of the processions </w:t>
      </w:r>
      <w:r w:rsidR="007D7A0C">
        <w:rPr>
          <w:rFonts w:ascii="Calibri" w:eastAsia="Times New Roman" w:hAnsi="Calibri" w:cs="Calibri"/>
          <w:color w:val="000000"/>
        </w:rPr>
        <w:t>for</w:t>
      </w:r>
      <w:r w:rsidR="00B97261">
        <w:rPr>
          <w:rFonts w:ascii="Calibri" w:eastAsia="Times New Roman" w:hAnsi="Calibri" w:cs="Calibri"/>
          <w:color w:val="000000"/>
        </w:rPr>
        <w:t xml:space="preserve"> their major celebrations</w:t>
      </w:r>
      <w:r w:rsidR="009163F6">
        <w:rPr>
          <w:rFonts w:ascii="Calibri" w:eastAsia="Times New Roman" w:hAnsi="Calibri" w:cs="Calibri"/>
          <w:color w:val="000000"/>
        </w:rPr>
        <w:t>.</w:t>
      </w:r>
      <w:r w:rsidR="00C2262A">
        <w:rPr>
          <w:rFonts w:ascii="Calibri" w:eastAsia="Times New Roman" w:hAnsi="Calibri" w:cs="Calibri"/>
          <w:color w:val="000000"/>
        </w:rPr>
        <w:t xml:space="preserve"> </w:t>
      </w:r>
      <w:r w:rsidR="00685511">
        <w:rPr>
          <w:rFonts w:ascii="Calibri" w:eastAsia="Times New Roman" w:hAnsi="Calibri" w:cs="Calibri"/>
          <w:color w:val="000000"/>
        </w:rPr>
        <w:t xml:space="preserve">Bandak depicts that </w:t>
      </w:r>
      <w:r w:rsidR="00394E05">
        <w:rPr>
          <w:rFonts w:ascii="Calibri" w:eastAsia="Times New Roman" w:hAnsi="Calibri" w:cs="Calibri"/>
          <w:color w:val="000000"/>
        </w:rPr>
        <w:t>Christians</w:t>
      </w:r>
      <w:r w:rsidR="00C2262A">
        <w:rPr>
          <w:rFonts w:ascii="Calibri" w:eastAsia="Times New Roman" w:hAnsi="Calibri" w:cs="Calibri"/>
          <w:color w:val="000000"/>
        </w:rPr>
        <w:t xml:space="preserve"> </w:t>
      </w:r>
      <w:r w:rsidR="00685511">
        <w:rPr>
          <w:rFonts w:ascii="Calibri" w:eastAsia="Times New Roman" w:hAnsi="Calibri" w:cs="Calibri"/>
          <w:color w:val="000000"/>
        </w:rPr>
        <w:t>stress on their declaration of “Syria as the home for all</w:t>
      </w:r>
      <w:r w:rsidR="000A3F26">
        <w:rPr>
          <w:rFonts w:ascii="Calibri" w:eastAsia="Times New Roman" w:hAnsi="Calibri" w:cs="Calibri"/>
          <w:color w:val="000000"/>
        </w:rPr>
        <w:t>,</w:t>
      </w:r>
      <w:r w:rsidR="00685511">
        <w:rPr>
          <w:rFonts w:ascii="Calibri" w:eastAsia="Times New Roman" w:hAnsi="Calibri" w:cs="Calibri"/>
          <w:color w:val="000000"/>
        </w:rPr>
        <w:t>”</w:t>
      </w:r>
      <w:r w:rsidR="000A3F26">
        <w:rPr>
          <w:rFonts w:ascii="Calibri" w:eastAsia="Times New Roman" w:hAnsi="Calibri" w:cs="Calibri"/>
          <w:color w:val="000000"/>
        </w:rPr>
        <w:t xml:space="preserve"> </w:t>
      </w:r>
      <w:r w:rsidR="00DD0462">
        <w:rPr>
          <w:rFonts w:ascii="Calibri" w:eastAsia="Times New Roman" w:hAnsi="Calibri" w:cs="Calibri"/>
          <w:color w:val="000000"/>
        </w:rPr>
        <w:t>and it is the country where</w:t>
      </w:r>
      <w:r w:rsidR="000A3F26">
        <w:rPr>
          <w:rFonts w:ascii="Calibri" w:eastAsia="Times New Roman" w:hAnsi="Calibri" w:cs="Calibri"/>
          <w:color w:val="000000"/>
        </w:rPr>
        <w:t xml:space="preserve"> </w:t>
      </w:r>
      <w:r w:rsidR="00C2262A">
        <w:rPr>
          <w:rFonts w:ascii="Calibri" w:eastAsia="Times New Roman" w:hAnsi="Calibri" w:cs="Calibri"/>
          <w:color w:val="000000"/>
        </w:rPr>
        <w:t>Muslims and Christians “</w:t>
      </w:r>
      <w:r w:rsidR="00797D5A">
        <w:rPr>
          <w:rFonts w:ascii="Calibri" w:eastAsia="Times New Roman" w:hAnsi="Calibri" w:cs="Calibri"/>
          <w:color w:val="000000"/>
        </w:rPr>
        <w:t xml:space="preserve">live </w:t>
      </w:r>
      <w:r w:rsidR="00C2262A">
        <w:rPr>
          <w:rFonts w:ascii="Calibri" w:eastAsia="Times New Roman" w:hAnsi="Calibri" w:cs="Calibri"/>
          <w:color w:val="000000"/>
        </w:rPr>
        <w:t>together like brothers and sisters” (Bandak 257).</w:t>
      </w:r>
      <w:r w:rsidR="001A6C67">
        <w:rPr>
          <w:rFonts w:ascii="Calibri" w:eastAsia="Times New Roman" w:hAnsi="Calibri" w:cs="Calibri"/>
          <w:color w:val="000000"/>
        </w:rPr>
        <w:t xml:space="preserve"> </w:t>
      </w:r>
      <w:r w:rsidR="00DC2CE8">
        <w:rPr>
          <w:rFonts w:ascii="Calibri" w:eastAsia="Times New Roman" w:hAnsi="Calibri" w:cs="Calibri"/>
          <w:color w:val="000000"/>
        </w:rPr>
        <w:t xml:space="preserve">These signs of loyalty reveal their desire to be treated </w:t>
      </w:r>
      <w:r w:rsidR="00DC2CE8">
        <w:rPr>
          <w:rFonts w:ascii="Calibri" w:eastAsia="Times New Roman" w:hAnsi="Calibri" w:cs="Calibri"/>
          <w:color w:val="000000"/>
        </w:rPr>
        <w:lastRenderedPageBreak/>
        <w:t xml:space="preserve">equally and recognized as being indigenous to the country, rather than a group that tries to steal the land away. </w:t>
      </w:r>
      <w:r w:rsidR="00500946">
        <w:rPr>
          <w:rFonts w:ascii="Calibri" w:eastAsia="Times New Roman" w:hAnsi="Calibri" w:cs="Calibri"/>
          <w:color w:val="000000"/>
        </w:rPr>
        <w:t>Christians</w:t>
      </w:r>
      <w:r w:rsidR="00A23BAF">
        <w:rPr>
          <w:rFonts w:ascii="Calibri" w:eastAsia="Times New Roman" w:hAnsi="Calibri" w:cs="Calibri"/>
          <w:color w:val="000000"/>
        </w:rPr>
        <w:t xml:space="preserve"> highlight </w:t>
      </w:r>
      <w:r w:rsidR="00855BB5">
        <w:rPr>
          <w:rFonts w:ascii="Calibri" w:eastAsia="Times New Roman" w:hAnsi="Calibri" w:cs="Calibri"/>
          <w:color w:val="000000"/>
        </w:rPr>
        <w:t xml:space="preserve">the peaceful coexistence in a unified nation </w:t>
      </w:r>
      <w:r w:rsidR="007F698B">
        <w:rPr>
          <w:rFonts w:ascii="Calibri" w:eastAsia="Times New Roman" w:hAnsi="Calibri" w:cs="Calibri"/>
          <w:color w:val="000000"/>
        </w:rPr>
        <w:t xml:space="preserve">– </w:t>
      </w:r>
      <w:r w:rsidR="00855BB5">
        <w:rPr>
          <w:rFonts w:ascii="Calibri" w:eastAsia="Times New Roman" w:hAnsi="Calibri" w:cs="Calibri"/>
          <w:color w:val="000000"/>
        </w:rPr>
        <w:t xml:space="preserve">because doing so would </w:t>
      </w:r>
      <w:r w:rsidR="007B71D0">
        <w:rPr>
          <w:rFonts w:ascii="Calibri" w:eastAsia="Times New Roman" w:hAnsi="Calibri" w:cs="Calibri"/>
          <w:color w:val="000000"/>
        </w:rPr>
        <w:t xml:space="preserve">help them </w:t>
      </w:r>
      <w:r w:rsidR="008E182B">
        <w:rPr>
          <w:rFonts w:ascii="Calibri" w:eastAsia="Times New Roman" w:hAnsi="Calibri" w:cs="Calibri"/>
          <w:color w:val="000000"/>
        </w:rPr>
        <w:t xml:space="preserve">strengthen the claim of </w:t>
      </w:r>
      <w:r w:rsidR="0081289A">
        <w:rPr>
          <w:rFonts w:ascii="Calibri" w:eastAsia="Times New Roman" w:hAnsi="Calibri" w:cs="Calibri"/>
          <w:color w:val="000000"/>
        </w:rPr>
        <w:t xml:space="preserve">their </w:t>
      </w:r>
      <w:r w:rsidR="00534858">
        <w:rPr>
          <w:rFonts w:ascii="Calibri" w:eastAsia="Times New Roman" w:hAnsi="Calibri" w:cs="Calibri"/>
          <w:color w:val="000000"/>
        </w:rPr>
        <w:t>place in Syria</w:t>
      </w:r>
      <w:r w:rsidR="00116B19">
        <w:rPr>
          <w:rFonts w:ascii="Calibri" w:eastAsia="Times New Roman" w:hAnsi="Calibri" w:cs="Calibri"/>
          <w:color w:val="000000"/>
        </w:rPr>
        <w:t>.</w:t>
      </w:r>
      <w:r w:rsidR="00AE5044">
        <w:rPr>
          <w:rFonts w:ascii="Calibri" w:eastAsia="Times New Roman" w:hAnsi="Calibri" w:cs="Calibri"/>
          <w:color w:val="000000"/>
        </w:rPr>
        <w:t xml:space="preserve"> Yet,</w:t>
      </w:r>
      <w:r w:rsidR="00C3611F">
        <w:rPr>
          <w:rFonts w:ascii="Calibri" w:eastAsia="Times New Roman" w:hAnsi="Calibri" w:cs="Calibri"/>
          <w:color w:val="000000"/>
        </w:rPr>
        <w:t xml:space="preserve"> the</w:t>
      </w:r>
      <w:r w:rsidR="00AE5044">
        <w:rPr>
          <w:rFonts w:ascii="Calibri" w:eastAsia="Times New Roman" w:hAnsi="Calibri" w:cs="Calibri"/>
          <w:color w:val="000000"/>
        </w:rPr>
        <w:t xml:space="preserve"> sectarian strife</w:t>
      </w:r>
      <w:r w:rsidR="002C1DAD">
        <w:rPr>
          <w:rFonts w:ascii="Calibri" w:eastAsia="Times New Roman" w:hAnsi="Calibri" w:cs="Calibri"/>
          <w:color w:val="000000"/>
        </w:rPr>
        <w:t xml:space="preserve"> is still evident.</w:t>
      </w:r>
      <w:r w:rsidR="003C457A">
        <w:rPr>
          <w:rFonts w:ascii="Calibri" w:eastAsia="Times New Roman" w:hAnsi="Calibri" w:cs="Calibri"/>
          <w:color w:val="000000"/>
        </w:rPr>
        <w:t xml:space="preserve"> Christians </w:t>
      </w:r>
      <w:r w:rsidR="00704819">
        <w:rPr>
          <w:rFonts w:ascii="Calibri" w:eastAsia="Times New Roman" w:hAnsi="Calibri" w:cs="Calibri"/>
          <w:color w:val="000000"/>
        </w:rPr>
        <w:t>pay particular attention to</w:t>
      </w:r>
      <w:r w:rsidR="003C457A">
        <w:rPr>
          <w:rFonts w:ascii="Calibri" w:eastAsia="Times New Roman" w:hAnsi="Calibri" w:cs="Calibri"/>
          <w:color w:val="000000"/>
        </w:rPr>
        <w:t xml:space="preserve"> </w:t>
      </w:r>
      <w:r w:rsidR="00704819">
        <w:rPr>
          <w:rFonts w:ascii="Calibri" w:eastAsia="Times New Roman" w:hAnsi="Calibri" w:cs="Calibri"/>
          <w:color w:val="000000"/>
        </w:rPr>
        <w:t>the invasion of Islamic culture</w:t>
      </w:r>
      <w:r w:rsidR="00641492">
        <w:rPr>
          <w:rFonts w:ascii="Calibri" w:eastAsia="Times New Roman" w:hAnsi="Calibri" w:cs="Calibri"/>
          <w:color w:val="000000"/>
        </w:rPr>
        <w:t xml:space="preserve">, and try to </w:t>
      </w:r>
      <w:r w:rsidR="003B0984">
        <w:rPr>
          <w:rFonts w:ascii="Calibri" w:eastAsia="Times New Roman" w:hAnsi="Calibri" w:cs="Calibri"/>
          <w:color w:val="000000"/>
        </w:rPr>
        <w:t xml:space="preserve">mark </w:t>
      </w:r>
      <w:r w:rsidR="009E537B">
        <w:rPr>
          <w:rFonts w:ascii="Calibri" w:eastAsia="Times New Roman" w:hAnsi="Calibri" w:cs="Calibri"/>
          <w:color w:val="000000"/>
        </w:rPr>
        <w:t xml:space="preserve">their territory with </w:t>
      </w:r>
      <w:r w:rsidR="00585E7C">
        <w:rPr>
          <w:rFonts w:ascii="Calibri" w:eastAsia="Times New Roman" w:hAnsi="Calibri" w:cs="Calibri"/>
          <w:color w:val="000000"/>
        </w:rPr>
        <w:t>refrains</w:t>
      </w:r>
      <w:r w:rsidR="00C44C78">
        <w:rPr>
          <w:rFonts w:ascii="Calibri" w:eastAsia="Times New Roman" w:hAnsi="Calibri" w:cs="Calibri"/>
          <w:color w:val="000000"/>
        </w:rPr>
        <w:t xml:space="preserve"> and rhythms.</w:t>
      </w:r>
      <w:r w:rsidR="0076746A">
        <w:rPr>
          <w:rFonts w:ascii="Calibri" w:eastAsia="Times New Roman" w:hAnsi="Calibri" w:cs="Calibri"/>
          <w:color w:val="000000"/>
        </w:rPr>
        <w:t xml:space="preserve"> For example, the two</w:t>
      </w:r>
      <w:r w:rsidR="008224F3">
        <w:rPr>
          <w:rFonts w:ascii="Calibri" w:eastAsia="Times New Roman" w:hAnsi="Calibri" w:cs="Calibri"/>
          <w:color w:val="000000"/>
        </w:rPr>
        <w:t xml:space="preserve"> Christians who are interviewed by Bandak</w:t>
      </w:r>
      <w:r w:rsidR="0076746A">
        <w:rPr>
          <w:rFonts w:ascii="Calibri" w:eastAsia="Times New Roman" w:hAnsi="Calibri" w:cs="Calibri"/>
          <w:color w:val="000000"/>
        </w:rPr>
        <w:t xml:space="preserve">, George and Tony, </w:t>
      </w:r>
      <w:r w:rsidR="009C4C2C">
        <w:rPr>
          <w:rFonts w:ascii="Calibri" w:eastAsia="Times New Roman" w:hAnsi="Calibri" w:cs="Calibri"/>
          <w:color w:val="000000"/>
        </w:rPr>
        <w:t xml:space="preserve">make sharp comments regarding a mosque built </w:t>
      </w:r>
      <w:r w:rsidR="006862DB">
        <w:rPr>
          <w:rFonts w:ascii="Calibri" w:eastAsia="Times New Roman" w:hAnsi="Calibri" w:cs="Calibri"/>
          <w:color w:val="000000"/>
        </w:rPr>
        <w:t>nearby</w:t>
      </w:r>
      <w:r w:rsidR="009C4C2C">
        <w:rPr>
          <w:rFonts w:ascii="Calibri" w:eastAsia="Times New Roman" w:hAnsi="Calibri" w:cs="Calibri"/>
          <w:color w:val="000000"/>
        </w:rPr>
        <w:t xml:space="preserve">; they complain that a mosque also serves as a school and a sign for </w:t>
      </w:r>
      <w:r w:rsidR="007C7E90">
        <w:rPr>
          <w:rFonts w:ascii="Calibri" w:eastAsia="Times New Roman" w:hAnsi="Calibri" w:cs="Calibri"/>
          <w:color w:val="000000"/>
        </w:rPr>
        <w:t xml:space="preserve">territorial </w:t>
      </w:r>
      <w:r w:rsidR="009C4C2C">
        <w:rPr>
          <w:rFonts w:ascii="Calibri" w:eastAsia="Times New Roman" w:hAnsi="Calibri" w:cs="Calibri"/>
          <w:color w:val="000000"/>
        </w:rPr>
        <w:t>competition.</w:t>
      </w:r>
      <w:r w:rsidR="006862DB">
        <w:rPr>
          <w:rFonts w:ascii="Calibri" w:eastAsia="Times New Roman" w:hAnsi="Calibri" w:cs="Calibri"/>
          <w:color w:val="000000"/>
        </w:rPr>
        <w:t xml:space="preserve"> They deem the mosque as unnecessary in a Christian</w:t>
      </w:r>
      <w:r w:rsidR="00337484">
        <w:rPr>
          <w:rFonts w:ascii="Calibri" w:eastAsia="Times New Roman" w:hAnsi="Calibri" w:cs="Calibri"/>
          <w:color w:val="000000"/>
        </w:rPr>
        <w:t xml:space="preserve"> area</w:t>
      </w:r>
      <w:r w:rsidR="007222D4">
        <w:rPr>
          <w:rFonts w:ascii="Calibri" w:eastAsia="Times New Roman" w:hAnsi="Calibri" w:cs="Calibri"/>
          <w:color w:val="000000"/>
        </w:rPr>
        <w:t xml:space="preserve">, and </w:t>
      </w:r>
      <w:r w:rsidR="00F860BE">
        <w:rPr>
          <w:rFonts w:ascii="Calibri" w:eastAsia="Times New Roman" w:hAnsi="Calibri" w:cs="Calibri"/>
          <w:color w:val="000000"/>
        </w:rPr>
        <w:t>this demonstrates the sectarian</w:t>
      </w:r>
      <w:r w:rsidR="005C46DF">
        <w:rPr>
          <w:rFonts w:ascii="Calibri" w:eastAsia="Times New Roman" w:hAnsi="Calibri" w:cs="Calibri"/>
          <w:color w:val="000000"/>
        </w:rPr>
        <w:t>is</w:t>
      </w:r>
      <w:r w:rsidR="00D67174">
        <w:rPr>
          <w:rFonts w:ascii="Calibri" w:eastAsia="Times New Roman" w:hAnsi="Calibri" w:cs="Calibri"/>
          <w:color w:val="000000"/>
        </w:rPr>
        <w:t>m</w:t>
      </w:r>
      <w:r w:rsidR="00F860BE">
        <w:rPr>
          <w:rFonts w:ascii="Calibri" w:eastAsia="Times New Roman" w:hAnsi="Calibri" w:cs="Calibri"/>
          <w:color w:val="000000"/>
        </w:rPr>
        <w:t xml:space="preserve"> in Syria.</w:t>
      </w:r>
      <w:r w:rsidR="00B7786F">
        <w:rPr>
          <w:rFonts w:ascii="Calibri" w:eastAsia="Times New Roman" w:hAnsi="Calibri" w:cs="Calibri"/>
          <w:color w:val="000000"/>
        </w:rPr>
        <w:t xml:space="preserve"> Christians respond</w:t>
      </w:r>
      <w:r w:rsidR="008B07B5">
        <w:rPr>
          <w:rFonts w:ascii="Calibri" w:eastAsia="Times New Roman" w:hAnsi="Calibri" w:cs="Calibri"/>
          <w:color w:val="000000"/>
        </w:rPr>
        <w:t xml:space="preserve"> by</w:t>
      </w:r>
      <w:r w:rsidR="00D10E63">
        <w:rPr>
          <w:rFonts w:ascii="Calibri" w:eastAsia="Times New Roman" w:hAnsi="Calibri" w:cs="Calibri"/>
          <w:color w:val="000000"/>
        </w:rPr>
        <w:t xml:space="preserve"> </w:t>
      </w:r>
      <w:r w:rsidR="008B07B5">
        <w:rPr>
          <w:rFonts w:ascii="Calibri" w:eastAsia="Times New Roman" w:hAnsi="Calibri" w:cs="Calibri"/>
          <w:color w:val="000000"/>
        </w:rPr>
        <w:t>shutting all</w:t>
      </w:r>
      <w:r w:rsidR="00D10E63">
        <w:rPr>
          <w:rFonts w:ascii="Calibri" w:eastAsia="Times New Roman" w:hAnsi="Calibri" w:cs="Calibri"/>
          <w:color w:val="000000"/>
        </w:rPr>
        <w:t xml:space="preserve"> windows and even “put their fingers in th</w:t>
      </w:r>
      <w:r w:rsidR="00FA36F0">
        <w:rPr>
          <w:rFonts w:ascii="Calibri" w:eastAsia="Times New Roman" w:hAnsi="Calibri" w:cs="Calibri"/>
          <w:color w:val="000000"/>
        </w:rPr>
        <w:t>e</w:t>
      </w:r>
      <w:r w:rsidR="00D10E63">
        <w:rPr>
          <w:rFonts w:ascii="Calibri" w:eastAsia="Times New Roman" w:hAnsi="Calibri" w:cs="Calibri"/>
          <w:color w:val="000000"/>
        </w:rPr>
        <w:t>ir ears”</w:t>
      </w:r>
      <w:r w:rsidR="008B07B5">
        <w:rPr>
          <w:rFonts w:ascii="Calibri" w:eastAsia="Times New Roman" w:hAnsi="Calibri" w:cs="Calibri"/>
          <w:color w:val="000000"/>
        </w:rPr>
        <w:t xml:space="preserve"> when minarets call Muslims to prayer</w:t>
      </w:r>
      <w:r w:rsidR="005948A5">
        <w:rPr>
          <w:rFonts w:ascii="Calibri" w:eastAsia="Times New Roman" w:hAnsi="Calibri" w:cs="Calibri"/>
          <w:color w:val="000000"/>
        </w:rPr>
        <w:t xml:space="preserve"> (Bandak 255)</w:t>
      </w:r>
      <w:r w:rsidR="006E5F5B">
        <w:rPr>
          <w:rFonts w:ascii="Calibri" w:eastAsia="Times New Roman" w:hAnsi="Calibri" w:cs="Calibri"/>
          <w:color w:val="000000"/>
        </w:rPr>
        <w:t xml:space="preserve">. </w:t>
      </w:r>
      <w:r w:rsidR="00BA6BBD">
        <w:rPr>
          <w:rFonts w:ascii="Calibri" w:eastAsia="Times New Roman" w:hAnsi="Calibri" w:cs="Calibri"/>
          <w:color w:val="000000"/>
        </w:rPr>
        <w:t xml:space="preserve">They </w:t>
      </w:r>
      <w:r w:rsidR="003717E9">
        <w:rPr>
          <w:rFonts w:ascii="Calibri" w:eastAsia="Times New Roman" w:hAnsi="Calibri" w:cs="Calibri"/>
          <w:color w:val="000000"/>
        </w:rPr>
        <w:t>view the sounds of prayers as a threat to their legitimate place</w:t>
      </w:r>
      <w:r w:rsidR="001A39B8">
        <w:rPr>
          <w:rFonts w:ascii="Calibri" w:eastAsia="Times New Roman" w:hAnsi="Calibri" w:cs="Calibri"/>
          <w:color w:val="000000"/>
        </w:rPr>
        <w:t xml:space="preserve"> in Syria, so they try their best to avoid it</w:t>
      </w:r>
      <w:r w:rsidR="00F957B2">
        <w:rPr>
          <w:rFonts w:ascii="Calibri" w:eastAsia="Times New Roman" w:hAnsi="Calibri" w:cs="Calibri"/>
          <w:color w:val="000000"/>
        </w:rPr>
        <w:t xml:space="preserve"> and </w:t>
      </w:r>
      <w:r w:rsidR="00CF4232">
        <w:rPr>
          <w:rFonts w:ascii="Calibri" w:eastAsia="Times New Roman" w:hAnsi="Calibri" w:cs="Calibri"/>
          <w:color w:val="000000"/>
        </w:rPr>
        <w:t>strengthen themselves through the</w:t>
      </w:r>
      <w:r w:rsidR="004007C5">
        <w:rPr>
          <w:rFonts w:ascii="Calibri" w:eastAsia="Times New Roman" w:hAnsi="Calibri" w:cs="Calibri"/>
          <w:color w:val="000000"/>
        </w:rPr>
        <w:t>ir</w:t>
      </w:r>
      <w:r w:rsidR="00CF4232">
        <w:rPr>
          <w:rFonts w:ascii="Calibri" w:eastAsia="Times New Roman" w:hAnsi="Calibri" w:cs="Calibri"/>
          <w:color w:val="000000"/>
        </w:rPr>
        <w:t xml:space="preserve"> refrains</w:t>
      </w:r>
      <w:r w:rsidR="00030852">
        <w:rPr>
          <w:rFonts w:ascii="Calibri" w:eastAsia="Times New Roman" w:hAnsi="Calibri" w:cs="Calibri"/>
          <w:color w:val="000000"/>
        </w:rPr>
        <w:t>.</w:t>
      </w:r>
      <w:r w:rsidR="005D2EBC" w:rsidRPr="005D2EBC">
        <w:rPr>
          <w:rFonts w:ascii="Calibri" w:eastAsia="Times New Roman" w:hAnsi="Calibri" w:cs="Calibri"/>
          <w:color w:val="000000"/>
        </w:rPr>
        <w:t xml:space="preserve"> </w:t>
      </w:r>
      <w:r w:rsidR="005D2EBC">
        <w:rPr>
          <w:rFonts w:ascii="Calibri" w:eastAsia="Times New Roman" w:hAnsi="Calibri" w:cs="Calibri"/>
          <w:color w:val="000000"/>
        </w:rPr>
        <w:t>During holidays like Christmas and Easter, they decorate their neighborhoods with posters and Christmas trees; they also wear distributed stickers and badges. These symbols help Christians identify their areas in the city</w:t>
      </w:r>
      <w:r w:rsidR="005B2224">
        <w:rPr>
          <w:rFonts w:ascii="Calibri" w:eastAsia="Times New Roman" w:hAnsi="Calibri" w:cs="Calibri"/>
          <w:color w:val="000000"/>
        </w:rPr>
        <w:t xml:space="preserve"> so that they could counter the </w:t>
      </w:r>
      <w:r w:rsidR="005D4644">
        <w:rPr>
          <w:rFonts w:ascii="Calibri" w:eastAsia="Times New Roman" w:hAnsi="Calibri" w:cs="Calibri"/>
          <w:color w:val="000000"/>
        </w:rPr>
        <w:t>sectarian strife they faced.</w:t>
      </w:r>
    </w:p>
    <w:p w:rsidR="00A22167" w:rsidRPr="0087626E" w:rsidRDefault="00C97FD3" w:rsidP="0087626E">
      <w:pPr>
        <w:spacing w:line="480" w:lineRule="auto"/>
        <w:ind w:firstLine="720"/>
        <w:jc w:val="both"/>
        <w:rPr>
          <w:rFonts w:ascii="Calibri" w:eastAsia="Times New Roman" w:hAnsi="Calibri" w:cs="Calibri" w:hint="eastAsia"/>
          <w:color w:val="000000"/>
        </w:rPr>
      </w:pPr>
      <w:r>
        <w:t>Through the argument between Maha and Youssef</w:t>
      </w:r>
      <w:r w:rsidRPr="00C97FD3">
        <w:rPr>
          <w:rFonts w:ascii="Calibri" w:eastAsia="Times New Roman" w:hAnsi="Calibri" w:cs="Calibri"/>
          <w:color w:val="000000"/>
        </w:rPr>
        <w:t xml:space="preserve"> </w:t>
      </w:r>
      <w:r>
        <w:rPr>
          <w:rFonts w:ascii="Calibri" w:eastAsia="Times New Roman" w:hAnsi="Calibri" w:cs="Calibri"/>
          <w:color w:val="000000"/>
        </w:rPr>
        <w:t xml:space="preserve">in </w:t>
      </w:r>
      <w:r>
        <w:rPr>
          <w:rFonts w:ascii="Calibri" w:eastAsia="Times New Roman" w:hAnsi="Calibri" w:cs="Calibri"/>
          <w:i/>
          <w:color w:val="000000"/>
        </w:rPr>
        <w:t>The Baghdad Eucharist</w:t>
      </w:r>
      <w:r>
        <w:t xml:space="preserve">, </w:t>
      </w:r>
      <w:r>
        <w:rPr>
          <w:rFonts w:ascii="Calibri" w:eastAsia="Times New Roman" w:hAnsi="Calibri" w:cs="Calibri"/>
          <w:color w:val="000000"/>
        </w:rPr>
        <w:t xml:space="preserve">it is apparent that </w:t>
      </w:r>
      <w:r>
        <w:t>their conflicting narratives</w:t>
      </w:r>
      <w:r w:rsidR="00BB099D">
        <w:t xml:space="preserve"> – </w:t>
      </w:r>
      <w:r w:rsidR="00E83970">
        <w:t>nationalism, sectarianism, as well as persecution</w:t>
      </w:r>
      <w:r w:rsidR="00BB099D">
        <w:t xml:space="preserve"> –</w:t>
      </w:r>
      <w:r>
        <w:t xml:space="preserve"> of Middle Eastern Christianity are in juxtaposition with one another</w:t>
      </w:r>
      <w:r w:rsidR="00352750">
        <w:t>.</w:t>
      </w:r>
      <w:r w:rsidR="0087626E">
        <w:rPr>
          <w:rFonts w:ascii="Calibri" w:eastAsia="Times New Roman" w:hAnsi="Calibri" w:cs="Calibri"/>
          <w:color w:val="000000"/>
        </w:rPr>
        <w:t xml:space="preserve"> </w:t>
      </w:r>
      <w:r w:rsidR="00405B13">
        <w:rPr>
          <w:rFonts w:ascii="Calibri" w:eastAsia="Times New Roman" w:hAnsi="Calibri" w:cs="Calibri"/>
          <w:color w:val="000000"/>
        </w:rPr>
        <w:t>Bandak</w:t>
      </w:r>
      <w:r w:rsidR="005F7CFE">
        <w:rPr>
          <w:rFonts w:ascii="Calibri" w:eastAsia="Times New Roman" w:hAnsi="Calibri" w:cs="Calibri"/>
          <w:color w:val="000000"/>
        </w:rPr>
        <w:t>, by</w:t>
      </w:r>
      <w:r w:rsidR="00405B13">
        <w:rPr>
          <w:rFonts w:ascii="Calibri" w:eastAsia="Times New Roman" w:hAnsi="Calibri" w:cs="Calibri" w:hint="eastAsia"/>
          <w:color w:val="000000"/>
        </w:rPr>
        <w:t xml:space="preserve"> </w:t>
      </w:r>
      <w:r w:rsidR="00405B13">
        <w:rPr>
          <w:rFonts w:ascii="Calibri" w:eastAsia="Times New Roman" w:hAnsi="Calibri" w:cs="Calibri"/>
          <w:color w:val="000000"/>
        </w:rPr>
        <w:t>describ</w:t>
      </w:r>
      <w:r w:rsidR="005F7CFE">
        <w:rPr>
          <w:rFonts w:ascii="Calibri" w:eastAsia="Times New Roman" w:hAnsi="Calibri" w:cs="Calibri"/>
          <w:color w:val="000000"/>
        </w:rPr>
        <w:t>ing</w:t>
      </w:r>
      <w:r w:rsidR="00186B07">
        <w:rPr>
          <w:rFonts w:ascii="Calibri" w:eastAsia="Times New Roman" w:hAnsi="Calibri" w:cs="Calibri"/>
          <w:color w:val="000000"/>
        </w:rPr>
        <w:t xml:space="preserve"> </w:t>
      </w:r>
      <w:r w:rsidR="00CE51C6">
        <w:rPr>
          <w:rFonts w:ascii="Calibri" w:eastAsia="Times New Roman" w:hAnsi="Calibri" w:cs="Calibri"/>
          <w:color w:val="000000"/>
        </w:rPr>
        <w:t>the competition for territory</w:t>
      </w:r>
      <w:r w:rsidR="00F63E8C">
        <w:rPr>
          <w:rFonts w:ascii="Calibri" w:eastAsia="Times New Roman" w:hAnsi="Calibri" w:cs="Calibri"/>
          <w:color w:val="000000"/>
        </w:rPr>
        <w:t xml:space="preserve"> between Muslims and Christians</w:t>
      </w:r>
      <w:r w:rsidR="00CE51C6">
        <w:rPr>
          <w:rFonts w:ascii="Calibri" w:eastAsia="Times New Roman" w:hAnsi="Calibri" w:cs="Calibri"/>
          <w:color w:val="000000"/>
        </w:rPr>
        <w:t xml:space="preserve">, </w:t>
      </w:r>
      <w:r w:rsidR="00C667CE">
        <w:rPr>
          <w:rFonts w:ascii="Calibri" w:eastAsia="Times New Roman" w:hAnsi="Calibri" w:cs="Calibri"/>
          <w:color w:val="000000"/>
        </w:rPr>
        <w:t>shows that</w:t>
      </w:r>
      <w:r w:rsidR="00366ADB">
        <w:rPr>
          <w:rFonts w:ascii="Calibri" w:eastAsia="Times New Roman" w:hAnsi="Calibri" w:cs="Calibri"/>
          <w:color w:val="000000"/>
        </w:rPr>
        <w:t xml:space="preserve"> </w:t>
      </w:r>
      <w:r w:rsidR="009C2F4A">
        <w:rPr>
          <w:rFonts w:ascii="Calibri" w:eastAsia="Times New Roman" w:hAnsi="Calibri" w:cs="Calibri"/>
          <w:color w:val="000000"/>
        </w:rPr>
        <w:t xml:space="preserve">Christians might </w:t>
      </w:r>
      <w:r w:rsidR="002B1C1E">
        <w:rPr>
          <w:rFonts w:ascii="Calibri" w:eastAsia="Times New Roman" w:hAnsi="Calibri" w:cs="Calibri"/>
          <w:color w:val="000000"/>
        </w:rPr>
        <w:t>pretend to</w:t>
      </w:r>
      <w:r w:rsidR="00126FD1">
        <w:rPr>
          <w:rFonts w:ascii="Calibri" w:eastAsia="Times New Roman" w:hAnsi="Calibri" w:cs="Calibri"/>
          <w:color w:val="000000"/>
        </w:rPr>
        <w:t xml:space="preserve"> show national unity </w:t>
      </w:r>
      <w:r w:rsidR="00A23145">
        <w:rPr>
          <w:rFonts w:ascii="Calibri" w:eastAsia="Times New Roman" w:hAnsi="Calibri" w:cs="Calibri"/>
          <w:color w:val="000000"/>
        </w:rPr>
        <w:t xml:space="preserve">even </w:t>
      </w:r>
      <w:r w:rsidR="00B429AF">
        <w:rPr>
          <w:rFonts w:ascii="Calibri" w:eastAsia="Times New Roman" w:hAnsi="Calibri" w:cs="Calibri"/>
          <w:color w:val="000000"/>
        </w:rPr>
        <w:t>though</w:t>
      </w:r>
      <w:r w:rsidR="00617B45">
        <w:rPr>
          <w:rFonts w:ascii="Calibri" w:eastAsia="Times New Roman" w:hAnsi="Calibri" w:cs="Calibri"/>
          <w:color w:val="000000"/>
        </w:rPr>
        <w:t xml:space="preserve"> they feel the sectarian strife.</w:t>
      </w:r>
      <w:r w:rsidR="00DE5D75">
        <w:rPr>
          <w:rFonts w:ascii="Calibri" w:eastAsia="Times New Roman" w:hAnsi="Calibri" w:cs="Calibri"/>
          <w:color w:val="000000"/>
        </w:rPr>
        <w:t xml:space="preserve"> These two stories</w:t>
      </w:r>
      <w:r w:rsidR="00585302">
        <w:rPr>
          <w:rFonts w:ascii="Calibri" w:eastAsia="Times New Roman" w:hAnsi="Calibri" w:cs="Calibri"/>
          <w:color w:val="000000"/>
        </w:rPr>
        <w:t xml:space="preserve"> in combination</w:t>
      </w:r>
      <w:r w:rsidR="00665EAA">
        <w:rPr>
          <w:rFonts w:ascii="Calibri" w:eastAsia="Times New Roman" w:hAnsi="Calibri" w:cs="Calibri"/>
          <w:color w:val="000000"/>
        </w:rPr>
        <w:t xml:space="preserve"> show</w:t>
      </w:r>
      <w:r w:rsidR="0023002E">
        <w:rPr>
          <w:rFonts w:ascii="Calibri" w:eastAsia="Times New Roman" w:hAnsi="Calibri" w:cs="Calibri"/>
          <w:color w:val="000000"/>
        </w:rPr>
        <w:t xml:space="preserve"> </w:t>
      </w:r>
      <w:r w:rsidR="00DE5978">
        <w:rPr>
          <w:rFonts w:ascii="Calibri" w:eastAsia="Times New Roman" w:hAnsi="Calibri" w:cs="Calibri"/>
          <w:color w:val="000000"/>
        </w:rPr>
        <w:t xml:space="preserve">that </w:t>
      </w:r>
      <w:r w:rsidR="00EA69E0">
        <w:rPr>
          <w:rFonts w:ascii="Calibri" w:eastAsia="Times New Roman" w:hAnsi="Calibri" w:cs="Calibri"/>
          <w:color w:val="000000"/>
        </w:rPr>
        <w:t xml:space="preserve">Christians </w:t>
      </w:r>
      <w:r w:rsidR="00053B1C">
        <w:rPr>
          <w:rFonts w:ascii="Calibri" w:eastAsia="Times New Roman" w:hAnsi="Calibri" w:cs="Calibri"/>
          <w:color w:val="000000"/>
        </w:rPr>
        <w:t xml:space="preserve">in the Middle East </w:t>
      </w:r>
      <w:r w:rsidR="00EA69E0">
        <w:rPr>
          <w:rFonts w:ascii="Calibri" w:eastAsia="Times New Roman" w:hAnsi="Calibri" w:cs="Calibri"/>
          <w:color w:val="000000"/>
        </w:rPr>
        <w:t xml:space="preserve">from different areas and different backgrounds </w:t>
      </w:r>
      <w:r w:rsidR="001919FB">
        <w:rPr>
          <w:rFonts w:ascii="Calibri" w:eastAsia="Times New Roman" w:hAnsi="Calibri" w:cs="Calibri"/>
          <w:color w:val="000000"/>
        </w:rPr>
        <w:t xml:space="preserve">would frame </w:t>
      </w:r>
      <w:r w:rsidR="003376CA">
        <w:rPr>
          <w:rFonts w:ascii="Calibri" w:eastAsia="Times New Roman" w:hAnsi="Calibri" w:cs="Calibri"/>
          <w:color w:val="000000"/>
        </w:rPr>
        <w:t>the</w:t>
      </w:r>
      <w:r w:rsidR="00030D99">
        <w:rPr>
          <w:rFonts w:ascii="Calibri" w:eastAsia="Times New Roman" w:hAnsi="Calibri" w:cs="Calibri"/>
          <w:color w:val="000000"/>
        </w:rPr>
        <w:t xml:space="preserve">ir lives in </w:t>
      </w:r>
      <w:r w:rsidR="00237477">
        <w:rPr>
          <w:rFonts w:ascii="Calibri" w:eastAsia="Times New Roman" w:hAnsi="Calibri" w:cs="Calibri"/>
          <w:color w:val="000000"/>
        </w:rPr>
        <w:t xml:space="preserve">the </w:t>
      </w:r>
      <w:r w:rsidR="00030D99">
        <w:rPr>
          <w:rFonts w:ascii="Calibri" w:eastAsia="Times New Roman" w:hAnsi="Calibri" w:cs="Calibri"/>
          <w:color w:val="000000"/>
        </w:rPr>
        <w:t xml:space="preserve">three different </w:t>
      </w:r>
      <w:r w:rsidR="00921333">
        <w:rPr>
          <w:rFonts w:ascii="Calibri" w:eastAsia="Times New Roman" w:hAnsi="Calibri" w:cs="Calibri"/>
          <w:color w:val="000000"/>
        </w:rPr>
        <w:t>facets</w:t>
      </w:r>
      <w:r w:rsidR="00445379">
        <w:t>.</w:t>
      </w:r>
    </w:p>
    <w:p w:rsidR="007B3685" w:rsidRDefault="007B3685">
      <w:r>
        <w:br w:type="page"/>
      </w:r>
    </w:p>
    <w:p w:rsidR="00B5265D" w:rsidRDefault="00B5265D" w:rsidP="00824C55">
      <w:pPr>
        <w:spacing w:line="480" w:lineRule="auto"/>
        <w:ind w:firstLine="720"/>
        <w:jc w:val="both"/>
      </w:pPr>
    </w:p>
    <w:p w:rsidR="007B3685" w:rsidRDefault="007B3685" w:rsidP="007B3685">
      <w:r>
        <w:t>Alan He</w:t>
      </w:r>
    </w:p>
    <w:p w:rsidR="007B3685" w:rsidRDefault="007B3685" w:rsidP="007B3685">
      <w:r>
        <w:t>Anthro R5B</w:t>
      </w:r>
    </w:p>
    <w:p w:rsidR="007B3685" w:rsidRDefault="007B3685" w:rsidP="007B3685">
      <w:r>
        <w:t>Final</w:t>
      </w:r>
      <w:r w:rsidRPr="00764DE3">
        <w:t xml:space="preserve"> </w:t>
      </w:r>
      <w:r>
        <w:t>Essay #3</w:t>
      </w:r>
    </w:p>
    <w:p w:rsidR="007B3685" w:rsidRDefault="007B3685" w:rsidP="007B3685">
      <w:pPr>
        <w:spacing w:line="360" w:lineRule="auto"/>
      </w:pPr>
      <w:r>
        <w:t>Aug 18, 2019</w:t>
      </w:r>
    </w:p>
    <w:p w:rsidR="007B3685" w:rsidRDefault="008E45BF" w:rsidP="007B3685">
      <w:pPr>
        <w:spacing w:line="480" w:lineRule="auto"/>
        <w:jc w:val="center"/>
      </w:pPr>
      <w:r>
        <w:t>The Fall of Arab Jews</w:t>
      </w:r>
    </w:p>
    <w:p w:rsidR="008D2A48" w:rsidRDefault="004A5DD5" w:rsidP="008B77FC">
      <w:pPr>
        <w:spacing w:line="480" w:lineRule="auto"/>
        <w:ind w:firstLine="720"/>
        <w:jc w:val="both"/>
      </w:pPr>
      <w:r>
        <w:t>Both Joel Beinin and Aomar Boum</w:t>
      </w:r>
      <w:r w:rsidR="00FE46F3">
        <w:t xml:space="preserve"> depicts</w:t>
      </w:r>
      <w:r w:rsidR="00337B7D">
        <w:t xml:space="preserve"> the </w:t>
      </w:r>
      <w:r w:rsidR="004953C6">
        <w:t xml:space="preserve">unwillingness of Arab Jews to leave their country at first. </w:t>
      </w:r>
      <w:r w:rsidR="000B1A37">
        <w:t>Nonetheless</w:t>
      </w:r>
      <w:r w:rsidR="004953C6">
        <w:t xml:space="preserve">, due to the negligence of these government – sometimes even the cooperation of the </w:t>
      </w:r>
      <w:r w:rsidR="00A74AE1">
        <w:t>Zionists and the state</w:t>
      </w:r>
      <w:r w:rsidR="004953C6">
        <w:t xml:space="preserve"> – Jews in Arab nations are gradually pushed out from the nation, </w:t>
      </w:r>
      <w:r w:rsidR="008E295C">
        <w:t>and they leave</w:t>
      </w:r>
      <w:r w:rsidR="004953C6">
        <w:t xml:space="preserve"> for the state of Israel.</w:t>
      </w:r>
      <w:r w:rsidR="009216FC">
        <w:t xml:space="preserve"> In this paper, I will argue that </w:t>
      </w:r>
      <w:r w:rsidR="00492A86">
        <w:t>the</w:t>
      </w:r>
      <w:r w:rsidR="00707CDD">
        <w:t xml:space="preserve"> </w:t>
      </w:r>
      <w:r w:rsidR="00492A86">
        <w:t xml:space="preserve">creation of </w:t>
      </w:r>
      <w:r w:rsidR="00707CDD">
        <w:t xml:space="preserve">the state of Israel </w:t>
      </w:r>
      <w:r w:rsidR="00492A86">
        <w:t xml:space="preserve">in their Promised Land </w:t>
      </w:r>
      <w:r w:rsidR="00707CDD">
        <w:t xml:space="preserve">is not the </w:t>
      </w:r>
      <w:r w:rsidR="003620E1">
        <w:t xml:space="preserve">only </w:t>
      </w:r>
      <w:r w:rsidR="00707CDD">
        <w:t xml:space="preserve">reason why </w:t>
      </w:r>
      <w:r w:rsidR="009E4EC8">
        <w:t xml:space="preserve">Arab Jews emigrate from their homeland; in fact, their lives have been much worse </w:t>
      </w:r>
      <w:r w:rsidR="00247791">
        <w:t xml:space="preserve">since they decided, or were forced, to </w:t>
      </w:r>
      <w:r w:rsidR="00870736">
        <w:t>go to Israel.</w:t>
      </w:r>
    </w:p>
    <w:p w:rsidR="003913A9" w:rsidRDefault="004476A8" w:rsidP="00BF1207">
      <w:pPr>
        <w:spacing w:line="480" w:lineRule="auto"/>
        <w:ind w:firstLine="720"/>
        <w:jc w:val="both"/>
      </w:pPr>
      <w:r>
        <w:t xml:space="preserve">In </w:t>
      </w:r>
      <w:r w:rsidR="006A3257">
        <w:t xml:space="preserve">“From ‘Little Jerusalems’ to the Promised Land,” </w:t>
      </w:r>
      <w:r w:rsidR="00CF30F8">
        <w:t xml:space="preserve">Boum </w:t>
      </w:r>
      <w:r w:rsidR="003F1521">
        <w:t xml:space="preserve">interviews </w:t>
      </w:r>
      <w:r w:rsidR="00DD3825">
        <w:t>Ibrahim</w:t>
      </w:r>
      <w:r w:rsidR="003F1521">
        <w:t>, who claim</w:t>
      </w:r>
      <w:r w:rsidR="00CB6BD2">
        <w:t xml:space="preserve">s </w:t>
      </w:r>
      <w:r w:rsidR="003F1521">
        <w:t>that</w:t>
      </w:r>
      <w:r w:rsidR="00CC46F6">
        <w:t xml:space="preserve"> Jews left because </w:t>
      </w:r>
      <w:r w:rsidR="00966338">
        <w:rPr>
          <w:rFonts w:hint="eastAsia"/>
        </w:rPr>
        <w:t>after</w:t>
      </w:r>
      <w:r w:rsidR="00966338">
        <w:t xml:space="preserve"> </w:t>
      </w:r>
      <w:r w:rsidR="00F917EF">
        <w:t>Morocco</w:t>
      </w:r>
      <w:r w:rsidR="00AE772F">
        <w:t xml:space="preserve"> </w:t>
      </w:r>
      <w:r w:rsidR="00002BF6">
        <w:t>gained independence</w:t>
      </w:r>
      <w:r w:rsidR="00F90880">
        <w:t xml:space="preserve"> from France</w:t>
      </w:r>
      <w:r w:rsidR="00002BF6">
        <w:t>,</w:t>
      </w:r>
      <w:r w:rsidR="00B57343">
        <w:t xml:space="preserve"> </w:t>
      </w:r>
      <w:r w:rsidR="00F30C3D">
        <w:t>the Moroccan</w:t>
      </w:r>
      <w:r w:rsidR="00680448">
        <w:t>s</w:t>
      </w:r>
      <w:r w:rsidR="00B57343">
        <w:t xml:space="preserve"> </w:t>
      </w:r>
      <w:r w:rsidR="00680448">
        <w:t xml:space="preserve">failed </w:t>
      </w:r>
      <w:r w:rsidR="00B57343">
        <w:t xml:space="preserve">to incorporate </w:t>
      </w:r>
      <w:r w:rsidR="00C34279">
        <w:t xml:space="preserve">the </w:t>
      </w:r>
      <w:r w:rsidR="00680448">
        <w:t>Jews</w:t>
      </w:r>
      <w:r w:rsidR="00D8268B">
        <w:t>.</w:t>
      </w:r>
      <w:r w:rsidR="009E6D6A">
        <w:t xml:space="preserve"> </w:t>
      </w:r>
      <w:r w:rsidR="00094C2E">
        <w:rPr>
          <w:rFonts w:hint="eastAsia"/>
        </w:rPr>
        <w:t>On</w:t>
      </w:r>
      <w:r w:rsidR="00094C2E">
        <w:t xml:space="preserve"> the other hand, </w:t>
      </w:r>
      <w:r w:rsidR="002E332C">
        <w:t xml:space="preserve">Zionists succeeded in </w:t>
      </w:r>
      <w:r w:rsidR="00BB74E3">
        <w:t xml:space="preserve">including the Moroccan Jews in the </w:t>
      </w:r>
      <w:r w:rsidR="00F74AAF">
        <w:t>future plans of Israel</w:t>
      </w:r>
      <w:r w:rsidR="00BB74E3">
        <w:t xml:space="preserve">. </w:t>
      </w:r>
      <w:r w:rsidR="002B510C">
        <w:rPr>
          <w:rFonts w:hint="eastAsia"/>
        </w:rPr>
        <w:t>Ibrahim</w:t>
      </w:r>
      <w:r w:rsidR="002B510C">
        <w:t xml:space="preserve"> </w:t>
      </w:r>
      <w:r w:rsidR="00944AEB">
        <w:t xml:space="preserve">regrets losing this group, and he was </w:t>
      </w:r>
      <w:r w:rsidR="007C1F36">
        <w:t>indignant</w:t>
      </w:r>
      <w:r w:rsidR="00662F84">
        <w:t xml:space="preserve"> that the government has failed to</w:t>
      </w:r>
      <w:r w:rsidR="006B7BE9">
        <w:t xml:space="preserve"> acknowledge Jewish contributions during the independence.</w:t>
      </w:r>
      <w:r w:rsidR="00910094">
        <w:t xml:space="preserve"> </w:t>
      </w:r>
      <w:r w:rsidR="00594875">
        <w:t>In addition</w:t>
      </w:r>
      <w:r w:rsidR="00B45DAF">
        <w:t xml:space="preserve">, Bandak argues </w:t>
      </w:r>
      <w:r w:rsidR="00594875">
        <w:t>for another cause of the emigration</w:t>
      </w:r>
      <w:r w:rsidR="00B45DAF">
        <w:t>.</w:t>
      </w:r>
      <w:r w:rsidR="00D400CE">
        <w:t xml:space="preserve"> Despite the American aid to the Jewish communities, </w:t>
      </w:r>
      <w:r w:rsidR="00603BA0">
        <w:t xml:space="preserve">many rural Jews are living in poverty and have limited access to trading activities, and the economy </w:t>
      </w:r>
      <w:r w:rsidR="004A4B79">
        <w:t xml:space="preserve">is a major factor </w:t>
      </w:r>
      <w:r w:rsidR="001741F2">
        <w:t xml:space="preserve">for </w:t>
      </w:r>
      <w:r w:rsidR="00A63F6A">
        <w:t>their journey to Israel</w:t>
      </w:r>
      <w:r w:rsidR="001741F2">
        <w:t>.</w:t>
      </w:r>
      <w:r w:rsidR="006D0784">
        <w:t xml:space="preserve"> </w:t>
      </w:r>
      <w:r w:rsidR="006D25A5">
        <w:t xml:space="preserve">He claims that </w:t>
      </w:r>
      <w:r w:rsidR="003F61BF">
        <w:t xml:space="preserve">poor </w:t>
      </w:r>
      <w:r w:rsidR="006D0784">
        <w:t xml:space="preserve">Moroccan Jews believe </w:t>
      </w:r>
      <w:r w:rsidR="00936EA3">
        <w:t xml:space="preserve">in </w:t>
      </w:r>
      <w:r w:rsidR="006D0784">
        <w:t>be</w:t>
      </w:r>
      <w:r w:rsidR="00936EA3">
        <w:t>ing</w:t>
      </w:r>
      <w:r w:rsidR="006D0784">
        <w:t xml:space="preserve"> free from </w:t>
      </w:r>
      <w:r w:rsidR="00492A86">
        <w:t>economic struggles</w:t>
      </w:r>
      <w:r w:rsidR="005252EA">
        <w:t xml:space="preserve"> there.</w:t>
      </w:r>
      <w:r w:rsidR="004519B3">
        <w:t xml:space="preserve"> This account gains credit from the fact that Jews who are better off, </w:t>
      </w:r>
      <w:r w:rsidR="006E4613">
        <w:t xml:space="preserve">like Masoud’s family, </w:t>
      </w:r>
      <w:r w:rsidR="00421348">
        <w:t>has stayed.</w:t>
      </w:r>
      <w:r w:rsidR="00AD424D">
        <w:t xml:space="preserve"> </w:t>
      </w:r>
      <w:r w:rsidR="004D21CC">
        <w:t>Masoud</w:t>
      </w:r>
      <w:r w:rsidR="004D21CC">
        <w:t xml:space="preserve"> </w:t>
      </w:r>
      <w:r w:rsidR="004D21CC">
        <w:t xml:space="preserve">explains that even though they would frequently celebrate religious festivals in Jerusalem, and that it is “in every Jewish heart,” their family didn't leave to the Promised Land because they didn't want to “leave a place where [they] are kings to another place where </w:t>
      </w:r>
      <w:r w:rsidR="004D21CC">
        <w:lastRenderedPageBreak/>
        <w:t xml:space="preserve">[they] will be slaves” (Boum 53). Masoud’s account discredits the fanciful hypothesis that migrating to the state of Israel is the dream of all Jews since it is a place where they’ll be treated equally. </w:t>
      </w:r>
      <w:r w:rsidR="00603435">
        <w:t xml:space="preserve">It draws out the </w:t>
      </w:r>
      <w:r w:rsidR="000731C4">
        <w:t xml:space="preserve">problem of </w:t>
      </w:r>
      <w:r w:rsidR="0055230A">
        <w:t xml:space="preserve">discrimination </w:t>
      </w:r>
      <w:r w:rsidR="007D7EBB">
        <w:t>between European Jews and Arab Jews.</w:t>
      </w:r>
      <w:r w:rsidR="00D92898">
        <w:t xml:space="preserve"> Arab Jews</w:t>
      </w:r>
      <w:r w:rsidR="00B06F1A">
        <w:t>, having merged into the society in the Middle East,</w:t>
      </w:r>
      <w:r w:rsidR="00D92898">
        <w:t xml:space="preserve"> </w:t>
      </w:r>
      <w:r w:rsidR="00B06F1A">
        <w:t xml:space="preserve">has less desire for a Jewish nation than the </w:t>
      </w:r>
      <w:r w:rsidR="00B42FD3">
        <w:t>European Zionists</w:t>
      </w:r>
      <w:r w:rsidR="00B06F1A">
        <w:t xml:space="preserve">, who view their Arab </w:t>
      </w:r>
      <w:r w:rsidR="007750E4">
        <w:t>brethren</w:t>
      </w:r>
      <w:r w:rsidR="00B06F1A">
        <w:t xml:space="preserve"> as </w:t>
      </w:r>
      <w:r w:rsidR="007750E4">
        <w:t>filthy but necessary to fight their battles.</w:t>
      </w:r>
    </w:p>
    <w:p w:rsidR="004D21CC" w:rsidRPr="00A215EC" w:rsidRDefault="003913A9" w:rsidP="00BF1207">
      <w:pPr>
        <w:spacing w:line="480" w:lineRule="auto"/>
        <w:ind w:firstLine="720"/>
        <w:jc w:val="both"/>
      </w:pPr>
      <w:r>
        <w:t xml:space="preserve">In </w:t>
      </w:r>
      <w:r>
        <w:t xml:space="preserve">the documentary </w:t>
      </w:r>
      <w:r>
        <w:rPr>
          <w:i/>
        </w:rPr>
        <w:t>Forget Baghdad</w:t>
      </w:r>
      <w:r>
        <w:t xml:space="preserve">, </w:t>
      </w:r>
      <w:r w:rsidR="007779D3">
        <w:t>the</w:t>
      </w:r>
      <w:r w:rsidR="00E5184D">
        <w:t xml:space="preserve"> </w:t>
      </w:r>
      <w:r w:rsidR="00991F24">
        <w:t xml:space="preserve">five </w:t>
      </w:r>
      <w:r w:rsidR="00E5184D">
        <w:t>Iraqi Jew</w:t>
      </w:r>
      <w:r w:rsidR="00C825CB">
        <w:t xml:space="preserve">s </w:t>
      </w:r>
      <w:r w:rsidR="00901702">
        <w:t xml:space="preserve">complain that </w:t>
      </w:r>
      <w:r w:rsidR="003D58A3">
        <w:t xml:space="preserve">they have been </w:t>
      </w:r>
      <w:r w:rsidR="009C470E">
        <w:t>degraded</w:t>
      </w:r>
      <w:r w:rsidR="00452F66">
        <w:t xml:space="preserve"> since the founding of Israel, especially after they are forced to be transported from Iraq into Israel.</w:t>
      </w:r>
      <w:r w:rsidR="007C0089">
        <w:t xml:space="preserve"> </w:t>
      </w:r>
      <w:r w:rsidR="00443A5D">
        <w:t xml:space="preserve">As Samir Naqqash puts it, the Jews were put on a truck like cows, and </w:t>
      </w:r>
      <w:r w:rsidR="00A858A5">
        <w:t xml:space="preserve">when they arrive at the state of Israel, </w:t>
      </w:r>
      <w:r w:rsidR="00381622">
        <w:t xml:space="preserve">the European Jews who were waiting there sprayed DDT – a toxic pesticide – on them as if </w:t>
      </w:r>
      <w:r w:rsidR="00341B1A">
        <w:t xml:space="preserve">these </w:t>
      </w:r>
      <w:r w:rsidR="0001229E">
        <w:t>Iraqi</w:t>
      </w:r>
      <w:r w:rsidR="00341B1A">
        <w:t xml:space="preserve"> Jews </w:t>
      </w:r>
      <w:r w:rsidR="002C4C9C">
        <w:t xml:space="preserve">have carried bugs and </w:t>
      </w:r>
      <w:r w:rsidR="00375581">
        <w:t>viruses with them.</w:t>
      </w:r>
      <w:r w:rsidR="00397212">
        <w:t xml:space="preserve"> It was an immense humiliation</w:t>
      </w:r>
      <w:r w:rsidR="009B3DA2">
        <w:t>.</w:t>
      </w:r>
      <w:r w:rsidR="008C49DD">
        <w:t xml:space="preserve"> </w:t>
      </w:r>
      <w:r w:rsidR="009B3DA2">
        <w:t xml:space="preserve">Moreover, </w:t>
      </w:r>
      <w:r w:rsidR="008C49DD">
        <w:t xml:space="preserve">the Arab Jews were treated poorly and </w:t>
      </w:r>
      <w:r w:rsidR="0001229E">
        <w:t xml:space="preserve">unfairly in the </w:t>
      </w:r>
      <w:r w:rsidR="003D7E30">
        <w:t>allocation of jobs</w:t>
      </w:r>
      <w:r w:rsidR="009A197A">
        <w:t>; t</w:t>
      </w:r>
      <w:r w:rsidR="009B3DA2">
        <w:t xml:space="preserve">hey were assigned </w:t>
      </w:r>
      <w:r w:rsidR="0058378C">
        <w:t>physical labor like forestation even though many of them were thought as intellectuals back in Iraq.</w:t>
      </w:r>
      <w:r w:rsidR="006E36E1">
        <w:t xml:space="preserve"> Sami Michael, another Jewish interviewee</w:t>
      </w:r>
      <w:r w:rsidR="00E867B2">
        <w:t xml:space="preserve"> from </w:t>
      </w:r>
      <w:r w:rsidR="00371918">
        <w:rPr>
          <w:i/>
        </w:rPr>
        <w:t>Forget Baghdad</w:t>
      </w:r>
      <w:r w:rsidR="00371918">
        <w:t xml:space="preserve">, </w:t>
      </w:r>
      <w:r w:rsidR="0012202F">
        <w:t xml:space="preserve">claims that he has known that </w:t>
      </w:r>
      <w:r w:rsidR="0012202F" w:rsidRPr="0012202F">
        <w:t xml:space="preserve">Zionist </w:t>
      </w:r>
      <w:r w:rsidR="0012202F">
        <w:t>is</w:t>
      </w:r>
      <w:r w:rsidR="0012202F" w:rsidRPr="0012202F">
        <w:t>n</w:t>
      </w:r>
      <w:r w:rsidR="0012202F">
        <w:t>’</w:t>
      </w:r>
      <w:r w:rsidR="0012202F" w:rsidRPr="0012202F">
        <w:t>t a solution for the Jews, but rather</w:t>
      </w:r>
      <w:r w:rsidR="00D512FE">
        <w:t>, it</w:t>
      </w:r>
      <w:r w:rsidR="000D7EC3">
        <w:t xml:space="preserve"> would</w:t>
      </w:r>
      <w:r w:rsidR="0012202F" w:rsidRPr="0012202F">
        <w:t xml:space="preserve"> ignite</w:t>
      </w:r>
      <w:r w:rsidR="000D7EC3">
        <w:t xml:space="preserve"> </w:t>
      </w:r>
      <w:r w:rsidR="0012202F" w:rsidRPr="0012202F">
        <w:t>more problems</w:t>
      </w:r>
      <w:r w:rsidR="00614923">
        <w:t xml:space="preserve">. </w:t>
      </w:r>
      <w:r w:rsidR="00B5331A">
        <w:t>T</w:t>
      </w:r>
      <w:r w:rsidR="001E2B4C">
        <w:t>he narrator and director, Samir, explains</w:t>
      </w:r>
      <w:r w:rsidR="00B5331A">
        <w:t xml:space="preserve"> that Iraqi Jews has completely integrated into Iraq. Compared to the persecution of Jews in Europe by the European countries, </w:t>
      </w:r>
      <w:r w:rsidR="007D1CF0">
        <w:t>Arab</w:t>
      </w:r>
      <w:r w:rsidR="00B5331A">
        <w:t xml:space="preserve"> Jews </w:t>
      </w:r>
      <w:r w:rsidR="007D1CF0">
        <w:t>are</w:t>
      </w:r>
      <w:r w:rsidR="0044775C">
        <w:t xml:space="preserve"> treated equally and live a </w:t>
      </w:r>
      <w:r w:rsidR="00C06E04">
        <w:t>rather good life</w:t>
      </w:r>
      <w:r w:rsidR="00190A6B">
        <w:t xml:space="preserve"> previous to the establishment of Israel.</w:t>
      </w:r>
      <w:r w:rsidR="00494D31">
        <w:t xml:space="preserve"> Since then, however, </w:t>
      </w:r>
      <w:r w:rsidR="00BF1207">
        <w:t xml:space="preserve">due to the 1948 </w:t>
      </w:r>
      <w:r w:rsidR="007C0089">
        <w:t>Arab-Israeli War</w:t>
      </w:r>
      <w:r w:rsidR="00BF1207">
        <w:t xml:space="preserve"> as well as </w:t>
      </w:r>
      <w:r w:rsidR="00BB2335">
        <w:t xml:space="preserve">the </w:t>
      </w:r>
      <w:r w:rsidR="00BC26BD">
        <w:t xml:space="preserve">assumed connection between Jews and </w:t>
      </w:r>
      <w:r w:rsidR="00BB2335">
        <w:t>United Nation</w:t>
      </w:r>
      <w:r w:rsidR="00C75373">
        <w:t xml:space="preserve"> – which made a </w:t>
      </w:r>
      <w:r w:rsidR="00833F5C">
        <w:t xml:space="preserve">decision that </w:t>
      </w:r>
      <w:r w:rsidR="00DE5E35">
        <w:t xml:space="preserve">was viewed as another colonial attack by the Arab Jews – </w:t>
      </w:r>
      <w:r w:rsidR="00687C68">
        <w:t>Middle Eastern Jews</w:t>
      </w:r>
      <w:r w:rsidR="00F429CF">
        <w:t xml:space="preserve"> start to have a hard time</w:t>
      </w:r>
      <w:r w:rsidR="00E17B20">
        <w:t xml:space="preserve"> in their homeland.</w:t>
      </w:r>
      <w:r w:rsidR="006B2502">
        <w:t xml:space="preserve"> Furthermore, </w:t>
      </w:r>
      <w:r w:rsidR="00072C0C">
        <w:t xml:space="preserve">as </w:t>
      </w:r>
      <w:r w:rsidR="00585C7A">
        <w:t xml:space="preserve">the </w:t>
      </w:r>
      <w:r w:rsidR="00442D1C">
        <w:t xml:space="preserve">Jewish </w:t>
      </w:r>
      <w:r w:rsidR="00585C7A">
        <w:t xml:space="preserve">interviewees </w:t>
      </w:r>
      <w:r w:rsidR="00F30479">
        <w:t xml:space="preserve">claim, </w:t>
      </w:r>
      <w:r w:rsidR="006B2502">
        <w:t xml:space="preserve">the bombings of </w:t>
      </w:r>
      <w:r w:rsidR="00823067">
        <w:t xml:space="preserve">their </w:t>
      </w:r>
      <w:r w:rsidR="00072C0C">
        <w:t xml:space="preserve">synagogue </w:t>
      </w:r>
      <w:r w:rsidR="00F30479">
        <w:t>have scared them; they felt unwelcome and unsafe in the country, which is another cause for their immigration to the state of Israel.</w:t>
      </w:r>
    </w:p>
    <w:p w:rsidR="009A02C5" w:rsidRDefault="004602FE" w:rsidP="008A4568">
      <w:pPr>
        <w:spacing w:line="480" w:lineRule="auto"/>
        <w:ind w:firstLine="720"/>
        <w:jc w:val="both"/>
        <w:rPr>
          <w:rFonts w:hint="eastAsia"/>
        </w:rPr>
      </w:pPr>
      <w:r>
        <w:lastRenderedPageBreak/>
        <w:t xml:space="preserve">In addition to </w:t>
      </w:r>
      <w:r>
        <w:rPr>
          <w:i/>
        </w:rPr>
        <w:t xml:space="preserve">Forget </w:t>
      </w:r>
      <w:r w:rsidRPr="000368AA">
        <w:rPr>
          <w:i/>
        </w:rPr>
        <w:t>Baghdad</w:t>
      </w:r>
      <w:r>
        <w:t xml:space="preserve">, </w:t>
      </w:r>
      <w:r w:rsidR="000E2436">
        <w:t xml:space="preserve">Boum and </w:t>
      </w:r>
      <w:r w:rsidR="000E76DC" w:rsidRPr="00547C5A">
        <w:t>Beinin</w:t>
      </w:r>
      <w:r w:rsidR="000E76DC">
        <w:t xml:space="preserve"> both </w:t>
      </w:r>
      <w:r w:rsidR="00AD424D">
        <w:t xml:space="preserve">expand on the </w:t>
      </w:r>
      <w:r w:rsidR="000D7BD8">
        <w:t xml:space="preserve">idea of </w:t>
      </w:r>
      <w:r w:rsidR="001952CC">
        <w:t xml:space="preserve">Jews </w:t>
      </w:r>
      <w:r w:rsidR="000D7BD8">
        <w:t>fear</w:t>
      </w:r>
      <w:r w:rsidR="001952CC">
        <w:t>ing for their future</w:t>
      </w:r>
      <w:r w:rsidR="00027A98">
        <w:t xml:space="preserve"> and safety </w:t>
      </w:r>
      <w:r w:rsidR="00960673">
        <w:t xml:space="preserve">as a major reason of </w:t>
      </w:r>
      <w:r w:rsidR="004746AD">
        <w:t xml:space="preserve">leaving </w:t>
      </w:r>
      <w:r w:rsidR="002D1E79">
        <w:t>their own country</w:t>
      </w:r>
      <w:r w:rsidR="00B62B5F">
        <w:t>.</w:t>
      </w:r>
      <w:r w:rsidR="00E679D8">
        <w:t xml:space="preserve"> </w:t>
      </w:r>
      <w:r w:rsidR="00B62B5F">
        <w:t>I</w:t>
      </w:r>
      <w:r w:rsidR="00E679D8">
        <w:t xml:space="preserve">n </w:t>
      </w:r>
      <w:r w:rsidR="00E679D8" w:rsidRPr="00091456">
        <w:rPr>
          <w:i/>
        </w:rPr>
        <w:t>The dispersion of Egyptian</w:t>
      </w:r>
      <w:r w:rsidR="00E679D8">
        <w:rPr>
          <w:i/>
        </w:rPr>
        <w:t xml:space="preserve"> Jewry</w:t>
      </w:r>
      <w:r w:rsidR="00CD7384">
        <w:t>,</w:t>
      </w:r>
      <w:r w:rsidR="00091456">
        <w:t xml:space="preserve"> </w:t>
      </w:r>
      <w:r w:rsidR="004621F4">
        <w:rPr>
          <w:rFonts w:hint="eastAsia"/>
        </w:rPr>
        <w:t>Beinin</w:t>
      </w:r>
      <w:r w:rsidR="00ED3B7F">
        <w:t xml:space="preserve"> reinforces the idea by</w:t>
      </w:r>
      <w:r w:rsidR="004621F4">
        <w:t xml:space="preserve"> </w:t>
      </w:r>
      <w:r w:rsidR="00830FB9">
        <w:t>depict</w:t>
      </w:r>
      <w:r w:rsidR="00ED3B7F">
        <w:t xml:space="preserve">ing </w:t>
      </w:r>
      <w:r w:rsidR="00830FB9">
        <w:t xml:space="preserve">the </w:t>
      </w:r>
      <w:r w:rsidR="009545DA">
        <w:t xml:space="preserve">suspicion </w:t>
      </w:r>
      <w:r w:rsidR="00830FB9">
        <w:t xml:space="preserve">Jews </w:t>
      </w:r>
      <w:r w:rsidR="005324E1">
        <w:t>face</w:t>
      </w:r>
      <w:r w:rsidR="00916CAB">
        <w:t xml:space="preserve"> </w:t>
      </w:r>
      <w:r w:rsidR="00617CC0">
        <w:t>in Egypt.</w:t>
      </w:r>
      <w:r w:rsidR="00E302E5">
        <w:t xml:space="preserve"> </w:t>
      </w:r>
      <w:r w:rsidR="001C1F3B">
        <w:t xml:space="preserve">Since </w:t>
      </w:r>
      <w:r w:rsidR="00E302E5">
        <w:t xml:space="preserve">the 1948 Arab-Israeli </w:t>
      </w:r>
      <w:r w:rsidR="00E0501E">
        <w:t>war</w:t>
      </w:r>
      <w:r w:rsidR="00E302E5">
        <w:t xml:space="preserve">, </w:t>
      </w:r>
      <w:r w:rsidR="00F12F4E">
        <w:t xml:space="preserve">Egyptian Jews have been </w:t>
      </w:r>
      <w:r w:rsidR="009545DA">
        <w:t xml:space="preserve">regarded as potential enemies </w:t>
      </w:r>
      <w:r w:rsidR="0052786A">
        <w:t>and foreigners to the land</w:t>
      </w:r>
      <w:r w:rsidR="00F0702A">
        <w:t>.</w:t>
      </w:r>
      <w:r w:rsidR="00CD2B0B">
        <w:t xml:space="preserve"> </w:t>
      </w:r>
      <w:r w:rsidR="00AE42D5">
        <w:t>I</w:t>
      </w:r>
      <w:r w:rsidR="00294158">
        <w:t>n “From ‘Little Jerusalems’ to the Promised Land</w:t>
      </w:r>
      <w:r w:rsidR="00294158">
        <w:t>,</w:t>
      </w:r>
      <w:r w:rsidR="00294158">
        <w:t>”</w:t>
      </w:r>
      <w:r w:rsidR="00294158">
        <w:t xml:space="preserve"> Boum supports t</w:t>
      </w:r>
      <w:r w:rsidR="0052786A">
        <w:t>his</w:t>
      </w:r>
      <w:r w:rsidR="00913DFD">
        <w:t xml:space="preserve"> claim </w:t>
      </w:r>
      <w:r w:rsidR="00294158">
        <w:t>as he states that “the expansion of foreign protection to local Jews was negatively perceived”</w:t>
      </w:r>
      <w:r w:rsidR="009F051D">
        <w:t xml:space="preserve"> (63).</w:t>
      </w:r>
      <w:r w:rsidR="00EB3E5E">
        <w:t xml:space="preserve"> Just like how Middle Eastern Christians are thought to be connected to the West, </w:t>
      </w:r>
      <w:r w:rsidR="004A2103">
        <w:t>Moroccan</w:t>
      </w:r>
      <w:r w:rsidR="00213A57">
        <w:t xml:space="preserve"> Jews </w:t>
      </w:r>
      <w:r w:rsidR="004A2103">
        <w:t xml:space="preserve">are </w:t>
      </w:r>
      <w:r w:rsidR="008742DE">
        <w:t xml:space="preserve">perceived as </w:t>
      </w:r>
      <w:r w:rsidR="00090970">
        <w:t xml:space="preserve">foreigners because </w:t>
      </w:r>
      <w:r w:rsidR="0021565F">
        <w:t>the Western forces are more inclined to provide aid to them, compared to the Muslims.</w:t>
      </w:r>
      <w:r w:rsidR="0010067B">
        <w:t xml:space="preserve"> This </w:t>
      </w:r>
      <w:r w:rsidR="00102289" w:rsidRPr="00102289">
        <w:t>partisanship</w:t>
      </w:r>
      <w:r w:rsidR="00102289">
        <w:t xml:space="preserve"> causes </w:t>
      </w:r>
      <w:r w:rsidR="008A4568">
        <w:t xml:space="preserve">skepticism and </w:t>
      </w:r>
      <w:r w:rsidR="00A17588">
        <w:rPr>
          <w:rFonts w:hint="eastAsia"/>
        </w:rPr>
        <w:t>resent</w:t>
      </w:r>
      <w:r w:rsidR="008A4568">
        <w:t>, which leads to action that disturb the Jews. For instance</w:t>
      </w:r>
      <w:r w:rsidR="00D03E19">
        <w:t>,</w:t>
      </w:r>
      <w:r w:rsidR="008A4568">
        <w:t xml:space="preserve"> Beinin records that</w:t>
      </w:r>
      <w:r w:rsidR="00D03E19">
        <w:t xml:space="preserve"> </w:t>
      </w:r>
      <w:r w:rsidR="00973586">
        <w:t>w</w:t>
      </w:r>
      <w:r w:rsidR="008E75D7">
        <w:t>ithin days after the war has begun, around 600 Jews – including Zionists and communists – have been sent to internment camps.</w:t>
      </w:r>
      <w:r w:rsidR="007A67E9">
        <w:t xml:space="preserve"> </w:t>
      </w:r>
      <w:r w:rsidR="005D0371">
        <w:t xml:space="preserve">He </w:t>
      </w:r>
      <w:r w:rsidR="00CD2B0B">
        <w:t xml:space="preserve">argues that </w:t>
      </w:r>
      <w:r w:rsidR="007A67E9">
        <w:t>Egyptians Jews as a whole</w:t>
      </w:r>
      <w:r w:rsidR="00CD2B0B">
        <w:t xml:space="preserve"> “</w:t>
      </w:r>
      <w:r w:rsidR="00E74235">
        <w:t xml:space="preserve">were </w:t>
      </w:r>
      <w:r w:rsidR="00CD2B0B">
        <w:t xml:space="preserve">held hostage pending the </w:t>
      </w:r>
      <w:r w:rsidR="002A5A89">
        <w:t>outcome of the Arab-Israeli</w:t>
      </w:r>
      <w:r w:rsidR="00E0501E">
        <w:t xml:space="preserve"> conflict” in effect (</w:t>
      </w:r>
      <w:r w:rsidR="005D0371">
        <w:t xml:space="preserve">Beinin </w:t>
      </w:r>
      <w:r w:rsidR="00E0501E">
        <w:t>63).</w:t>
      </w:r>
      <w:r w:rsidR="00C4242A">
        <w:t xml:space="preserve"> Due to the restrictions imposed on them and the implications of the conflict, Egyptians Jews </w:t>
      </w:r>
      <w:r w:rsidR="00E85E40">
        <w:t xml:space="preserve">struggled to negotiate their </w:t>
      </w:r>
      <w:r w:rsidR="006C567A">
        <w:t xml:space="preserve">connections with Egypt </w:t>
      </w:r>
      <w:r w:rsidR="007B4D58">
        <w:t xml:space="preserve">with their </w:t>
      </w:r>
      <w:r w:rsidR="00282A76">
        <w:t>religious identity.</w:t>
      </w:r>
      <w:r w:rsidR="001B59CF">
        <w:t xml:space="preserve"> </w:t>
      </w:r>
      <w:r w:rsidR="00FE68D5">
        <w:t xml:space="preserve">They didn’t </w:t>
      </w:r>
      <w:r w:rsidR="000D1223">
        <w:t>wish to establish a new home at the state of Israel. In fact, they were not the ones who vie for the founding of Israel; Zionists built Israel and start fighting against other Arab countries.</w:t>
      </w:r>
      <w:r w:rsidR="000F0A54">
        <w:t xml:space="preserve"> </w:t>
      </w:r>
      <w:r w:rsidR="00FE0B25">
        <w:t xml:space="preserve">Nonetheless, Beinin </w:t>
      </w:r>
      <w:r w:rsidR="000F0A54">
        <w:t xml:space="preserve">explains </w:t>
      </w:r>
      <w:r w:rsidR="00FE0B25">
        <w:t xml:space="preserve">that </w:t>
      </w:r>
      <w:r w:rsidR="001B59CF">
        <w:t>Islamists like the Muslim Brotherhood</w:t>
      </w:r>
      <w:r w:rsidR="00366196">
        <w:t xml:space="preserve"> and Young Egypt</w:t>
      </w:r>
      <w:r w:rsidR="00BE6C57">
        <w:t xml:space="preserve"> organization</w:t>
      </w:r>
      <w:r w:rsidR="001B59CF">
        <w:t xml:space="preserve"> </w:t>
      </w:r>
      <w:r w:rsidR="008D4D31">
        <w:t xml:space="preserve">are </w:t>
      </w:r>
      <w:r w:rsidR="007165D9">
        <w:t xml:space="preserve">unwilling to </w:t>
      </w:r>
      <w:r w:rsidR="00FF00EF">
        <w:t>distinguish the two groups, so</w:t>
      </w:r>
      <w:r w:rsidR="00366196">
        <w:t xml:space="preserve"> they treat the Egyptians Jews as inferior </w:t>
      </w:r>
      <w:r w:rsidR="00D82E74">
        <w:t>occupiers who intruded the country.</w:t>
      </w:r>
      <w:r w:rsidR="00E40E55">
        <w:t xml:space="preserve"> </w:t>
      </w:r>
      <w:r w:rsidR="001D4E91">
        <w:t>Supporters of Young Egypt</w:t>
      </w:r>
      <w:r w:rsidR="001C1F3B">
        <w:t xml:space="preserve"> were </w:t>
      </w:r>
      <w:r w:rsidR="00CC571B">
        <w:t xml:space="preserve">even </w:t>
      </w:r>
      <w:r w:rsidR="001C1F3B">
        <w:t>arrested</w:t>
      </w:r>
      <w:r w:rsidR="007432A6">
        <w:t xml:space="preserve"> for an attempt</w:t>
      </w:r>
      <w:r w:rsidR="00EE21B4">
        <w:t xml:space="preserve"> to bomb Jewish neighborhoods</w:t>
      </w:r>
      <w:r w:rsidR="009A02C5">
        <w:t xml:space="preserve">; </w:t>
      </w:r>
      <w:r w:rsidR="008E45D5">
        <w:t>Prime Minister al-</w:t>
      </w:r>
      <w:proofErr w:type="spellStart"/>
      <w:r w:rsidR="008E45D5">
        <w:t>Nuqrashi</w:t>
      </w:r>
      <w:proofErr w:type="spellEnd"/>
      <w:r w:rsidR="008E45D5">
        <w:t xml:space="preserve"> imposed </w:t>
      </w:r>
      <w:r w:rsidR="00810CA7">
        <w:t xml:space="preserve">martial law upon </w:t>
      </w:r>
      <w:r w:rsidR="00921EEE">
        <w:t>Egypt</w:t>
      </w:r>
      <w:r w:rsidR="00810CA7">
        <w:t xml:space="preserve">, </w:t>
      </w:r>
      <w:r w:rsidR="00F82C3E">
        <w:t xml:space="preserve">and that </w:t>
      </w:r>
      <w:r w:rsidR="00BB5B47">
        <w:t>exacerbates the situation.</w:t>
      </w:r>
      <w:r w:rsidR="00921EEE">
        <w:t xml:space="preserve"> </w:t>
      </w:r>
      <w:r w:rsidR="00921EEE">
        <w:rPr>
          <w:rFonts w:hint="eastAsia"/>
        </w:rPr>
        <w:t>Jews</w:t>
      </w:r>
      <w:r w:rsidR="00921EEE">
        <w:t xml:space="preserve"> are confused whether the country welcomes them or not, </w:t>
      </w:r>
      <w:r w:rsidR="003B5D8E">
        <w:t xml:space="preserve">and they are losing faith in staying independent from the Zionists and being the arbitrator between the two groups. Their Jewish identity has clashed with their </w:t>
      </w:r>
      <w:r w:rsidR="003B5D8E">
        <w:lastRenderedPageBreak/>
        <w:t>national identity, and they couldn’t find a solution to balance both facets.</w:t>
      </w:r>
      <w:r w:rsidR="00343632">
        <w:t xml:space="preserve"> </w:t>
      </w:r>
      <w:r w:rsidR="00FA2352">
        <w:t>Due to the fear for the</w:t>
      </w:r>
      <w:r w:rsidR="00233F75">
        <w:t>ir</w:t>
      </w:r>
      <w:r w:rsidR="00FA2352">
        <w:t xml:space="preserve"> unknown future</w:t>
      </w:r>
      <w:r w:rsidR="00343632">
        <w:t xml:space="preserve">, a lot of </w:t>
      </w:r>
      <w:r w:rsidR="00FA2352">
        <w:t xml:space="preserve">the Egyptian Jews </w:t>
      </w:r>
      <w:r w:rsidR="00343632">
        <w:t>depart for Israel.</w:t>
      </w:r>
    </w:p>
    <w:p w:rsidR="007B3685" w:rsidRDefault="00B05E35" w:rsidP="008442CE">
      <w:pPr>
        <w:spacing w:line="480" w:lineRule="auto"/>
        <w:ind w:firstLine="720"/>
        <w:jc w:val="both"/>
      </w:pPr>
      <w:r>
        <w:rPr>
          <w:rFonts w:hint="eastAsia"/>
        </w:rPr>
        <w:t>T</w:t>
      </w:r>
      <w:r>
        <w:t>h</w:t>
      </w:r>
      <w:r>
        <w:rPr>
          <w:rFonts w:hint="eastAsia"/>
        </w:rPr>
        <w:t>e</w:t>
      </w:r>
      <w:r>
        <w:t xml:space="preserve"> status of </w:t>
      </w:r>
      <w:r w:rsidR="00686105">
        <w:t>Arab</w:t>
      </w:r>
      <w:r>
        <w:t xml:space="preserve"> Jews have been completely changed since the founding of Israel</w:t>
      </w:r>
      <w:r w:rsidR="00E677CE">
        <w:t xml:space="preserve"> and the Arab-Israeli War in 1948</w:t>
      </w:r>
      <w:r w:rsidR="00C73568">
        <w:t xml:space="preserve">. Some </w:t>
      </w:r>
      <w:r w:rsidR="00442E01">
        <w:t xml:space="preserve">of them </w:t>
      </w:r>
      <w:r w:rsidR="00C73568">
        <w:t xml:space="preserve">who are living in poverty migrate voluntarily in search for a better life, but most emigrants </w:t>
      </w:r>
      <w:r w:rsidR="00104847">
        <w:t>leave because of the</w:t>
      </w:r>
      <w:r w:rsidR="00CF6630">
        <w:t xml:space="preserve"> hostility of Islamists and an</w:t>
      </w:r>
      <w:r w:rsidR="00104847">
        <w:t xml:space="preserve"> extended </w:t>
      </w:r>
      <w:r w:rsidR="00662096">
        <w:t xml:space="preserve">perception of </w:t>
      </w:r>
      <w:r w:rsidR="007274F9">
        <w:t>exclusion.</w:t>
      </w:r>
      <w:r w:rsidR="00686105">
        <w:t xml:space="preserve"> </w:t>
      </w:r>
      <w:r w:rsidR="00A6165D">
        <w:t>Unable to negotiate their national and religious identities</w:t>
      </w:r>
      <w:r w:rsidR="00877D98">
        <w:t xml:space="preserve"> </w:t>
      </w:r>
      <w:r w:rsidR="00645C88">
        <w:t>as well as being</w:t>
      </w:r>
      <w:r w:rsidR="00877D98">
        <w:t xml:space="preserve"> </w:t>
      </w:r>
      <w:r w:rsidR="005F7992">
        <w:t>worried about</w:t>
      </w:r>
      <w:r w:rsidR="00686105">
        <w:t xml:space="preserve"> their </w:t>
      </w:r>
      <w:r w:rsidR="00DA1A95">
        <w:t xml:space="preserve">future </w:t>
      </w:r>
      <w:r w:rsidR="005F7992">
        <w:t xml:space="preserve">and </w:t>
      </w:r>
      <w:r w:rsidR="00DA1A95">
        <w:t>safety</w:t>
      </w:r>
      <w:r w:rsidR="00686105">
        <w:t xml:space="preserve">, Arab Jews </w:t>
      </w:r>
      <w:r w:rsidR="007D148B">
        <w:t xml:space="preserve">immigrate to the state Israel. Yet, </w:t>
      </w:r>
      <w:r w:rsidR="002A2170">
        <w:t xml:space="preserve">regardless of their </w:t>
      </w:r>
      <w:r w:rsidR="00A6165D">
        <w:t>reason for departure</w:t>
      </w:r>
      <w:r w:rsidR="002A2170">
        <w:t xml:space="preserve">, </w:t>
      </w:r>
      <w:r w:rsidR="00A6165D">
        <w:t>they live a worse life in Israel since the European Jews who have founded Israel discriminate against them.</w:t>
      </w:r>
    </w:p>
    <w:p w:rsidR="007B3685" w:rsidRPr="00C769FB" w:rsidRDefault="007B3685" w:rsidP="00727F56"/>
    <w:sectPr w:rsidR="007B3685" w:rsidRPr="00C769FB" w:rsidSect="00B87B1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4F0" w:rsidRDefault="006004F0" w:rsidP="00241918">
      <w:r>
        <w:separator/>
      </w:r>
    </w:p>
  </w:endnote>
  <w:endnote w:type="continuationSeparator" w:id="0">
    <w:p w:rsidR="006004F0" w:rsidRDefault="006004F0" w:rsidP="0024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4F0" w:rsidRDefault="006004F0" w:rsidP="00241918">
      <w:r>
        <w:separator/>
      </w:r>
    </w:p>
  </w:footnote>
  <w:footnote w:type="continuationSeparator" w:id="0">
    <w:p w:rsidR="006004F0" w:rsidRDefault="006004F0" w:rsidP="00241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75478"/>
    <w:multiLevelType w:val="hybridMultilevel"/>
    <w:tmpl w:val="A280A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F0239"/>
    <w:multiLevelType w:val="hybridMultilevel"/>
    <w:tmpl w:val="6A48BD98"/>
    <w:lvl w:ilvl="0" w:tplc="8A0C8C56">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18"/>
    <w:rsid w:val="00002BF6"/>
    <w:rsid w:val="00003059"/>
    <w:rsid w:val="00011798"/>
    <w:rsid w:val="0001229E"/>
    <w:rsid w:val="00012F0D"/>
    <w:rsid w:val="000169D4"/>
    <w:rsid w:val="00017171"/>
    <w:rsid w:val="000215CA"/>
    <w:rsid w:val="00025387"/>
    <w:rsid w:val="00026499"/>
    <w:rsid w:val="0002770D"/>
    <w:rsid w:val="00027A98"/>
    <w:rsid w:val="00030852"/>
    <w:rsid w:val="00030D99"/>
    <w:rsid w:val="00032D4E"/>
    <w:rsid w:val="00034BB7"/>
    <w:rsid w:val="00035EFA"/>
    <w:rsid w:val="000368AA"/>
    <w:rsid w:val="000425B4"/>
    <w:rsid w:val="00044F94"/>
    <w:rsid w:val="00046915"/>
    <w:rsid w:val="00052724"/>
    <w:rsid w:val="00053B1C"/>
    <w:rsid w:val="00054415"/>
    <w:rsid w:val="000562DF"/>
    <w:rsid w:val="00061EA8"/>
    <w:rsid w:val="00062D64"/>
    <w:rsid w:val="000671D8"/>
    <w:rsid w:val="0006747D"/>
    <w:rsid w:val="00070567"/>
    <w:rsid w:val="00070AC6"/>
    <w:rsid w:val="00071A36"/>
    <w:rsid w:val="00072C0C"/>
    <w:rsid w:val="000731C4"/>
    <w:rsid w:val="00076BED"/>
    <w:rsid w:val="00081F22"/>
    <w:rsid w:val="00083A92"/>
    <w:rsid w:val="00084415"/>
    <w:rsid w:val="00085CA1"/>
    <w:rsid w:val="00085DDC"/>
    <w:rsid w:val="00086199"/>
    <w:rsid w:val="00090970"/>
    <w:rsid w:val="00091195"/>
    <w:rsid w:val="00091456"/>
    <w:rsid w:val="00093FC9"/>
    <w:rsid w:val="00094427"/>
    <w:rsid w:val="00094C2E"/>
    <w:rsid w:val="0009676B"/>
    <w:rsid w:val="000A31B1"/>
    <w:rsid w:val="000A3F26"/>
    <w:rsid w:val="000A4008"/>
    <w:rsid w:val="000A4A2E"/>
    <w:rsid w:val="000A5159"/>
    <w:rsid w:val="000A7F0A"/>
    <w:rsid w:val="000B1A37"/>
    <w:rsid w:val="000B291F"/>
    <w:rsid w:val="000B58E2"/>
    <w:rsid w:val="000C2D5E"/>
    <w:rsid w:val="000C4821"/>
    <w:rsid w:val="000C6A52"/>
    <w:rsid w:val="000D020F"/>
    <w:rsid w:val="000D0DBF"/>
    <w:rsid w:val="000D1223"/>
    <w:rsid w:val="000D263E"/>
    <w:rsid w:val="000D6163"/>
    <w:rsid w:val="000D70EC"/>
    <w:rsid w:val="000D7BD8"/>
    <w:rsid w:val="000D7EC3"/>
    <w:rsid w:val="000E00E0"/>
    <w:rsid w:val="000E0B59"/>
    <w:rsid w:val="000E1C99"/>
    <w:rsid w:val="000E2436"/>
    <w:rsid w:val="000E6A80"/>
    <w:rsid w:val="000E76DC"/>
    <w:rsid w:val="000F0A54"/>
    <w:rsid w:val="000F2A7F"/>
    <w:rsid w:val="000F4F9B"/>
    <w:rsid w:val="0010067B"/>
    <w:rsid w:val="00100FED"/>
    <w:rsid w:val="00102289"/>
    <w:rsid w:val="00103AB0"/>
    <w:rsid w:val="00104847"/>
    <w:rsid w:val="00104B2D"/>
    <w:rsid w:val="00111BAE"/>
    <w:rsid w:val="0011279E"/>
    <w:rsid w:val="00116B19"/>
    <w:rsid w:val="001209A9"/>
    <w:rsid w:val="0012202F"/>
    <w:rsid w:val="00123653"/>
    <w:rsid w:val="001244ED"/>
    <w:rsid w:val="00124B74"/>
    <w:rsid w:val="00126FD1"/>
    <w:rsid w:val="001305DB"/>
    <w:rsid w:val="00133210"/>
    <w:rsid w:val="001345AA"/>
    <w:rsid w:val="001370F3"/>
    <w:rsid w:val="00141BC7"/>
    <w:rsid w:val="00143B64"/>
    <w:rsid w:val="0015109B"/>
    <w:rsid w:val="0015189F"/>
    <w:rsid w:val="00152AD4"/>
    <w:rsid w:val="001543FF"/>
    <w:rsid w:val="00154DD5"/>
    <w:rsid w:val="00155548"/>
    <w:rsid w:val="00160493"/>
    <w:rsid w:val="0016427D"/>
    <w:rsid w:val="00165B59"/>
    <w:rsid w:val="0016673C"/>
    <w:rsid w:val="00172DAB"/>
    <w:rsid w:val="001732FD"/>
    <w:rsid w:val="00173E52"/>
    <w:rsid w:val="001741F2"/>
    <w:rsid w:val="0018238A"/>
    <w:rsid w:val="00182712"/>
    <w:rsid w:val="00186B07"/>
    <w:rsid w:val="00190A6B"/>
    <w:rsid w:val="001919FB"/>
    <w:rsid w:val="001952CC"/>
    <w:rsid w:val="0019764B"/>
    <w:rsid w:val="001A07AC"/>
    <w:rsid w:val="001A1CD6"/>
    <w:rsid w:val="001A2BB2"/>
    <w:rsid w:val="001A39B8"/>
    <w:rsid w:val="001A5C6E"/>
    <w:rsid w:val="001A6C67"/>
    <w:rsid w:val="001A7B11"/>
    <w:rsid w:val="001B111A"/>
    <w:rsid w:val="001B3D5E"/>
    <w:rsid w:val="001B40AC"/>
    <w:rsid w:val="001B59CF"/>
    <w:rsid w:val="001C1F3B"/>
    <w:rsid w:val="001C3AB8"/>
    <w:rsid w:val="001C50F2"/>
    <w:rsid w:val="001C61B4"/>
    <w:rsid w:val="001D2A28"/>
    <w:rsid w:val="001D4145"/>
    <w:rsid w:val="001D4E91"/>
    <w:rsid w:val="001E1DD4"/>
    <w:rsid w:val="001E2B4C"/>
    <w:rsid w:val="001E47AA"/>
    <w:rsid w:val="001E55C8"/>
    <w:rsid w:val="001E5C5B"/>
    <w:rsid w:val="001E6703"/>
    <w:rsid w:val="001E7302"/>
    <w:rsid w:val="001F702A"/>
    <w:rsid w:val="001F7612"/>
    <w:rsid w:val="001F7711"/>
    <w:rsid w:val="001F7CD3"/>
    <w:rsid w:val="0020546C"/>
    <w:rsid w:val="002067AD"/>
    <w:rsid w:val="00206CC1"/>
    <w:rsid w:val="00210849"/>
    <w:rsid w:val="00212A8E"/>
    <w:rsid w:val="00213A57"/>
    <w:rsid w:val="0021565F"/>
    <w:rsid w:val="00215BB6"/>
    <w:rsid w:val="00220B8F"/>
    <w:rsid w:val="00220C78"/>
    <w:rsid w:val="002275CD"/>
    <w:rsid w:val="0023002E"/>
    <w:rsid w:val="00233F75"/>
    <w:rsid w:val="002343F7"/>
    <w:rsid w:val="00234BEE"/>
    <w:rsid w:val="00237383"/>
    <w:rsid w:val="00237477"/>
    <w:rsid w:val="00241918"/>
    <w:rsid w:val="00245775"/>
    <w:rsid w:val="0024610D"/>
    <w:rsid w:val="00247791"/>
    <w:rsid w:val="0025056C"/>
    <w:rsid w:val="00250DF3"/>
    <w:rsid w:val="00255BA6"/>
    <w:rsid w:val="002606A0"/>
    <w:rsid w:val="00261BFC"/>
    <w:rsid w:val="00266D66"/>
    <w:rsid w:val="0027379F"/>
    <w:rsid w:val="00273C3C"/>
    <w:rsid w:val="00274E31"/>
    <w:rsid w:val="00275D0B"/>
    <w:rsid w:val="002826CA"/>
    <w:rsid w:val="00282A76"/>
    <w:rsid w:val="0028368D"/>
    <w:rsid w:val="002925CD"/>
    <w:rsid w:val="002932E1"/>
    <w:rsid w:val="00293300"/>
    <w:rsid w:val="00294158"/>
    <w:rsid w:val="002967CE"/>
    <w:rsid w:val="002A2170"/>
    <w:rsid w:val="002A351D"/>
    <w:rsid w:val="002A35E1"/>
    <w:rsid w:val="002A3660"/>
    <w:rsid w:val="002A50DB"/>
    <w:rsid w:val="002A5A89"/>
    <w:rsid w:val="002A630C"/>
    <w:rsid w:val="002A7536"/>
    <w:rsid w:val="002B1C1E"/>
    <w:rsid w:val="002B3C70"/>
    <w:rsid w:val="002B510C"/>
    <w:rsid w:val="002B63C4"/>
    <w:rsid w:val="002B741E"/>
    <w:rsid w:val="002C1D65"/>
    <w:rsid w:val="002C1DAD"/>
    <w:rsid w:val="002C2A33"/>
    <w:rsid w:val="002C4C9C"/>
    <w:rsid w:val="002D1E79"/>
    <w:rsid w:val="002D3369"/>
    <w:rsid w:val="002D5FB3"/>
    <w:rsid w:val="002D641B"/>
    <w:rsid w:val="002E1FD2"/>
    <w:rsid w:val="002E2EC0"/>
    <w:rsid w:val="002E332C"/>
    <w:rsid w:val="002E57EA"/>
    <w:rsid w:val="002E6012"/>
    <w:rsid w:val="002F2FA4"/>
    <w:rsid w:val="002F35F5"/>
    <w:rsid w:val="002F4F31"/>
    <w:rsid w:val="002F51A9"/>
    <w:rsid w:val="003076C1"/>
    <w:rsid w:val="00310A8D"/>
    <w:rsid w:val="00311BC1"/>
    <w:rsid w:val="0031309D"/>
    <w:rsid w:val="0031442D"/>
    <w:rsid w:val="0031707D"/>
    <w:rsid w:val="0031732B"/>
    <w:rsid w:val="0031749A"/>
    <w:rsid w:val="00317CAD"/>
    <w:rsid w:val="00320243"/>
    <w:rsid w:val="003229A9"/>
    <w:rsid w:val="00333B81"/>
    <w:rsid w:val="00335B3D"/>
    <w:rsid w:val="00337484"/>
    <w:rsid w:val="003376CA"/>
    <w:rsid w:val="00337B7D"/>
    <w:rsid w:val="00341B1A"/>
    <w:rsid w:val="00342A79"/>
    <w:rsid w:val="00343632"/>
    <w:rsid w:val="00347D88"/>
    <w:rsid w:val="00351942"/>
    <w:rsid w:val="00352750"/>
    <w:rsid w:val="00354427"/>
    <w:rsid w:val="003556D8"/>
    <w:rsid w:val="00355913"/>
    <w:rsid w:val="00356B67"/>
    <w:rsid w:val="003620E1"/>
    <w:rsid w:val="00365D8C"/>
    <w:rsid w:val="00366196"/>
    <w:rsid w:val="00366ADB"/>
    <w:rsid w:val="003717E9"/>
    <w:rsid w:val="00371829"/>
    <w:rsid w:val="00371918"/>
    <w:rsid w:val="003719AC"/>
    <w:rsid w:val="00373B41"/>
    <w:rsid w:val="00374847"/>
    <w:rsid w:val="00374C47"/>
    <w:rsid w:val="00375581"/>
    <w:rsid w:val="00380486"/>
    <w:rsid w:val="00381622"/>
    <w:rsid w:val="00385B38"/>
    <w:rsid w:val="00387F0D"/>
    <w:rsid w:val="003913A9"/>
    <w:rsid w:val="00394E05"/>
    <w:rsid w:val="00397212"/>
    <w:rsid w:val="003A1D4C"/>
    <w:rsid w:val="003A446E"/>
    <w:rsid w:val="003A7077"/>
    <w:rsid w:val="003A775A"/>
    <w:rsid w:val="003B0984"/>
    <w:rsid w:val="003B1D66"/>
    <w:rsid w:val="003B360C"/>
    <w:rsid w:val="003B384C"/>
    <w:rsid w:val="003B39F3"/>
    <w:rsid w:val="003B545B"/>
    <w:rsid w:val="003B5D8E"/>
    <w:rsid w:val="003B703F"/>
    <w:rsid w:val="003C052A"/>
    <w:rsid w:val="003C22A0"/>
    <w:rsid w:val="003C457A"/>
    <w:rsid w:val="003C59CB"/>
    <w:rsid w:val="003D58A3"/>
    <w:rsid w:val="003D778E"/>
    <w:rsid w:val="003D78B1"/>
    <w:rsid w:val="003D7E30"/>
    <w:rsid w:val="003E1C2E"/>
    <w:rsid w:val="003E1CD9"/>
    <w:rsid w:val="003E22DB"/>
    <w:rsid w:val="003F1521"/>
    <w:rsid w:val="003F61BF"/>
    <w:rsid w:val="004007C5"/>
    <w:rsid w:val="00400F27"/>
    <w:rsid w:val="00403E04"/>
    <w:rsid w:val="00405B13"/>
    <w:rsid w:val="00407247"/>
    <w:rsid w:val="00412D60"/>
    <w:rsid w:val="0041544C"/>
    <w:rsid w:val="00421348"/>
    <w:rsid w:val="00426285"/>
    <w:rsid w:val="00426B10"/>
    <w:rsid w:val="00432FA2"/>
    <w:rsid w:val="00433E03"/>
    <w:rsid w:val="00433FCF"/>
    <w:rsid w:val="004340E3"/>
    <w:rsid w:val="00434EC7"/>
    <w:rsid w:val="0043673E"/>
    <w:rsid w:val="004375FB"/>
    <w:rsid w:val="00441012"/>
    <w:rsid w:val="00442D1C"/>
    <w:rsid w:val="00442E01"/>
    <w:rsid w:val="00443348"/>
    <w:rsid w:val="00443A5D"/>
    <w:rsid w:val="00445379"/>
    <w:rsid w:val="0044639C"/>
    <w:rsid w:val="004476A8"/>
    <w:rsid w:val="0044775C"/>
    <w:rsid w:val="004519B3"/>
    <w:rsid w:val="00452F66"/>
    <w:rsid w:val="0045457E"/>
    <w:rsid w:val="004602FE"/>
    <w:rsid w:val="004605FC"/>
    <w:rsid w:val="00460B4E"/>
    <w:rsid w:val="004621F4"/>
    <w:rsid w:val="004660C2"/>
    <w:rsid w:val="00470363"/>
    <w:rsid w:val="004746AD"/>
    <w:rsid w:val="00474B08"/>
    <w:rsid w:val="00474FB1"/>
    <w:rsid w:val="004778D9"/>
    <w:rsid w:val="00477F5D"/>
    <w:rsid w:val="00481BC5"/>
    <w:rsid w:val="00487E58"/>
    <w:rsid w:val="00491E0B"/>
    <w:rsid w:val="00492A86"/>
    <w:rsid w:val="00494D31"/>
    <w:rsid w:val="004953C3"/>
    <w:rsid w:val="004953C6"/>
    <w:rsid w:val="004A2103"/>
    <w:rsid w:val="004A4B79"/>
    <w:rsid w:val="004A5DD5"/>
    <w:rsid w:val="004B44EF"/>
    <w:rsid w:val="004B48D0"/>
    <w:rsid w:val="004B73AC"/>
    <w:rsid w:val="004C0FD9"/>
    <w:rsid w:val="004C7B36"/>
    <w:rsid w:val="004D21CC"/>
    <w:rsid w:val="004E2D2B"/>
    <w:rsid w:val="004E401B"/>
    <w:rsid w:val="004E44F9"/>
    <w:rsid w:val="004E4A1E"/>
    <w:rsid w:val="004E4D07"/>
    <w:rsid w:val="00500946"/>
    <w:rsid w:val="00501BB4"/>
    <w:rsid w:val="005047F6"/>
    <w:rsid w:val="00504EF6"/>
    <w:rsid w:val="0050600F"/>
    <w:rsid w:val="005067C9"/>
    <w:rsid w:val="005074E1"/>
    <w:rsid w:val="0051006A"/>
    <w:rsid w:val="00510643"/>
    <w:rsid w:val="00510893"/>
    <w:rsid w:val="00521633"/>
    <w:rsid w:val="0052278C"/>
    <w:rsid w:val="00522B1C"/>
    <w:rsid w:val="00523BEA"/>
    <w:rsid w:val="005252EA"/>
    <w:rsid w:val="0052786A"/>
    <w:rsid w:val="0053086E"/>
    <w:rsid w:val="005324E1"/>
    <w:rsid w:val="00532741"/>
    <w:rsid w:val="0053304D"/>
    <w:rsid w:val="00534858"/>
    <w:rsid w:val="005358F9"/>
    <w:rsid w:val="00543961"/>
    <w:rsid w:val="00543A45"/>
    <w:rsid w:val="0054461C"/>
    <w:rsid w:val="00547C5A"/>
    <w:rsid w:val="0055230A"/>
    <w:rsid w:val="00552D4B"/>
    <w:rsid w:val="00557511"/>
    <w:rsid w:val="0056294F"/>
    <w:rsid w:val="005668FA"/>
    <w:rsid w:val="005731D9"/>
    <w:rsid w:val="00577825"/>
    <w:rsid w:val="00577BC5"/>
    <w:rsid w:val="00582FDE"/>
    <w:rsid w:val="005830E8"/>
    <w:rsid w:val="00583710"/>
    <w:rsid w:val="0058378C"/>
    <w:rsid w:val="00583DCA"/>
    <w:rsid w:val="00585302"/>
    <w:rsid w:val="00585C7A"/>
    <w:rsid w:val="00585E7C"/>
    <w:rsid w:val="00586AFC"/>
    <w:rsid w:val="005911F3"/>
    <w:rsid w:val="005926A4"/>
    <w:rsid w:val="00593731"/>
    <w:rsid w:val="00594875"/>
    <w:rsid w:val="005948A5"/>
    <w:rsid w:val="005A022D"/>
    <w:rsid w:val="005A0479"/>
    <w:rsid w:val="005A598D"/>
    <w:rsid w:val="005A729B"/>
    <w:rsid w:val="005B2224"/>
    <w:rsid w:val="005B4149"/>
    <w:rsid w:val="005B4513"/>
    <w:rsid w:val="005B78FC"/>
    <w:rsid w:val="005C0541"/>
    <w:rsid w:val="005C2983"/>
    <w:rsid w:val="005C37AE"/>
    <w:rsid w:val="005C46DF"/>
    <w:rsid w:val="005C554D"/>
    <w:rsid w:val="005C5787"/>
    <w:rsid w:val="005C5A83"/>
    <w:rsid w:val="005D0371"/>
    <w:rsid w:val="005D1775"/>
    <w:rsid w:val="005D2EBC"/>
    <w:rsid w:val="005D4644"/>
    <w:rsid w:val="005D5727"/>
    <w:rsid w:val="005D6C43"/>
    <w:rsid w:val="005D7EC9"/>
    <w:rsid w:val="005E4F6B"/>
    <w:rsid w:val="005F7992"/>
    <w:rsid w:val="005F7CFE"/>
    <w:rsid w:val="006004F0"/>
    <w:rsid w:val="00603435"/>
    <w:rsid w:val="00603BA0"/>
    <w:rsid w:val="006043D3"/>
    <w:rsid w:val="006078B4"/>
    <w:rsid w:val="00610DD9"/>
    <w:rsid w:val="006111EF"/>
    <w:rsid w:val="00611220"/>
    <w:rsid w:val="00614923"/>
    <w:rsid w:val="00616523"/>
    <w:rsid w:val="00617B45"/>
    <w:rsid w:val="00617CC0"/>
    <w:rsid w:val="00621C17"/>
    <w:rsid w:val="00624466"/>
    <w:rsid w:val="00626795"/>
    <w:rsid w:val="00633B46"/>
    <w:rsid w:val="00640D62"/>
    <w:rsid w:val="00641492"/>
    <w:rsid w:val="0064343D"/>
    <w:rsid w:val="00643DB7"/>
    <w:rsid w:val="006452B5"/>
    <w:rsid w:val="006457E0"/>
    <w:rsid w:val="00645C88"/>
    <w:rsid w:val="006468F4"/>
    <w:rsid w:val="00646E28"/>
    <w:rsid w:val="006530EC"/>
    <w:rsid w:val="00654DD1"/>
    <w:rsid w:val="00662096"/>
    <w:rsid w:val="00662F84"/>
    <w:rsid w:val="00665EAA"/>
    <w:rsid w:val="00671132"/>
    <w:rsid w:val="00677141"/>
    <w:rsid w:val="00677313"/>
    <w:rsid w:val="00680380"/>
    <w:rsid w:val="00680448"/>
    <w:rsid w:val="00680551"/>
    <w:rsid w:val="00682E93"/>
    <w:rsid w:val="00684BD6"/>
    <w:rsid w:val="00685511"/>
    <w:rsid w:val="00686105"/>
    <w:rsid w:val="006862DB"/>
    <w:rsid w:val="00687C68"/>
    <w:rsid w:val="0069232B"/>
    <w:rsid w:val="00694640"/>
    <w:rsid w:val="00696AA8"/>
    <w:rsid w:val="006A3257"/>
    <w:rsid w:val="006A3601"/>
    <w:rsid w:val="006A3F38"/>
    <w:rsid w:val="006B2502"/>
    <w:rsid w:val="006B368C"/>
    <w:rsid w:val="006B5610"/>
    <w:rsid w:val="006B6D03"/>
    <w:rsid w:val="006B7BE9"/>
    <w:rsid w:val="006C0EAF"/>
    <w:rsid w:val="006C3812"/>
    <w:rsid w:val="006C567A"/>
    <w:rsid w:val="006D0784"/>
    <w:rsid w:val="006D1801"/>
    <w:rsid w:val="006D25A5"/>
    <w:rsid w:val="006D3DEC"/>
    <w:rsid w:val="006D4EE8"/>
    <w:rsid w:val="006D5C0F"/>
    <w:rsid w:val="006D6947"/>
    <w:rsid w:val="006D7901"/>
    <w:rsid w:val="006E22CC"/>
    <w:rsid w:val="006E36E1"/>
    <w:rsid w:val="006E4613"/>
    <w:rsid w:val="006E5F5B"/>
    <w:rsid w:val="006F06B9"/>
    <w:rsid w:val="00700DB1"/>
    <w:rsid w:val="00704819"/>
    <w:rsid w:val="0070576C"/>
    <w:rsid w:val="00705DB1"/>
    <w:rsid w:val="00707CD5"/>
    <w:rsid w:val="00707CDD"/>
    <w:rsid w:val="0071325D"/>
    <w:rsid w:val="00714037"/>
    <w:rsid w:val="007165D9"/>
    <w:rsid w:val="007222D4"/>
    <w:rsid w:val="007226CE"/>
    <w:rsid w:val="00725443"/>
    <w:rsid w:val="00725BFD"/>
    <w:rsid w:val="0072621E"/>
    <w:rsid w:val="007274F9"/>
    <w:rsid w:val="00727F56"/>
    <w:rsid w:val="0073012C"/>
    <w:rsid w:val="007432A6"/>
    <w:rsid w:val="00746266"/>
    <w:rsid w:val="0075391F"/>
    <w:rsid w:val="007616A9"/>
    <w:rsid w:val="00762EEA"/>
    <w:rsid w:val="00764DE3"/>
    <w:rsid w:val="007652CD"/>
    <w:rsid w:val="0076548E"/>
    <w:rsid w:val="0076746A"/>
    <w:rsid w:val="007701B8"/>
    <w:rsid w:val="00770BB0"/>
    <w:rsid w:val="00774B03"/>
    <w:rsid w:val="007750E4"/>
    <w:rsid w:val="00777061"/>
    <w:rsid w:val="007771AF"/>
    <w:rsid w:val="007779D3"/>
    <w:rsid w:val="00785AE4"/>
    <w:rsid w:val="0078639E"/>
    <w:rsid w:val="00791BB9"/>
    <w:rsid w:val="00791C5D"/>
    <w:rsid w:val="007928CE"/>
    <w:rsid w:val="00794E38"/>
    <w:rsid w:val="00797D5A"/>
    <w:rsid w:val="007A0DDE"/>
    <w:rsid w:val="007A30E6"/>
    <w:rsid w:val="007A42BD"/>
    <w:rsid w:val="007A63B3"/>
    <w:rsid w:val="007A67E9"/>
    <w:rsid w:val="007B3685"/>
    <w:rsid w:val="007B4D58"/>
    <w:rsid w:val="007B71D0"/>
    <w:rsid w:val="007C0089"/>
    <w:rsid w:val="007C1424"/>
    <w:rsid w:val="007C1F36"/>
    <w:rsid w:val="007C3A43"/>
    <w:rsid w:val="007C50D6"/>
    <w:rsid w:val="007C72B1"/>
    <w:rsid w:val="007C7E90"/>
    <w:rsid w:val="007D148B"/>
    <w:rsid w:val="007D152D"/>
    <w:rsid w:val="007D1CF0"/>
    <w:rsid w:val="007D2E63"/>
    <w:rsid w:val="007D36FC"/>
    <w:rsid w:val="007D403F"/>
    <w:rsid w:val="007D486C"/>
    <w:rsid w:val="007D4904"/>
    <w:rsid w:val="007D6DEC"/>
    <w:rsid w:val="007D77E0"/>
    <w:rsid w:val="007D7A0C"/>
    <w:rsid w:val="007D7EBB"/>
    <w:rsid w:val="007E0274"/>
    <w:rsid w:val="007E4B92"/>
    <w:rsid w:val="007E5CCC"/>
    <w:rsid w:val="007E7A50"/>
    <w:rsid w:val="007F0EB3"/>
    <w:rsid w:val="007F698B"/>
    <w:rsid w:val="007F6A35"/>
    <w:rsid w:val="007F6BCD"/>
    <w:rsid w:val="008068CE"/>
    <w:rsid w:val="00810CA7"/>
    <w:rsid w:val="00811C7E"/>
    <w:rsid w:val="0081289A"/>
    <w:rsid w:val="00814793"/>
    <w:rsid w:val="00816883"/>
    <w:rsid w:val="008174D0"/>
    <w:rsid w:val="00820C68"/>
    <w:rsid w:val="00821007"/>
    <w:rsid w:val="008224F3"/>
    <w:rsid w:val="0082273C"/>
    <w:rsid w:val="00823067"/>
    <w:rsid w:val="00824C55"/>
    <w:rsid w:val="00825680"/>
    <w:rsid w:val="00830FB9"/>
    <w:rsid w:val="00831C39"/>
    <w:rsid w:val="008330A2"/>
    <w:rsid w:val="00833F5C"/>
    <w:rsid w:val="00835966"/>
    <w:rsid w:val="008413A9"/>
    <w:rsid w:val="00841952"/>
    <w:rsid w:val="00842AE9"/>
    <w:rsid w:val="008442CE"/>
    <w:rsid w:val="0084531D"/>
    <w:rsid w:val="00845C78"/>
    <w:rsid w:val="00850950"/>
    <w:rsid w:val="00853F1A"/>
    <w:rsid w:val="00855291"/>
    <w:rsid w:val="00855BB5"/>
    <w:rsid w:val="008629F6"/>
    <w:rsid w:val="00866BB9"/>
    <w:rsid w:val="00867ABC"/>
    <w:rsid w:val="00870736"/>
    <w:rsid w:val="00872B09"/>
    <w:rsid w:val="008742DE"/>
    <w:rsid w:val="0087626E"/>
    <w:rsid w:val="00877D98"/>
    <w:rsid w:val="008807B0"/>
    <w:rsid w:val="0088187A"/>
    <w:rsid w:val="00885ADF"/>
    <w:rsid w:val="00886121"/>
    <w:rsid w:val="0088793A"/>
    <w:rsid w:val="00895A4D"/>
    <w:rsid w:val="008A0E3B"/>
    <w:rsid w:val="008A4568"/>
    <w:rsid w:val="008A5993"/>
    <w:rsid w:val="008A73A3"/>
    <w:rsid w:val="008B07B5"/>
    <w:rsid w:val="008B6581"/>
    <w:rsid w:val="008B77FC"/>
    <w:rsid w:val="008B7EDA"/>
    <w:rsid w:val="008C49DD"/>
    <w:rsid w:val="008C61FE"/>
    <w:rsid w:val="008C76A4"/>
    <w:rsid w:val="008D2A48"/>
    <w:rsid w:val="008D4C53"/>
    <w:rsid w:val="008D4D31"/>
    <w:rsid w:val="008D57B8"/>
    <w:rsid w:val="008D6862"/>
    <w:rsid w:val="008E182B"/>
    <w:rsid w:val="008E295C"/>
    <w:rsid w:val="008E3B64"/>
    <w:rsid w:val="008E41B1"/>
    <w:rsid w:val="008E45BF"/>
    <w:rsid w:val="008E45D5"/>
    <w:rsid w:val="008E56FF"/>
    <w:rsid w:val="008E6704"/>
    <w:rsid w:val="008E75D7"/>
    <w:rsid w:val="008F2B7C"/>
    <w:rsid w:val="008F6DCF"/>
    <w:rsid w:val="00900F3A"/>
    <w:rsid w:val="00901702"/>
    <w:rsid w:val="00903E8D"/>
    <w:rsid w:val="009053A9"/>
    <w:rsid w:val="00910094"/>
    <w:rsid w:val="009100C9"/>
    <w:rsid w:val="00912450"/>
    <w:rsid w:val="0091343D"/>
    <w:rsid w:val="00913DFD"/>
    <w:rsid w:val="009163F6"/>
    <w:rsid w:val="00916CAB"/>
    <w:rsid w:val="00921333"/>
    <w:rsid w:val="009213D1"/>
    <w:rsid w:val="009216FC"/>
    <w:rsid w:val="00921EEE"/>
    <w:rsid w:val="00923039"/>
    <w:rsid w:val="009238AB"/>
    <w:rsid w:val="00926CAD"/>
    <w:rsid w:val="0093308F"/>
    <w:rsid w:val="0093321F"/>
    <w:rsid w:val="0093667F"/>
    <w:rsid w:val="00936EA3"/>
    <w:rsid w:val="0094000B"/>
    <w:rsid w:val="00941FDB"/>
    <w:rsid w:val="0094401C"/>
    <w:rsid w:val="00944737"/>
    <w:rsid w:val="00944AEB"/>
    <w:rsid w:val="00950739"/>
    <w:rsid w:val="009545DA"/>
    <w:rsid w:val="00954BBB"/>
    <w:rsid w:val="00956A3C"/>
    <w:rsid w:val="00960673"/>
    <w:rsid w:val="00960930"/>
    <w:rsid w:val="0096118D"/>
    <w:rsid w:val="00966338"/>
    <w:rsid w:val="00973586"/>
    <w:rsid w:val="00973C60"/>
    <w:rsid w:val="00975185"/>
    <w:rsid w:val="00975CE1"/>
    <w:rsid w:val="009770B2"/>
    <w:rsid w:val="0097767B"/>
    <w:rsid w:val="0098468A"/>
    <w:rsid w:val="00991F24"/>
    <w:rsid w:val="00993773"/>
    <w:rsid w:val="00995B90"/>
    <w:rsid w:val="009967EE"/>
    <w:rsid w:val="009A02C5"/>
    <w:rsid w:val="009A14FB"/>
    <w:rsid w:val="009A197A"/>
    <w:rsid w:val="009A3FCB"/>
    <w:rsid w:val="009B2AAD"/>
    <w:rsid w:val="009B3DA2"/>
    <w:rsid w:val="009B48DB"/>
    <w:rsid w:val="009B558D"/>
    <w:rsid w:val="009B5978"/>
    <w:rsid w:val="009C0252"/>
    <w:rsid w:val="009C2F4A"/>
    <w:rsid w:val="009C341E"/>
    <w:rsid w:val="009C470E"/>
    <w:rsid w:val="009C4C2C"/>
    <w:rsid w:val="009C65AF"/>
    <w:rsid w:val="009C742D"/>
    <w:rsid w:val="009C7510"/>
    <w:rsid w:val="009D0AA2"/>
    <w:rsid w:val="009D450F"/>
    <w:rsid w:val="009D795E"/>
    <w:rsid w:val="009E120B"/>
    <w:rsid w:val="009E4EC8"/>
    <w:rsid w:val="009E537B"/>
    <w:rsid w:val="009E6D6A"/>
    <w:rsid w:val="009F051D"/>
    <w:rsid w:val="009F4DF1"/>
    <w:rsid w:val="00A00C06"/>
    <w:rsid w:val="00A021AA"/>
    <w:rsid w:val="00A05067"/>
    <w:rsid w:val="00A06689"/>
    <w:rsid w:val="00A06E14"/>
    <w:rsid w:val="00A10D8F"/>
    <w:rsid w:val="00A10F7B"/>
    <w:rsid w:val="00A115A9"/>
    <w:rsid w:val="00A11DEE"/>
    <w:rsid w:val="00A11FEC"/>
    <w:rsid w:val="00A153D5"/>
    <w:rsid w:val="00A17588"/>
    <w:rsid w:val="00A215EC"/>
    <w:rsid w:val="00A22167"/>
    <w:rsid w:val="00A23145"/>
    <w:rsid w:val="00A23BAF"/>
    <w:rsid w:val="00A306FE"/>
    <w:rsid w:val="00A3286E"/>
    <w:rsid w:val="00A32ED4"/>
    <w:rsid w:val="00A359FF"/>
    <w:rsid w:val="00A35C04"/>
    <w:rsid w:val="00A36F8C"/>
    <w:rsid w:val="00A379F2"/>
    <w:rsid w:val="00A37B66"/>
    <w:rsid w:val="00A37CD0"/>
    <w:rsid w:val="00A40B70"/>
    <w:rsid w:val="00A4233F"/>
    <w:rsid w:val="00A42960"/>
    <w:rsid w:val="00A47F31"/>
    <w:rsid w:val="00A5015B"/>
    <w:rsid w:val="00A50335"/>
    <w:rsid w:val="00A52D33"/>
    <w:rsid w:val="00A53DDE"/>
    <w:rsid w:val="00A54F39"/>
    <w:rsid w:val="00A57111"/>
    <w:rsid w:val="00A60CE4"/>
    <w:rsid w:val="00A6165D"/>
    <w:rsid w:val="00A61B51"/>
    <w:rsid w:val="00A63F6A"/>
    <w:rsid w:val="00A644C1"/>
    <w:rsid w:val="00A647E7"/>
    <w:rsid w:val="00A67CAE"/>
    <w:rsid w:val="00A72315"/>
    <w:rsid w:val="00A74AE1"/>
    <w:rsid w:val="00A76505"/>
    <w:rsid w:val="00A76652"/>
    <w:rsid w:val="00A81A6D"/>
    <w:rsid w:val="00A83E31"/>
    <w:rsid w:val="00A858A5"/>
    <w:rsid w:val="00A87E0F"/>
    <w:rsid w:val="00A93F80"/>
    <w:rsid w:val="00A97DD2"/>
    <w:rsid w:val="00AA10A7"/>
    <w:rsid w:val="00AA2450"/>
    <w:rsid w:val="00AB27EC"/>
    <w:rsid w:val="00AB291F"/>
    <w:rsid w:val="00AB4D96"/>
    <w:rsid w:val="00AB4E4C"/>
    <w:rsid w:val="00AB568E"/>
    <w:rsid w:val="00AB60BD"/>
    <w:rsid w:val="00AC49F7"/>
    <w:rsid w:val="00AD0AB2"/>
    <w:rsid w:val="00AD424D"/>
    <w:rsid w:val="00AE42D5"/>
    <w:rsid w:val="00AE5044"/>
    <w:rsid w:val="00AE772F"/>
    <w:rsid w:val="00AF7C48"/>
    <w:rsid w:val="00B05E35"/>
    <w:rsid w:val="00B06441"/>
    <w:rsid w:val="00B066C6"/>
    <w:rsid w:val="00B06F1A"/>
    <w:rsid w:val="00B168D0"/>
    <w:rsid w:val="00B210DD"/>
    <w:rsid w:val="00B22058"/>
    <w:rsid w:val="00B247D4"/>
    <w:rsid w:val="00B26E55"/>
    <w:rsid w:val="00B303B7"/>
    <w:rsid w:val="00B31277"/>
    <w:rsid w:val="00B315A1"/>
    <w:rsid w:val="00B32BE9"/>
    <w:rsid w:val="00B35512"/>
    <w:rsid w:val="00B4104C"/>
    <w:rsid w:val="00B42060"/>
    <w:rsid w:val="00B429AF"/>
    <w:rsid w:val="00B42D19"/>
    <w:rsid w:val="00B42FD3"/>
    <w:rsid w:val="00B44473"/>
    <w:rsid w:val="00B45DAF"/>
    <w:rsid w:val="00B47705"/>
    <w:rsid w:val="00B5265D"/>
    <w:rsid w:val="00B52D19"/>
    <w:rsid w:val="00B5331A"/>
    <w:rsid w:val="00B57343"/>
    <w:rsid w:val="00B62B5F"/>
    <w:rsid w:val="00B636C4"/>
    <w:rsid w:val="00B65676"/>
    <w:rsid w:val="00B6593D"/>
    <w:rsid w:val="00B66A33"/>
    <w:rsid w:val="00B70E85"/>
    <w:rsid w:val="00B73FFB"/>
    <w:rsid w:val="00B75A69"/>
    <w:rsid w:val="00B7786F"/>
    <w:rsid w:val="00B802ED"/>
    <w:rsid w:val="00B804C8"/>
    <w:rsid w:val="00B81674"/>
    <w:rsid w:val="00B83CDC"/>
    <w:rsid w:val="00B84D45"/>
    <w:rsid w:val="00B86486"/>
    <w:rsid w:val="00B87B16"/>
    <w:rsid w:val="00B90DB5"/>
    <w:rsid w:val="00B933BC"/>
    <w:rsid w:val="00B96469"/>
    <w:rsid w:val="00B97261"/>
    <w:rsid w:val="00BA0677"/>
    <w:rsid w:val="00BA1CA1"/>
    <w:rsid w:val="00BA6BBD"/>
    <w:rsid w:val="00BB05A9"/>
    <w:rsid w:val="00BB099D"/>
    <w:rsid w:val="00BB2335"/>
    <w:rsid w:val="00BB2671"/>
    <w:rsid w:val="00BB5B47"/>
    <w:rsid w:val="00BB74E3"/>
    <w:rsid w:val="00BB7878"/>
    <w:rsid w:val="00BC1468"/>
    <w:rsid w:val="00BC26BD"/>
    <w:rsid w:val="00BC5452"/>
    <w:rsid w:val="00BC73A7"/>
    <w:rsid w:val="00BC78B2"/>
    <w:rsid w:val="00BD0A1C"/>
    <w:rsid w:val="00BE0A75"/>
    <w:rsid w:val="00BE1916"/>
    <w:rsid w:val="00BE1F13"/>
    <w:rsid w:val="00BE2DC4"/>
    <w:rsid w:val="00BE3D41"/>
    <w:rsid w:val="00BE4C61"/>
    <w:rsid w:val="00BE6C57"/>
    <w:rsid w:val="00BE7BFE"/>
    <w:rsid w:val="00BF082E"/>
    <w:rsid w:val="00BF1207"/>
    <w:rsid w:val="00BF52AC"/>
    <w:rsid w:val="00BF5FA5"/>
    <w:rsid w:val="00C00874"/>
    <w:rsid w:val="00C06E04"/>
    <w:rsid w:val="00C11D98"/>
    <w:rsid w:val="00C13F89"/>
    <w:rsid w:val="00C17928"/>
    <w:rsid w:val="00C20582"/>
    <w:rsid w:val="00C2262A"/>
    <w:rsid w:val="00C267CA"/>
    <w:rsid w:val="00C269FD"/>
    <w:rsid w:val="00C271F7"/>
    <w:rsid w:val="00C31213"/>
    <w:rsid w:val="00C34279"/>
    <w:rsid w:val="00C34BCD"/>
    <w:rsid w:val="00C3611F"/>
    <w:rsid w:val="00C3621D"/>
    <w:rsid w:val="00C36460"/>
    <w:rsid w:val="00C4242A"/>
    <w:rsid w:val="00C44C78"/>
    <w:rsid w:val="00C47865"/>
    <w:rsid w:val="00C50963"/>
    <w:rsid w:val="00C549BD"/>
    <w:rsid w:val="00C551CA"/>
    <w:rsid w:val="00C558AA"/>
    <w:rsid w:val="00C63752"/>
    <w:rsid w:val="00C64F5C"/>
    <w:rsid w:val="00C667CE"/>
    <w:rsid w:val="00C672EB"/>
    <w:rsid w:val="00C71FC7"/>
    <w:rsid w:val="00C73568"/>
    <w:rsid w:val="00C75373"/>
    <w:rsid w:val="00C7616C"/>
    <w:rsid w:val="00C769FB"/>
    <w:rsid w:val="00C825CB"/>
    <w:rsid w:val="00C83BE4"/>
    <w:rsid w:val="00C874B5"/>
    <w:rsid w:val="00C96FD5"/>
    <w:rsid w:val="00C97FD3"/>
    <w:rsid w:val="00CA1258"/>
    <w:rsid w:val="00CA2BA3"/>
    <w:rsid w:val="00CB0060"/>
    <w:rsid w:val="00CB3A8A"/>
    <w:rsid w:val="00CB4B15"/>
    <w:rsid w:val="00CB55C4"/>
    <w:rsid w:val="00CB6BD2"/>
    <w:rsid w:val="00CB6CB9"/>
    <w:rsid w:val="00CC2699"/>
    <w:rsid w:val="00CC29E4"/>
    <w:rsid w:val="00CC46F6"/>
    <w:rsid w:val="00CC571B"/>
    <w:rsid w:val="00CD0E00"/>
    <w:rsid w:val="00CD2B0B"/>
    <w:rsid w:val="00CD7384"/>
    <w:rsid w:val="00CE1521"/>
    <w:rsid w:val="00CE51C6"/>
    <w:rsid w:val="00CE57B1"/>
    <w:rsid w:val="00CE6CC6"/>
    <w:rsid w:val="00CE7725"/>
    <w:rsid w:val="00CF05E5"/>
    <w:rsid w:val="00CF30F8"/>
    <w:rsid w:val="00CF3666"/>
    <w:rsid w:val="00CF4232"/>
    <w:rsid w:val="00CF46B9"/>
    <w:rsid w:val="00CF56CC"/>
    <w:rsid w:val="00CF60D4"/>
    <w:rsid w:val="00CF6630"/>
    <w:rsid w:val="00D02AA1"/>
    <w:rsid w:val="00D03E19"/>
    <w:rsid w:val="00D0766E"/>
    <w:rsid w:val="00D10E63"/>
    <w:rsid w:val="00D12E04"/>
    <w:rsid w:val="00D14521"/>
    <w:rsid w:val="00D14ED2"/>
    <w:rsid w:val="00D1638A"/>
    <w:rsid w:val="00D17C18"/>
    <w:rsid w:val="00D25B1E"/>
    <w:rsid w:val="00D25C65"/>
    <w:rsid w:val="00D30A51"/>
    <w:rsid w:val="00D30F9D"/>
    <w:rsid w:val="00D348F0"/>
    <w:rsid w:val="00D35B21"/>
    <w:rsid w:val="00D365F0"/>
    <w:rsid w:val="00D400CE"/>
    <w:rsid w:val="00D40A40"/>
    <w:rsid w:val="00D41614"/>
    <w:rsid w:val="00D41CDA"/>
    <w:rsid w:val="00D42C1F"/>
    <w:rsid w:val="00D45EEA"/>
    <w:rsid w:val="00D470A0"/>
    <w:rsid w:val="00D47DC5"/>
    <w:rsid w:val="00D512FE"/>
    <w:rsid w:val="00D52854"/>
    <w:rsid w:val="00D53AC4"/>
    <w:rsid w:val="00D54701"/>
    <w:rsid w:val="00D618E0"/>
    <w:rsid w:val="00D6252F"/>
    <w:rsid w:val="00D6513F"/>
    <w:rsid w:val="00D67174"/>
    <w:rsid w:val="00D67950"/>
    <w:rsid w:val="00D76145"/>
    <w:rsid w:val="00D76547"/>
    <w:rsid w:val="00D766D9"/>
    <w:rsid w:val="00D80BF3"/>
    <w:rsid w:val="00D8268B"/>
    <w:rsid w:val="00D82E74"/>
    <w:rsid w:val="00D92898"/>
    <w:rsid w:val="00D93F65"/>
    <w:rsid w:val="00D964F8"/>
    <w:rsid w:val="00DA0299"/>
    <w:rsid w:val="00DA1A95"/>
    <w:rsid w:val="00DA43F6"/>
    <w:rsid w:val="00DB234C"/>
    <w:rsid w:val="00DB23BB"/>
    <w:rsid w:val="00DB475A"/>
    <w:rsid w:val="00DB6634"/>
    <w:rsid w:val="00DC2CE8"/>
    <w:rsid w:val="00DC5CEF"/>
    <w:rsid w:val="00DC6E0B"/>
    <w:rsid w:val="00DC7EE8"/>
    <w:rsid w:val="00DD0462"/>
    <w:rsid w:val="00DD17A4"/>
    <w:rsid w:val="00DD2F5A"/>
    <w:rsid w:val="00DD3296"/>
    <w:rsid w:val="00DD3825"/>
    <w:rsid w:val="00DD436C"/>
    <w:rsid w:val="00DD4BAD"/>
    <w:rsid w:val="00DD5A45"/>
    <w:rsid w:val="00DE3C46"/>
    <w:rsid w:val="00DE4361"/>
    <w:rsid w:val="00DE5978"/>
    <w:rsid w:val="00DE5D75"/>
    <w:rsid w:val="00DE5E35"/>
    <w:rsid w:val="00DE7E22"/>
    <w:rsid w:val="00DF179B"/>
    <w:rsid w:val="00E0501E"/>
    <w:rsid w:val="00E105DB"/>
    <w:rsid w:val="00E12EC9"/>
    <w:rsid w:val="00E12EF8"/>
    <w:rsid w:val="00E13542"/>
    <w:rsid w:val="00E13B99"/>
    <w:rsid w:val="00E16F19"/>
    <w:rsid w:val="00E17B20"/>
    <w:rsid w:val="00E22B41"/>
    <w:rsid w:val="00E302E5"/>
    <w:rsid w:val="00E30C4C"/>
    <w:rsid w:val="00E362B7"/>
    <w:rsid w:val="00E36FFF"/>
    <w:rsid w:val="00E40E55"/>
    <w:rsid w:val="00E43FD9"/>
    <w:rsid w:val="00E4412C"/>
    <w:rsid w:val="00E44A6A"/>
    <w:rsid w:val="00E45636"/>
    <w:rsid w:val="00E5184D"/>
    <w:rsid w:val="00E55C59"/>
    <w:rsid w:val="00E57EEA"/>
    <w:rsid w:val="00E6008E"/>
    <w:rsid w:val="00E60418"/>
    <w:rsid w:val="00E611D8"/>
    <w:rsid w:val="00E64FA3"/>
    <w:rsid w:val="00E65CB2"/>
    <w:rsid w:val="00E65DC3"/>
    <w:rsid w:val="00E66210"/>
    <w:rsid w:val="00E677CE"/>
    <w:rsid w:val="00E679D8"/>
    <w:rsid w:val="00E74235"/>
    <w:rsid w:val="00E83970"/>
    <w:rsid w:val="00E853C7"/>
    <w:rsid w:val="00E85E40"/>
    <w:rsid w:val="00E867B2"/>
    <w:rsid w:val="00E90BF9"/>
    <w:rsid w:val="00E93292"/>
    <w:rsid w:val="00E94A52"/>
    <w:rsid w:val="00EA049B"/>
    <w:rsid w:val="00EA69E0"/>
    <w:rsid w:val="00EB3E5E"/>
    <w:rsid w:val="00EB4E56"/>
    <w:rsid w:val="00EB526A"/>
    <w:rsid w:val="00EC7AAA"/>
    <w:rsid w:val="00ED1992"/>
    <w:rsid w:val="00ED1AA6"/>
    <w:rsid w:val="00ED3B7F"/>
    <w:rsid w:val="00ED712F"/>
    <w:rsid w:val="00EE1255"/>
    <w:rsid w:val="00EE1D2B"/>
    <w:rsid w:val="00EE21B4"/>
    <w:rsid w:val="00EE7156"/>
    <w:rsid w:val="00EE7B6C"/>
    <w:rsid w:val="00EF2972"/>
    <w:rsid w:val="00F00887"/>
    <w:rsid w:val="00F0396F"/>
    <w:rsid w:val="00F05B03"/>
    <w:rsid w:val="00F05BD9"/>
    <w:rsid w:val="00F0702A"/>
    <w:rsid w:val="00F10B59"/>
    <w:rsid w:val="00F12F4E"/>
    <w:rsid w:val="00F20FB4"/>
    <w:rsid w:val="00F23A88"/>
    <w:rsid w:val="00F30479"/>
    <w:rsid w:val="00F304BA"/>
    <w:rsid w:val="00F30C3D"/>
    <w:rsid w:val="00F330E2"/>
    <w:rsid w:val="00F429CF"/>
    <w:rsid w:val="00F43ECE"/>
    <w:rsid w:val="00F47FDC"/>
    <w:rsid w:val="00F53378"/>
    <w:rsid w:val="00F55EEF"/>
    <w:rsid w:val="00F564BD"/>
    <w:rsid w:val="00F63E8C"/>
    <w:rsid w:val="00F65F20"/>
    <w:rsid w:val="00F7115A"/>
    <w:rsid w:val="00F719E2"/>
    <w:rsid w:val="00F74AAF"/>
    <w:rsid w:val="00F74E17"/>
    <w:rsid w:val="00F82C3E"/>
    <w:rsid w:val="00F82CB9"/>
    <w:rsid w:val="00F843AB"/>
    <w:rsid w:val="00F860BE"/>
    <w:rsid w:val="00F860D4"/>
    <w:rsid w:val="00F90880"/>
    <w:rsid w:val="00F909D8"/>
    <w:rsid w:val="00F90FC4"/>
    <w:rsid w:val="00F917EF"/>
    <w:rsid w:val="00F957B2"/>
    <w:rsid w:val="00F96F14"/>
    <w:rsid w:val="00F97373"/>
    <w:rsid w:val="00FA1822"/>
    <w:rsid w:val="00FA2299"/>
    <w:rsid w:val="00FA2352"/>
    <w:rsid w:val="00FA36F0"/>
    <w:rsid w:val="00FA6296"/>
    <w:rsid w:val="00FA6F01"/>
    <w:rsid w:val="00FA70F4"/>
    <w:rsid w:val="00FA755C"/>
    <w:rsid w:val="00FB1228"/>
    <w:rsid w:val="00FB16C6"/>
    <w:rsid w:val="00FB5151"/>
    <w:rsid w:val="00FB58EC"/>
    <w:rsid w:val="00FC0FC3"/>
    <w:rsid w:val="00FC501E"/>
    <w:rsid w:val="00FD235C"/>
    <w:rsid w:val="00FD2F66"/>
    <w:rsid w:val="00FD41A4"/>
    <w:rsid w:val="00FE0451"/>
    <w:rsid w:val="00FE0492"/>
    <w:rsid w:val="00FE0B25"/>
    <w:rsid w:val="00FE1B0F"/>
    <w:rsid w:val="00FE3643"/>
    <w:rsid w:val="00FE46F3"/>
    <w:rsid w:val="00FE48FA"/>
    <w:rsid w:val="00FE68D5"/>
    <w:rsid w:val="00FF00EF"/>
    <w:rsid w:val="00FF1540"/>
    <w:rsid w:val="00FF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D0D396"/>
  <w15:chartTrackingRefBased/>
  <w15:docId w15:val="{61110B34-012F-0041-AC4D-A00A1ACE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18"/>
    <w:pPr>
      <w:tabs>
        <w:tab w:val="center" w:pos="4680"/>
        <w:tab w:val="right" w:pos="9360"/>
      </w:tabs>
    </w:pPr>
  </w:style>
  <w:style w:type="character" w:customStyle="1" w:styleId="HeaderChar">
    <w:name w:val="Header Char"/>
    <w:basedOn w:val="DefaultParagraphFont"/>
    <w:link w:val="Header"/>
    <w:uiPriority w:val="99"/>
    <w:rsid w:val="00241918"/>
  </w:style>
  <w:style w:type="paragraph" w:styleId="Footer">
    <w:name w:val="footer"/>
    <w:basedOn w:val="Normal"/>
    <w:link w:val="FooterChar"/>
    <w:uiPriority w:val="99"/>
    <w:unhideWhenUsed/>
    <w:rsid w:val="00241918"/>
    <w:pPr>
      <w:tabs>
        <w:tab w:val="center" w:pos="4680"/>
        <w:tab w:val="right" w:pos="9360"/>
      </w:tabs>
    </w:pPr>
  </w:style>
  <w:style w:type="character" w:customStyle="1" w:styleId="FooterChar">
    <w:name w:val="Footer Char"/>
    <w:basedOn w:val="DefaultParagraphFont"/>
    <w:link w:val="Footer"/>
    <w:uiPriority w:val="99"/>
    <w:rsid w:val="00241918"/>
  </w:style>
  <w:style w:type="paragraph" w:styleId="Date">
    <w:name w:val="Date"/>
    <w:basedOn w:val="Normal"/>
    <w:next w:val="Normal"/>
    <w:link w:val="DateChar"/>
    <w:uiPriority w:val="99"/>
    <w:semiHidden/>
    <w:unhideWhenUsed/>
    <w:rsid w:val="00241918"/>
  </w:style>
  <w:style w:type="character" w:customStyle="1" w:styleId="DateChar">
    <w:name w:val="Date Char"/>
    <w:basedOn w:val="DefaultParagraphFont"/>
    <w:link w:val="Date"/>
    <w:uiPriority w:val="99"/>
    <w:semiHidden/>
    <w:rsid w:val="00241918"/>
  </w:style>
  <w:style w:type="paragraph" w:styleId="ListParagraph">
    <w:name w:val="List Paragraph"/>
    <w:basedOn w:val="Normal"/>
    <w:uiPriority w:val="34"/>
    <w:qFormat/>
    <w:rsid w:val="00764DE3"/>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21295">
      <w:bodyDiv w:val="1"/>
      <w:marLeft w:val="0"/>
      <w:marRight w:val="0"/>
      <w:marTop w:val="0"/>
      <w:marBottom w:val="0"/>
      <w:divBdr>
        <w:top w:val="none" w:sz="0" w:space="0" w:color="auto"/>
        <w:left w:val="none" w:sz="0" w:space="0" w:color="auto"/>
        <w:bottom w:val="none" w:sz="0" w:space="0" w:color="auto"/>
        <w:right w:val="none" w:sz="0" w:space="0" w:color="auto"/>
      </w:divBdr>
    </w:div>
    <w:div w:id="413744875">
      <w:bodyDiv w:val="1"/>
      <w:marLeft w:val="0"/>
      <w:marRight w:val="0"/>
      <w:marTop w:val="0"/>
      <w:marBottom w:val="0"/>
      <w:divBdr>
        <w:top w:val="none" w:sz="0" w:space="0" w:color="auto"/>
        <w:left w:val="none" w:sz="0" w:space="0" w:color="auto"/>
        <w:bottom w:val="none" w:sz="0" w:space="0" w:color="auto"/>
        <w:right w:val="none" w:sz="0" w:space="0" w:color="auto"/>
      </w:divBdr>
    </w:div>
    <w:div w:id="550386585">
      <w:bodyDiv w:val="1"/>
      <w:marLeft w:val="0"/>
      <w:marRight w:val="0"/>
      <w:marTop w:val="0"/>
      <w:marBottom w:val="0"/>
      <w:divBdr>
        <w:top w:val="none" w:sz="0" w:space="0" w:color="auto"/>
        <w:left w:val="none" w:sz="0" w:space="0" w:color="auto"/>
        <w:bottom w:val="none" w:sz="0" w:space="0" w:color="auto"/>
        <w:right w:val="none" w:sz="0" w:space="0" w:color="auto"/>
      </w:divBdr>
    </w:div>
    <w:div w:id="638851140">
      <w:bodyDiv w:val="1"/>
      <w:marLeft w:val="0"/>
      <w:marRight w:val="0"/>
      <w:marTop w:val="0"/>
      <w:marBottom w:val="0"/>
      <w:divBdr>
        <w:top w:val="none" w:sz="0" w:space="0" w:color="auto"/>
        <w:left w:val="none" w:sz="0" w:space="0" w:color="auto"/>
        <w:bottom w:val="none" w:sz="0" w:space="0" w:color="auto"/>
        <w:right w:val="none" w:sz="0" w:space="0" w:color="auto"/>
      </w:divBdr>
    </w:div>
    <w:div w:id="10036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11</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dc:creator>
  <cp:keywords/>
  <dc:description/>
  <cp:lastModifiedBy>Alan He</cp:lastModifiedBy>
  <cp:revision>987</cp:revision>
  <dcterms:created xsi:type="dcterms:W3CDTF">2019-07-13T20:47:00Z</dcterms:created>
  <dcterms:modified xsi:type="dcterms:W3CDTF">2019-08-19T03:50:00Z</dcterms:modified>
</cp:coreProperties>
</file>