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dab8319e094d534a6c13544d8ab74360185e787"/>
    <w:p>
      <w:pPr>
        <w:pStyle w:val="Heading1"/>
      </w:pPr>
      <w:r>
        <w:t xml:space="preserve">Pesquisa e Arquitetura: Sistema de Onboarding Self-Service</w:t>
      </w:r>
    </w:p>
    <w:bookmarkStart w:id="9" w:name="collectai-finance-crew-ai"/>
    <w:p>
      <w:pPr>
        <w:pStyle w:val="Heading2"/>
      </w:pPr>
      <w:r>
        <w:t xml:space="preserve">CollectAI / Finance Crew AI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18 de Fevereiro de 2026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Classificação:</w:t>
      </w:r>
      <w:r>
        <w:t xml:space="preserve"> </w:t>
      </w:r>
      <w:r>
        <w:t xml:space="preserve">Documento Interno — Estratégico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umário-executivo"/>
    <w:p>
      <w:pPr>
        <w:pStyle w:val="Heading1"/>
      </w:pPr>
      <w:r>
        <w:t xml:space="preserve">Sumário Executivo</w:t>
      </w:r>
    </w:p>
    <w:bookmarkStart w:id="11" w:name="o-problema"/>
    <w:p>
      <w:pPr>
        <w:pStyle w:val="Heading2"/>
      </w:pPr>
      <w:r>
        <w:t xml:space="preserve">O Problema</w:t>
      </w:r>
    </w:p>
    <w:p>
      <w:pPr>
        <w:pStyle w:val="FirstParagraph"/>
      </w:pPr>
      <w:r>
        <w:t xml:space="preserve">O crescimento da CollectAI está limitado pela capacidade de onboarding manual. Hoje, cada novo cliente passa por uma call individual com o fundador, onde são coletados dados sobre a empresa, fluxo de cobrança, políticas e preferências. Com isso, o agente de cobrança é criado manualmente — prompt, tools, guardrails, políticas de desconto e tom de voz.</w:t>
      </w:r>
    </w:p>
    <w:p>
      <w:pPr>
        <w:pStyle w:val="BodyText"/>
      </w:pPr>
      <w:r>
        <w:t xml:space="preserve">Esse processo limita a aquisição a</w:t>
      </w:r>
      <w:r>
        <w:t xml:space="preserve"> </w:t>
      </w:r>
      <w:r>
        <w:rPr>
          <w:b/>
          <w:bCs/>
        </w:rPr>
        <w:t xml:space="preserve">5-10 calls por semana</w:t>
      </w:r>
      <w:r>
        <w:t xml:space="preserve">, criando um gargalo direto no crescimento. O time fundador trabalha 1-2 horas por dia (todos têm empregos paralelos), o que torna o modelo atual insustentável para escalar além de poucos clientes por mês.</w:t>
      </w:r>
    </w:p>
    <w:bookmarkEnd w:id="11"/>
    <w:bookmarkStart w:id="12" w:name="a-solução-proposta"/>
    <w:p>
      <w:pPr>
        <w:pStyle w:val="Heading2"/>
      </w:pPr>
      <w:r>
        <w:t xml:space="preserve">A Solução Proposta</w:t>
      </w:r>
    </w:p>
    <w:p>
      <w:pPr>
        <w:pStyle w:val="FirstParagraph"/>
      </w:pPr>
      <w:r>
        <w:t xml:space="preserve">Criar um</w:t>
      </w:r>
      <w:r>
        <w:t xml:space="preserve"> </w:t>
      </w:r>
      <w:r>
        <w:rPr>
          <w:b/>
          <w:bCs/>
        </w:rPr>
        <w:t xml:space="preserve">onboarding self-service</w:t>
      </w:r>
      <w:r>
        <w:t xml:space="preserve"> </w:t>
      </w:r>
      <w:r>
        <w:t xml:space="preserve">onde o cliente: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cadastra</w:t>
      </w:r>
      <w:r>
        <w:t xml:space="preserve"> </w:t>
      </w:r>
      <w:r>
        <w:t xml:space="preserve">e informa CNPJ/site da empresa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 seus dados enriquecidos automaticamente</w:t>
      </w:r>
      <w:r>
        <w:t xml:space="preserve"> </w:t>
      </w:r>
      <w:r>
        <w:t xml:space="preserve">(Receita Federal, site, Reclame Aqui, Google Maps, redes sociais, concorrentes, benchmarks do setor)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 perguntas</w:t>
      </w:r>
      <w:r>
        <w:t xml:space="preserve"> </w:t>
      </w:r>
      <w:r>
        <w:t xml:space="preserve">via wizard híbrido (formulários estruturados + chat com IA que gera follow-ups inteligentes), podendo responder por texto ou áudio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Escolhe o tipo de agente</w:t>
      </w:r>
      <w:r>
        <w:t xml:space="preserve"> </w:t>
      </w:r>
      <w:r>
        <w:t xml:space="preserve">(cobrança adimplente ou inadimplente)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Vê o agente gerado em ação</w:t>
      </w:r>
      <w:r>
        <w:t xml:space="preserve"> </w:t>
      </w:r>
      <w:r>
        <w:t xml:space="preserve">— simulação agent-to-agent (agente de cobrança vs. devedor simulado) como AHA Moment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Revisa, ajusta e aprova</w:t>
      </w:r>
      <w:r>
        <w:t xml:space="preserve"> </w:t>
      </w:r>
      <w:r>
        <w:t xml:space="preserve">o agente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Cadastra pagamento</w:t>
      </w:r>
      <w:r>
        <w:t xml:space="preserve"> </w:t>
      </w:r>
      <w:r>
        <w:t xml:space="preserve">e lança a primeira campanha</w:t>
      </w:r>
    </w:p>
    <w:bookmarkEnd w:id="12"/>
    <w:bookmarkStart w:id="13" w:name="impacto-esperado"/>
    <w:p>
      <w:pPr>
        <w:pStyle w:val="Heading2"/>
      </w:pPr>
      <w:r>
        <w:t xml:space="preserve">Impacto Esperado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Time-to-value</w:t>
      </w:r>
      <w:r>
        <w:t xml:space="preserve">: de dias (agendamento + call + criação manual) para</w:t>
      </w:r>
      <w:r>
        <w:t xml:space="preserve"> </w:t>
      </w:r>
      <w:r>
        <w:rPr>
          <w:b/>
          <w:bCs/>
        </w:rPr>
        <w:t xml:space="preserve">15-30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Escalabilidade</w:t>
      </w:r>
      <w:r>
        <w:t xml:space="preserve">: de 5-10 clientes/semana para self-service ilimitado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 de aquisição</w:t>
      </w:r>
      <w:r>
        <w:t xml:space="preserve">: redução significativa ao eliminar horas de call por cliente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Experiência</w:t>
      </w:r>
      <w:r>
        <w:t xml:space="preserve">: AHA Moment imediato com simulação do agente em ação</w:t>
      </w:r>
    </w:p>
    <w:bookmarkEnd w:id="13"/>
    <w:bookmarkStart w:id="14" w:name="decisões-arquiteturais-chave"/>
    <w:p>
      <w:pPr>
        <w:pStyle w:val="Heading2"/>
      </w:pPr>
      <w:r>
        <w:t xml:space="preserve">Decisões Arquiteturais Chave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Padrão de UX</w:t>
      </w:r>
      <w:r>
        <w:t xml:space="preserve">: Wizard híbrido + chat conversacional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Enriquecimento</w:t>
      </w:r>
      <w:r>
        <w:t xml:space="preserve">: Pipeline multi-fonte com agregação por LLM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Geração de agentes</w:t>
      </w:r>
      <w:r>
        <w:t xml:space="preserve">: Context engineering com structured output (JSON)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Guardrails</w:t>
      </w:r>
      <w:r>
        <w:t xml:space="preserve">: Camada separada (não mais in-prompt)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Simulação</w:t>
      </w:r>
      <w:r>
        <w:t xml:space="preserve">: Agent-to-agent com debtor simulator calibrado por segmento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Monetização</w:t>
      </w:r>
      <w:r>
        <w:t xml:space="preserve">: Modelo híbrido (base mensal + créditos por uso)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 de agentes</w:t>
      </w:r>
      <w:r>
        <w:t xml:space="preserve">: Avaliação OpenAI Agents SDK vs. Agency Swarm atual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6" w:name="parte-1-contexto-de-mercado-e-benchmarks"/>
    <w:p>
      <w:pPr>
        <w:pStyle w:val="Heading1"/>
      </w:pPr>
      <w:r>
        <w:t xml:space="preserve">PARTE 1: Contexto de Mercado e Benchmarks</w:t>
      </w:r>
    </w:p>
    <w:bookmarkStart w:id="21" w:name="panorama-da-inadimplência-no-brasil"/>
    <w:p>
      <w:pPr>
        <w:pStyle w:val="Heading2"/>
      </w:pPr>
      <w:r>
        <w:t xml:space="preserve">1.1 Panorama da Inadimplência no Brasil</w:t>
      </w:r>
    </w:p>
    <w:bookmarkStart w:id="16" w:name="números-gerais-2025"/>
    <w:p>
      <w:pPr>
        <w:pStyle w:val="Heading3"/>
      </w:pPr>
      <w:r>
        <w:t xml:space="preserve">Números Gerais (2025)</w:t>
      </w:r>
    </w:p>
    <w:p>
      <w:pPr>
        <w:pStyle w:val="FirstParagraph"/>
      </w:pPr>
      <w:r>
        <w:t xml:space="preserve">O Brasil encerrou 2025 com níveis recordes de inadimplência, consolidando um cenário de oportunidade massiva para soluções de cobrança automatizada.</w:t>
      </w:r>
    </w:p>
    <w:p>
      <w:pPr>
        <w:pStyle w:val="BodyText"/>
      </w:pPr>
      <w:r>
        <w:rPr>
          <w:b/>
          <w:bCs/>
        </w:rPr>
        <w:t xml:space="preserve">Dados Serasa Experian: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81,2 milhões de pessoas inadimplentes</w:t>
      </w:r>
      <w:r>
        <w:t xml:space="preserve"> </w:t>
      </w:r>
      <w:r>
        <w:t xml:space="preserve">em dezembro de 2025 — o maior número da história</w:t>
      </w:r>
      <w:r>
        <w:t xml:space="preserve"> </w:t>
      </w:r>
      <w:r>
        <w:t xml:space="preserve">- Isso representa aproximadamente</w:t>
      </w:r>
      <w:r>
        <w:t xml:space="preserve"> </w:t>
      </w:r>
      <w:r>
        <w:rPr>
          <w:b/>
          <w:bCs/>
        </w:rPr>
        <w:t xml:space="preserve">50% da população adulta</w:t>
      </w:r>
      <w:r>
        <w:t xml:space="preserve"> </w:t>
      </w:r>
      <w:r>
        <w:t xml:space="preserve">do país</w:t>
      </w:r>
      <w:r>
        <w:t xml:space="preserve"> </w:t>
      </w:r>
      <w:r>
        <w:t xml:space="preserve">- Total de dívidas de consumidores: estimado em</w:t>
      </w:r>
      <w:r>
        <w:t xml:space="preserve"> </w:t>
      </w:r>
      <w:r>
        <w:rPr>
          <w:b/>
          <w:bCs/>
        </w:rPr>
        <w:t xml:space="preserve">R$ 518 bilhões+</w:t>
      </w:r>
      <w:r>
        <w:t xml:space="preserve"> </w:t>
      </w:r>
      <w:r>
        <w:t xml:space="preserve">- Média de</w:t>
      </w:r>
      <w:r>
        <w:t xml:space="preserve"> </w:t>
      </w:r>
      <w:r>
        <w:rPr>
          <w:b/>
          <w:bCs/>
        </w:rPr>
        <w:t xml:space="preserve">4 dívidas por pessoa</w:t>
      </w:r>
      <w:r>
        <w:t xml:space="preserve"> </w:t>
      </w:r>
      <w:r>
        <w:t xml:space="preserve">- O ano começou com 74,6 milhões e cresceu 8,85% ao longo de 12 meses</w:t>
      </w:r>
    </w:p>
    <w:p>
      <w:pPr>
        <w:pStyle w:val="BodyText"/>
      </w:pPr>
      <w:r>
        <w:rPr>
          <w:b/>
          <w:bCs/>
        </w:rPr>
        <w:t xml:space="preserve">Dados CNDL/SPC Brasil:</w:t>
      </w:r>
      <w:r>
        <w:t xml:space="preserve"> </w:t>
      </w:r>
      <w:r>
        <w:t xml:space="preserve">- 73,49 milhões de consumidores inadimplentes (metodologia diferente da Serasa)</w:t>
      </w:r>
      <w:r>
        <w:t xml:space="preserve"> </w:t>
      </w:r>
      <w:r>
        <w:t xml:space="preserve">- Crescimento de 5,29% ano a ano</w:t>
      </w:r>
      <w:r>
        <w:t xml:space="preserve"> </w:t>
      </w:r>
      <w:r>
        <w:t xml:space="preserve">- Taxa de reincidência:</w:t>
      </w:r>
      <w:r>
        <w:t xml:space="preserve"> </w:t>
      </w:r>
      <w:r>
        <w:rPr>
          <w:b/>
          <w:bCs/>
        </w:rPr>
        <w:t xml:space="preserve">83,81%</w:t>
      </w:r>
      <w:r>
        <w:t xml:space="preserve"> </w:t>
      </w:r>
      <w:r>
        <w:t xml:space="preserve">— ou seja, a cada 10 consumidores que entram em inadimplência, mais de 8 já foram inadimplentes antes</w:t>
      </w:r>
    </w:p>
    <w:p>
      <w:pPr>
        <w:pStyle w:val="BodyText"/>
      </w:pPr>
      <w:r>
        <w:rPr>
          <w:b/>
          <w:bCs/>
        </w:rPr>
        <w:t xml:space="preserve">Perfil Demográfico:</w:t>
      </w:r>
      <w:r>
        <w:t xml:space="preserve"> </w:t>
      </w:r>
      <w:r>
        <w:t xml:space="preserve">- Mulheres representam 50,4% dos inadimplentes</w:t>
      </w:r>
      <w:r>
        <w:t xml:space="preserve"> </w:t>
      </w:r>
      <w:r>
        <w:t xml:space="preserve">- Faixa etária mais afetada: 41-60 anos (35,6%)</w:t>
      </w:r>
      <w:r>
        <w:t xml:space="preserve"> </w:t>
      </w:r>
      <w:r>
        <w:t xml:space="preserve">- Comprometimento da renda familiar com dívidas:</w:t>
      </w:r>
      <w:r>
        <w:t xml:space="preserve"> </w:t>
      </w:r>
      <w:r>
        <w:rPr>
          <w:b/>
          <w:bCs/>
        </w:rPr>
        <w:t xml:space="preserve">28,5%</w:t>
      </w:r>
      <w:r>
        <w:t xml:space="preserve"> </w:t>
      </w:r>
      <w:r>
        <w:t xml:space="preserve">em setembro/2025 — recorde desde 2005 (dados Banco Central)</w:t>
      </w:r>
    </w:p>
    <w:bookmarkEnd w:id="16"/>
    <w:bookmarkStart w:id="17" w:name="Xedd0def2316afa466ae4d3b2b4e1d9871bd70c0"/>
    <w:p>
      <w:pPr>
        <w:pStyle w:val="Heading3"/>
      </w:pPr>
      <w:r>
        <w:t xml:space="preserve">Inadimplência por Setor (Dívidas de Consumidores)</w:t>
      </w:r>
    </w:p>
    <w:p>
      <w:pPr>
        <w:pStyle w:val="FirstParagraph"/>
      </w:pPr>
      <w:r>
        <w:t xml:space="preserve">Dados Serasa dezembro/2025: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Bancos e cartões de crédito</w:t>
      </w:r>
      <w:r>
        <w:t xml:space="preserve">: 26,1%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Serviços básicos</w:t>
      </w:r>
      <w:r>
        <w:t xml:space="preserve"> </w:t>
      </w:r>
      <w:r>
        <w:t xml:space="preserve">(água, luz, gás): 22,1%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Instituições financeiras</w:t>
      </w:r>
      <w:r>
        <w:t xml:space="preserve">: 19,6%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Serviços</w:t>
      </w:r>
      <w:r>
        <w:t xml:space="preserve">: 11,9%</w:t>
      </w:r>
    </w:p>
    <w:p>
      <w:pPr>
        <w:pStyle w:val="BodyText"/>
      </w:pPr>
      <w:r>
        <w:t xml:space="preserve">Destaque para cartão de crédito rotativo: inadimplência atingiu</w:t>
      </w:r>
      <w:r>
        <w:t xml:space="preserve"> </w:t>
      </w:r>
      <w:r>
        <w:rPr>
          <w:b/>
          <w:bCs/>
        </w:rPr>
        <w:t xml:space="preserve">recorde histórico de 64,7%</w:t>
      </w:r>
      <w:r>
        <w:t xml:space="preserve"> </w:t>
      </w:r>
      <w:r>
        <w:t xml:space="preserve">em dezembro/2025, com juros de</w:t>
      </w:r>
      <w:r>
        <w:t xml:space="preserve"> </w:t>
      </w:r>
      <w:r>
        <w:rPr>
          <w:b/>
          <w:bCs/>
        </w:rPr>
        <w:t xml:space="preserve">438% ao ano</w:t>
      </w:r>
      <w:r>
        <w:t xml:space="preserve">.</w:t>
      </w:r>
    </w:p>
    <w:bookmarkEnd w:id="17"/>
    <w:bookmarkStart w:id="18" w:name="inadimplência-corporativa"/>
    <w:p>
      <w:pPr>
        <w:pStyle w:val="Heading3"/>
      </w:pPr>
      <w:r>
        <w:t xml:space="preserve">Inadimplência Corporativa</w:t>
      </w:r>
    </w:p>
    <w:p>
      <w:pPr>
        <w:pStyle w:val="FirstParagraph"/>
      </w:pPr>
      <w:r>
        <w:rPr>
          <w:b/>
          <w:bCs/>
        </w:rPr>
        <w:t xml:space="preserve">Dados Serasa Experian: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8,9 milhões de empresas inadimplentes</w:t>
      </w:r>
      <w:r>
        <w:t xml:space="preserve"> </w:t>
      </w:r>
      <w:r>
        <w:t xml:space="preserve">em novembro/2025 — recorde desde o início da série em 2016</w:t>
      </w:r>
      <w:r>
        <w:t xml:space="preserve"> </w:t>
      </w:r>
      <w:r>
        <w:t xml:space="preserve">- Total de dívidas corporativas:</w:t>
      </w:r>
      <w:r>
        <w:t xml:space="preserve"> </w:t>
      </w:r>
      <w:r>
        <w:rPr>
          <w:b/>
          <w:bCs/>
        </w:rPr>
        <w:t xml:space="preserve">R$ 210,8 bilhões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31,6%</w:t>
      </w:r>
      <w:r>
        <w:t xml:space="preserve"> </w:t>
      </w:r>
      <w:r>
        <w:t xml:space="preserve">de todos os CNPJs ativos estavam inadimplentes</w:t>
      </w:r>
      <w:r>
        <w:t xml:space="preserve"> </w:t>
      </w:r>
      <w:r>
        <w:t xml:space="preserve">- 8,2 milhões eram micro, pequenas e médias empresas</w:t>
      </w:r>
    </w:p>
    <w:p>
      <w:pPr>
        <w:pStyle w:val="BodyText"/>
      </w:pPr>
      <w:r>
        <w:rPr>
          <w:b/>
          <w:bCs/>
        </w:rPr>
        <w:t xml:space="preserve">Por setor:</w:t>
      </w:r>
      <w:r>
        <w:t xml:space="preserve"> </w:t>
      </w:r>
      <w:r>
        <w:t xml:space="preserve">- Serviços: 54,9% (maior fatia)</w:t>
      </w:r>
      <w:r>
        <w:t xml:space="preserve"> </w:t>
      </w:r>
      <w:r>
        <w:t xml:space="preserve">- Comércio: 33%</w:t>
      </w:r>
      <w:r>
        <w:t xml:space="preserve"> </w:t>
      </w:r>
      <w:r>
        <w:t xml:space="preserve">- Indústria: 8%</w:t>
      </w:r>
      <w:r>
        <w:t xml:space="preserve"> </w:t>
      </w:r>
      <w:r>
        <w:t xml:space="preserve">- Outros: 3,1%</w:t>
      </w:r>
      <w:r>
        <w:t xml:space="preserve"> </w:t>
      </w:r>
      <w:r>
        <w:t xml:space="preserve">- Setor primário: 0,9%</w:t>
      </w:r>
    </w:p>
    <w:bookmarkEnd w:id="18"/>
    <w:bookmarkStart w:id="19" w:name="taxas-de-recuperação-e-tendências"/>
    <w:p>
      <w:pPr>
        <w:pStyle w:val="Heading3"/>
      </w:pPr>
      <w:r>
        <w:t xml:space="preserve">Taxas de Recuperação e Tendências</w:t>
      </w:r>
    </w:p>
    <w:p>
      <w:pPr>
        <w:pStyle w:val="FirstParagraph"/>
      </w:pPr>
      <w:r>
        <w:t xml:space="preserve">A recuperação de crédito está em queda acentuada: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Queda de 12,57%</w:t>
      </w:r>
      <w:r>
        <w:t xml:space="preserve"> </w:t>
      </w:r>
      <w:r>
        <w:t xml:space="preserve">na recuperação nos 12 meses encerrados em junho/2025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Queda de 12,61%</w:t>
      </w:r>
      <w:r>
        <w:t xml:space="preserve"> </w:t>
      </w:r>
      <w:r>
        <w:t xml:space="preserve">no número de consumidores que limparam o nome</w:t>
      </w:r>
      <w:r>
        <w:t xml:space="preserve"> </w:t>
      </w:r>
      <w:r>
        <w:t xml:space="preserve">- Em dezembro/2025: 5,2 milhões de acordos de renegociação, com R$ 14,3 bilhões em descontos concedidos</w:t>
      </w:r>
    </w:p>
    <w:p>
      <w:pPr>
        <w:pStyle w:val="BodyText"/>
      </w:pPr>
      <w:r>
        <w:rPr>
          <w:b/>
          <w:bCs/>
        </w:rPr>
        <w:t xml:space="preserve">Taxas de recuperação por aging da dívida</w:t>
      </w:r>
      <w:r>
        <w:t xml:space="preserve"> </w:t>
      </w:r>
      <w:r>
        <w:t xml:space="preserve">— dados críticos para a CollectAI:</w:t>
      </w:r>
      <w:r>
        <w:t xml:space="preserve"> </w:t>
      </w:r>
      <w:r>
        <w:t xml:space="preserve">- 1-10 dias de atraso: recuperação de até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t xml:space="preserve">- 31-60 dias: cai para</w:t>
      </w:r>
      <w:r>
        <w:t xml:space="preserve"> </w:t>
      </w:r>
      <w:r>
        <w:rPr>
          <w:b/>
          <w:bCs/>
        </w:rPr>
        <w:t xml:space="preserve">56-60%</w:t>
      </w:r>
      <w:r>
        <w:t xml:space="preserve"> </w:t>
      </w:r>
      <w:r>
        <w:t xml:space="preserve">- 6 meses a 1 ano: despenca para</w:t>
      </w:r>
      <w:r>
        <w:t xml:space="preserve"> </w:t>
      </w:r>
      <w:r>
        <w:rPr>
          <w:b/>
          <w:bCs/>
        </w:rPr>
        <w:t xml:space="preserve">20%</w:t>
      </w:r>
    </w:p>
    <w:p>
      <w:pPr>
        <w:pStyle w:val="BlockText"/>
      </w:pPr>
      <w:r>
        <w:rPr>
          <w:b/>
          <w:bCs/>
        </w:rPr>
        <w:t xml:space="preserve">Insight estratégico</w:t>
      </w:r>
      <w:r>
        <w:t xml:space="preserve">: A velocidade do contato é a variável mais importante na recuperação. Cada dia de atraso reduz drasticamente a probabilidade de pagamento. Isso favorece fortemente a automação via IA, que pode agir imediatamente após a identificação do atraso.</w:t>
      </w:r>
    </w:p>
    <w:bookmarkEnd w:id="19"/>
    <w:bookmarkStart w:id="20" w:name="projeções-2026"/>
    <w:p>
      <w:pPr>
        <w:pStyle w:val="Heading3"/>
      </w:pPr>
      <w:r>
        <w:t xml:space="preserve">Projeções 2026</w:t>
      </w:r>
    </w:p>
    <w:p>
      <w:pPr>
        <w:pStyle w:val="FirstParagraph"/>
      </w:pPr>
      <w:r>
        <w:rPr>
          <w:b/>
          <w:bCs/>
        </w:rPr>
        <w:t xml:space="preserve">Pesquisa Febraban (dezembro/2025, 20 bancos):</w:t>
      </w:r>
      <w:r>
        <w:t xml:space="preserve"> </w:t>
      </w:r>
      <w:r>
        <w:t xml:space="preserve">- Taxa de inadimplência do crédito livre: projetada em</w:t>
      </w:r>
      <w:r>
        <w:t xml:space="preserve"> </w:t>
      </w:r>
      <w:r>
        <w:rPr>
          <w:b/>
          <w:bCs/>
        </w:rPr>
        <w:t xml:space="preserve">5,2% para 2026</w:t>
      </w:r>
      <w:r>
        <w:t xml:space="preserve"> </w:t>
      </w:r>
      <w:r>
        <w:t xml:space="preserve">(vs. 5,1% em 2025)</w:t>
      </w:r>
      <w:r>
        <w:t xml:space="preserve"> </w:t>
      </w:r>
      <w:r>
        <w:t xml:space="preserve">- Crescimento do crédito: desaceleração gradual para</w:t>
      </w:r>
      <w:r>
        <w:t xml:space="preserve"> </w:t>
      </w:r>
      <w:r>
        <w:rPr>
          <w:b/>
          <w:bCs/>
        </w:rPr>
        <w:t xml:space="preserve">8,2% em 2026</w:t>
      </w:r>
      <w:r>
        <w:t xml:space="preserve"> </w:t>
      </w:r>
      <w:r>
        <w:t xml:space="preserve">- 73,7% dos analistas esperam desaceleração do crédito</w:t>
      </w:r>
      <w:r>
        <w:t xml:space="preserve"> </w:t>
      </w:r>
      <w:r>
        <w:t xml:space="preserve">- 70% dos bancos projetam início do ciclo de corte da Selic no</w:t>
      </w:r>
      <w:r>
        <w:t xml:space="preserve"> </w:t>
      </w:r>
      <w:r>
        <w:rPr>
          <w:b/>
          <w:bCs/>
        </w:rPr>
        <w:t xml:space="preserve">Q1 2026</w:t>
      </w:r>
      <w:r>
        <w:t xml:space="preserve"> </w:t>
      </w:r>
      <w:r>
        <w:t xml:space="preserve">- Selic projetada:</w:t>
      </w:r>
      <w:r>
        <w:t xml:space="preserve"> </w:t>
      </w:r>
      <w:r>
        <w:rPr>
          <w:b/>
          <w:bCs/>
        </w:rPr>
        <w:t xml:space="preserve">12,25% em dezembro/2026</w:t>
      </w:r>
      <w:r>
        <w:t xml:space="preserve"> </w:t>
      </w:r>
      <w:r>
        <w:t xml:space="preserve">(vs. 15,25% atual)</w:t>
      </w:r>
      <w:r>
        <w:t xml:space="preserve"> </w:t>
      </w:r>
      <w:r>
        <w:t xml:space="preserve">- Alívio nas condições de crédito esperado apenas no</w:t>
      </w:r>
      <w:r>
        <w:t xml:space="preserve"> </w:t>
      </w:r>
      <w:r>
        <w:rPr>
          <w:b/>
          <w:bCs/>
        </w:rPr>
        <w:t xml:space="preserve">final de 2026</w:t>
      </w:r>
      <w:r>
        <w:t xml:space="preserve"> </w:t>
      </w:r>
      <w:r>
        <w:t xml:space="preserve">(lag de 6-9 meses)</w:t>
      </w:r>
    </w:p>
    <w:p>
      <w:pPr>
        <w:pStyle w:val="BodyText"/>
      </w:pPr>
      <w:r>
        <w:rPr>
          <w:b/>
          <w:bCs/>
        </w:rPr>
        <w:t xml:space="preserve">Contexto macro:</w:t>
      </w:r>
      <w:r>
        <w:t xml:space="preserve"> </w:t>
      </w:r>
      <w:r>
        <w:t xml:space="preserve">- Selic em</w:t>
      </w:r>
      <w:r>
        <w:t xml:space="preserve"> </w:t>
      </w:r>
      <w:r>
        <w:rPr>
          <w:b/>
          <w:bCs/>
        </w:rPr>
        <w:t xml:space="preserve">15,25%</w:t>
      </w:r>
      <w:r>
        <w:t xml:space="preserve"> </w:t>
      </w:r>
      <w:r>
        <w:t xml:space="preserve">(maior desde julho/2006)</w:t>
      </w:r>
      <w:r>
        <w:t xml:space="preserve"> </w:t>
      </w:r>
      <w:r>
        <w:t xml:space="preserve">- Desemprego paradoxalmente baixo:</w:t>
      </w:r>
      <w:r>
        <w:t xml:space="preserve"> </w:t>
      </w:r>
      <w:r>
        <w:rPr>
          <w:b/>
          <w:bCs/>
        </w:rPr>
        <w:t xml:space="preserve">5,6%</w:t>
      </w:r>
      <w:r>
        <w:t xml:space="preserve"> </w:t>
      </w:r>
      <w:r>
        <w:t xml:space="preserve">(menor desde 2012)</w:t>
      </w:r>
      <w:r>
        <w:t xml:space="preserve"> </w:t>
      </w:r>
      <w:r>
        <w:t xml:space="preserve">- Renda média real cresceu 5,7% para R$ 3.560</w:t>
      </w:r>
      <w:r>
        <w:t xml:space="preserve"> </w:t>
      </w:r>
      <w:r>
        <w:t xml:space="preserve">- Inflação projetada: ~4,06% para 2026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Serasa Mapa da Inadimplência (serasa.com.br)</w:t>
      </w:r>
      <w:r>
        <w:t xml:space="preserve"> </w:t>
      </w:r>
      <w:r>
        <w:t xml:space="preserve">- Central do Varejo — Brasil encerra 2025 com 50% de inadimplência</w:t>
      </w:r>
      <w:r>
        <w:t xml:space="preserve"> </w:t>
      </w:r>
      <w:r>
        <w:t xml:space="preserve">- CNDL/SPC Brasil — Recorde de inadimplentes</w:t>
      </w:r>
      <w:r>
        <w:t xml:space="preserve"> </w:t>
      </w:r>
      <w:r>
        <w:t xml:space="preserve">- Revista Nordeste — 81,2 milhões de pessoas inadimplentes</w:t>
      </w:r>
      <w:r>
        <w:t xml:space="preserve"> </w:t>
      </w:r>
      <w:r>
        <w:t xml:space="preserve">- InfoMoney — Inadimplência cartão rotativo recorde 2025</w:t>
      </w:r>
      <w:r>
        <w:t xml:space="preserve"> </w:t>
      </w:r>
      <w:r>
        <w:t xml:space="preserve">- Agência Brasil — Juros cartão rotativo 451,5%</w:t>
      </w:r>
      <w:r>
        <w:t xml:space="preserve"> </w:t>
      </w:r>
      <w:r>
        <w:t xml:space="preserve">- Febraban — Pesquisa economia bancária dez/2025</w:t>
      </w:r>
      <w:r>
        <w:t xml:space="preserve"> </w:t>
      </w:r>
      <w:r>
        <w:t xml:space="preserve">- ANBC — Perspectivas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mercado-de-cobrança-digital-e-ia"/>
    <w:p>
      <w:pPr>
        <w:pStyle w:val="Heading2"/>
      </w:pPr>
      <w:r>
        <w:t xml:space="preserve">1.2 Mercado de Cobrança Digital e IA</w:t>
      </w:r>
    </w:p>
    <w:bookmarkStart w:id="22" w:name="tamanho-do-mercado-global"/>
    <w:p>
      <w:pPr>
        <w:pStyle w:val="Heading3"/>
      </w:pPr>
      <w:r>
        <w:t xml:space="preserve">Tamanho do Mercado Global</w:t>
      </w:r>
    </w:p>
    <w:p>
      <w:pPr>
        <w:pStyle w:val="FirstParagraph"/>
      </w:pPr>
      <w:r>
        <w:t xml:space="preserve">O mercado de cobrança com IA está em crescimento acelerado: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Valor 2024</w:t>
            </w:r>
          </w:p>
        </w:tc>
        <w:tc>
          <w:tcPr/>
          <w:p>
            <w:pPr>
              <w:pStyle w:val="Compact"/>
            </w:pPr>
            <w:r>
              <w:t xml:space="preserve">Projeção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para Cobrança</w:t>
            </w:r>
          </w:p>
        </w:tc>
        <w:tc>
          <w:tcPr/>
          <w:p>
            <w:pPr>
              <w:pStyle w:val="Compact"/>
            </w:pPr>
            <w:r>
              <w:t xml:space="preserve">USD 3,34 bi</w:t>
            </w:r>
          </w:p>
        </w:tc>
        <w:tc>
          <w:tcPr/>
          <w:p>
            <w:pPr>
              <w:pStyle w:val="Compact"/>
            </w:pPr>
            <w:r>
              <w:t xml:space="preserve">USD 15,9 bi (2034)</w:t>
            </w:r>
          </w:p>
        </w:tc>
        <w:tc>
          <w:tcPr/>
          <w:p>
            <w:pPr>
              <w:pStyle w:val="Compact"/>
            </w:pPr>
            <w:r>
              <w:t xml:space="preserve">16,90%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de Cobrança</w:t>
            </w:r>
          </w:p>
        </w:tc>
        <w:tc>
          <w:tcPr/>
          <w:p>
            <w:pPr>
              <w:pStyle w:val="Compact"/>
            </w:pPr>
            <w:r>
              <w:t xml:space="preserve">USD 3,30 bi</w:t>
            </w:r>
          </w:p>
        </w:tc>
        <w:tc>
          <w:tcPr/>
          <w:p>
            <w:pPr>
              <w:pStyle w:val="Compact"/>
            </w:pPr>
            <w:r>
              <w:t xml:space="preserve">USD 7,74 bi (2033)</w:t>
            </w:r>
          </w:p>
        </w:tc>
        <w:tc>
          <w:tcPr/>
          <w:p>
            <w:pPr>
              <w:pStyle w:val="Compact"/>
            </w:pPr>
            <w:r>
              <w:t xml:space="preserve">9,95%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Serviços de Cobrança</w:t>
            </w:r>
          </w:p>
        </w:tc>
        <w:tc>
          <w:tcPr/>
          <w:p>
            <w:pPr>
              <w:pStyle w:val="Compact"/>
            </w:pPr>
            <w:r>
              <w:t xml:space="preserve">USD 47,7 bi</w:t>
            </w:r>
          </w:p>
        </w:tc>
        <w:tc>
          <w:tcPr/>
          <w:p>
            <w:pPr>
              <w:pStyle w:val="Compact"/>
            </w:pPr>
            <w:r>
              <w:t xml:space="preserve">USD 69,1 bi (2035)</w:t>
            </w:r>
          </w:p>
        </w:tc>
        <w:tc>
          <w:tcPr/>
          <w:p>
            <w:pPr>
              <w:pStyle w:val="Compact"/>
            </w:pPr>
            <w:r>
              <w:t xml:space="preserve">3,70%</w:t>
            </w:r>
          </w:p>
        </w:tc>
      </w:tr>
    </w:tbl>
    <w:bookmarkEnd w:id="22"/>
    <w:bookmarkStart w:id="23" w:name="impacto-comprovado-da-ia-na-cobrança"/>
    <w:p>
      <w:pPr>
        <w:pStyle w:val="Heading3"/>
      </w:pPr>
      <w:r>
        <w:t xml:space="preserve">Impacto Comprovado da IA na Cobrança</w:t>
      </w:r>
    </w:p>
    <w:p>
      <w:pPr>
        <w:pStyle w:val="FirstParagraph"/>
      </w:pPr>
      <w:r>
        <w:t xml:space="preserve">Dados de mercado que validam a proposta da CollectAI: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McKinsey</w:t>
      </w:r>
      <w:r>
        <w:t xml:space="preserve">: IA melhora taxas de recuperação em</w:t>
      </w:r>
      <w:r>
        <w:t xml:space="preserve"> </w:t>
      </w:r>
      <w:r>
        <w:rPr>
          <w:b/>
          <w:bCs/>
        </w:rPr>
        <w:t xml:space="preserve">até 25%</w:t>
      </w:r>
      <w:r>
        <w:t xml:space="preserve">; segmentação por IA pode elevar a recuperação em</w:t>
      </w:r>
      <w:r>
        <w:t xml:space="preserve"> </w:t>
      </w:r>
      <w:r>
        <w:rPr>
          <w:b/>
          <w:bCs/>
        </w:rPr>
        <w:t xml:space="preserve">15-25%</w:t>
      </w:r>
      <w:r>
        <w:t xml:space="preserve"> </w:t>
      </w:r>
      <w:r>
        <w:t xml:space="preserve">enquanto reduz custos em</w:t>
      </w:r>
      <w:r>
        <w:t xml:space="preserve"> </w:t>
      </w:r>
      <w:r>
        <w:rPr>
          <w:b/>
          <w:bCs/>
        </w:rPr>
        <w:t xml:space="preserve">até 70%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Kaplan Group</w:t>
      </w:r>
      <w:r>
        <w:t xml:space="preserve">: Scoring preditivo com IA melhorou recuperação em média</w:t>
      </w:r>
      <w:r>
        <w:t xml:space="preserve"> </w:t>
      </w:r>
      <w:r>
        <w:rPr>
          <w:b/>
          <w:bCs/>
        </w:rPr>
        <w:t xml:space="preserve">25%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Juniper Research</w:t>
      </w:r>
      <w:r>
        <w:t xml:space="preserve">: Instituições financeiras com IA agentic viram</w:t>
      </w:r>
      <w:r>
        <w:t xml:space="preserve"> </w:t>
      </w:r>
      <w:r>
        <w:rPr>
          <w:b/>
          <w:bCs/>
        </w:rPr>
        <w:t xml:space="preserve">31% de melhoria</w:t>
      </w:r>
      <w:r>
        <w:t xml:space="preserve"> </w:t>
      </w:r>
      <w:r>
        <w:t xml:space="preserve">nas taxas de recuperação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HighRadius</w:t>
      </w:r>
      <w:r>
        <w:t xml:space="preserve">: 20% de redução em past-due, 30% de aumento de produtividade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Vodex AI</w:t>
      </w:r>
      <w:r>
        <w:t xml:space="preserve">: 3x de melhoria na taxa de recuperação, 7x de melhoria na taxa de conexão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 geral</w:t>
      </w:r>
      <w:r>
        <w:t xml:space="preserve">: IA pode quadruplicar a produtividade dos cobradores (2-4x) e reduzir custos operacionais em</w:t>
      </w:r>
      <w:r>
        <w:t xml:space="preserve"> </w:t>
      </w:r>
      <w:r>
        <w:rPr>
          <w:b/>
          <w:bCs/>
        </w:rPr>
        <w:t xml:space="preserve">30-50%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Adoção</w:t>
      </w:r>
      <w:r>
        <w:t xml:space="preserve">: 61% das empresas adotaram analytics preditivo e 55% comunicação automatizada com consumidores</w:t>
      </w:r>
    </w:p>
    <w:bookmarkEnd w:id="23"/>
    <w:bookmarkStart w:id="24" w:name="players-globais"/>
    <w:p>
      <w:pPr>
        <w:pStyle w:val="Heading3"/>
      </w:pPr>
      <w:r>
        <w:t xml:space="preserve">Players Globais</w:t>
      </w:r>
    </w:p>
    <w:p>
      <w:pPr>
        <w:pStyle w:val="FirstParagraph"/>
      </w:pPr>
      <w:r>
        <w:rPr>
          <w:b/>
          <w:bCs/>
        </w:rPr>
        <w:t xml:space="preserve">C&amp;R Software (+ Zelas AI)</w:t>
      </w:r>
      <w:r>
        <w:t xml:space="preserve"> </w:t>
      </w:r>
      <w:r>
        <w:t xml:space="preserve">- Líder de mercado há 40+ anos; produto principal: Debt Manager</w:t>
      </w:r>
      <w:r>
        <w:t xml:space="preserve"> </w:t>
      </w:r>
      <w:r>
        <w:t xml:space="preserve">- Lançou</w:t>
      </w:r>
      <w:r>
        <w:t xml:space="preserve"> </w:t>
      </w:r>
      <w:r>
        <w:rPr>
          <w:b/>
          <w:bCs/>
        </w:rPr>
        <w:t xml:space="preserve">Zelas</w:t>
      </w:r>
      <w:r>
        <w:t xml:space="preserve"> </w:t>
      </w:r>
      <w:r>
        <w:t xml:space="preserve">(jan/2026): assistente agentic com IA que coordena agentes especializados</w:t>
      </w:r>
      <w:r>
        <w:t xml:space="preserve"> </w:t>
      </w:r>
      <w:r>
        <w:t xml:space="preserve">- Features: drafting de scripts em tempo real, sumarização de contas, surfacing de políticas</w:t>
      </w:r>
      <w:r>
        <w:t xml:space="preserve"> </w:t>
      </w:r>
      <w:r>
        <w:t xml:space="preserve">- Designed para ambientes altamente regulados</w:t>
      </w:r>
      <w:r>
        <w:t xml:space="preserve"> </w:t>
      </w:r>
      <w:r>
        <w:t xml:space="preserve">- Pricing: enterprise (não divulgado)</w:t>
      </w:r>
    </w:p>
    <w:p>
      <w:pPr>
        <w:pStyle w:val="BodyText"/>
      </w:pPr>
      <w:r>
        <w:rPr>
          <w:b/>
          <w:bCs/>
        </w:rPr>
        <w:t xml:space="preserve">Sedric AI</w:t>
      </w:r>
      <w:r>
        <w:t xml:space="preserve"> </w:t>
      </w:r>
      <w:r>
        <w:t xml:space="preserve">- Foco:</w:t>
      </w:r>
      <w:r>
        <w:t xml:space="preserve"> </w:t>
      </w:r>
      <w:r>
        <w:rPr>
          <w:b/>
          <w:bCs/>
        </w:rPr>
        <w:t xml:space="preserve">monitoramento de compliance</w:t>
      </w:r>
      <w:r>
        <w:t xml:space="preserve"> </w:t>
      </w:r>
      <w:r>
        <w:t xml:space="preserve">para cobrança</w:t>
      </w:r>
      <w:r>
        <w:t xml:space="preserve"> </w:t>
      </w:r>
      <w:r>
        <w:t xml:space="preserve">- Audita automaticamente</w:t>
      </w:r>
      <w:r>
        <w:t xml:space="preserve"> </w:t>
      </w:r>
      <w:r>
        <w:rPr>
          <w:b/>
          <w:bCs/>
        </w:rPr>
        <w:t xml:space="preserve">100% das interações</w:t>
      </w:r>
      <w:r>
        <w:t xml:space="preserve"> </w:t>
      </w:r>
      <w:r>
        <w:t xml:space="preserve">com consumidores</w:t>
      </w:r>
      <w:r>
        <w:t xml:space="preserve"> </w:t>
      </w:r>
      <w:r>
        <w:t xml:space="preserve">- Detecta violações regulatórias em tempo real</w:t>
      </w:r>
      <w:r>
        <w:t xml:space="preserve"> </w:t>
      </w:r>
      <w:r>
        <w:t xml:space="preserve">- Multi-canal: transcreve e traduz chamadas em</w:t>
      </w:r>
      <w:r>
        <w:t xml:space="preserve"> </w:t>
      </w:r>
      <w:r>
        <w:rPr>
          <w:b/>
          <w:bCs/>
        </w:rPr>
        <w:t xml:space="preserve">40+ idiomas</w:t>
      </w:r>
    </w:p>
    <w:p>
      <w:pPr>
        <w:pStyle w:val="BodyText"/>
      </w:pPr>
      <w:r>
        <w:rPr>
          <w:b/>
          <w:bCs/>
        </w:rPr>
        <w:t xml:space="preserve">HighRadius</w:t>
      </w:r>
      <w:r>
        <w:t xml:space="preserve"> </w:t>
      </w:r>
      <w:r>
        <w:t xml:space="preserve">- Plataforma agentic de O2C (Order-to-Cash) com</w:t>
      </w:r>
      <w:r>
        <w:t xml:space="preserve"> </w:t>
      </w:r>
      <w:r>
        <w:rPr>
          <w:b/>
          <w:bCs/>
        </w:rPr>
        <w:t xml:space="preserve">15+ agentes de IA</w:t>
      </w:r>
      <w:r>
        <w:t xml:space="preserve"> </w:t>
      </w:r>
      <w:r>
        <w:t xml:space="preserve">- Resultados:</w:t>
      </w:r>
      <w:r>
        <w:t xml:space="preserve"> </w:t>
      </w:r>
      <w:r>
        <w:rPr>
          <w:b/>
          <w:bCs/>
        </w:rPr>
        <w:t xml:space="preserve">20% redução em past-due</w:t>
      </w:r>
      <w:r>
        <w:t xml:space="preserve">,</w:t>
      </w:r>
      <w:r>
        <w:t xml:space="preserve"> </w:t>
      </w:r>
      <w:r>
        <w:rPr>
          <w:b/>
          <w:bCs/>
        </w:rPr>
        <w:t xml:space="preserve">30% aumento de produtividade</w:t>
      </w:r>
      <w:r>
        <w:t xml:space="preserve">,</w:t>
      </w:r>
      <w:r>
        <w:t xml:space="preserve"> </w:t>
      </w:r>
      <w:r>
        <w:rPr>
          <w:b/>
          <w:bCs/>
        </w:rPr>
        <w:t xml:space="preserve">redução de DSO em até 12 dias</w:t>
      </w:r>
      <w:r>
        <w:t xml:space="preserve"> </w:t>
      </w:r>
      <w:r>
        <w:t xml:space="preserve">- 1.000+ clientes globais (P&amp;G, Ferrero, J&amp;J, Danone)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Líder do Gartner Magic Quadrant</w:t>
      </w:r>
      <w:r>
        <w:t xml:space="preserve"> </w:t>
      </w:r>
      <w:r>
        <w:t xml:space="preserve">por 3 anos consecutivos</w:t>
      </w:r>
      <w:r>
        <w:t xml:space="preserve"> </w:t>
      </w:r>
      <w:r>
        <w:t xml:space="preserve">- Pricing: subscription-based, pay-as-you-go SaaS</w:t>
      </w:r>
    </w:p>
    <w:p>
      <w:pPr>
        <w:pStyle w:val="BodyText"/>
      </w:pPr>
      <w:r>
        <w:rPr>
          <w:b/>
          <w:bCs/>
        </w:rPr>
        <w:t xml:space="preserve">Kolleno</w:t>
      </w:r>
      <w:r>
        <w:t xml:space="preserve"> </w:t>
      </w:r>
      <w:r>
        <w:t xml:space="preserve">- Plataforma de AR management com workflows automatizados por IA</w:t>
      </w:r>
      <w:r>
        <w:t xml:space="preserve"> </w:t>
      </w:r>
      <w:r>
        <w:t xml:space="preserve">- Features: lembretes/follow-ups/escalações automatizadas, AI Copilot para tom/canal/mensagem otimizados</w:t>
      </w:r>
      <w:r>
        <w:t xml:space="preserve"> </w:t>
      </w:r>
      <w:r>
        <w:t xml:space="preserve">- 100+ template tags para emails</w:t>
      </w:r>
      <w:r>
        <w:t xml:space="preserve"> </w:t>
      </w:r>
      <w:r>
        <w:t xml:space="preserve">- Pricing: enterprise custom</w:t>
      </w:r>
    </w:p>
    <w:p>
      <w:pPr>
        <w:pStyle w:val="BodyText"/>
      </w:pPr>
      <w:r>
        <w:rPr>
          <w:b/>
          <w:bCs/>
        </w:rPr>
        <w:t xml:space="preserve">Vodex AI</w:t>
      </w:r>
      <w:r>
        <w:t xml:space="preserve"> </w:t>
      </w:r>
      <w:r>
        <w:t xml:space="preserve">- Foco:</w:t>
      </w:r>
      <w:r>
        <w:t xml:space="preserve"> </w:t>
      </w:r>
      <w:r>
        <w:rPr>
          <w:b/>
          <w:bCs/>
        </w:rPr>
        <w:t xml:space="preserve">agentes de voz com IA</w:t>
      </w:r>
      <w:r>
        <w:t xml:space="preserve"> </w:t>
      </w:r>
      <w:r>
        <w:t xml:space="preserve">para cobrança</w:t>
      </w:r>
      <w:r>
        <w:t xml:space="preserve"> </w:t>
      </w:r>
      <w:r>
        <w:t xml:space="preserve">- Resultados em case studies: connect rates</w:t>
      </w:r>
      <w:r>
        <w:t xml:space="preserve"> </w:t>
      </w:r>
      <w:r>
        <w:rPr>
          <w:b/>
          <w:bCs/>
        </w:rPr>
        <w:t xml:space="preserve">7x maiores</w:t>
      </w:r>
      <w:r>
        <w:t xml:space="preserve">, recovery rates</w:t>
      </w:r>
      <w:r>
        <w:t xml:space="preserve"> </w:t>
      </w:r>
      <w:r>
        <w:rPr>
          <w:b/>
          <w:bCs/>
        </w:rPr>
        <w:t xml:space="preserve">3x maiores</w:t>
      </w:r>
      <w:r>
        <w:t xml:space="preserve"> </w:t>
      </w:r>
      <w:r>
        <w:t xml:space="preserve">- Compliance com FDCPA, TCPA, CFPB</w:t>
      </w:r>
    </w:p>
    <w:bookmarkEnd w:id="24"/>
    <w:bookmarkStart w:id="25" w:name="tendências-chave-do-mercado"/>
    <w:p>
      <w:pPr>
        <w:pStyle w:val="Heading3"/>
      </w:pPr>
      <w:r>
        <w:t xml:space="preserve">Tendências-Chave do Mercado</w:t>
      </w:r>
    </w:p>
    <w:p>
      <w:pPr>
        <w:pStyle w:val="FirstParagraph"/>
      </w:pPr>
      <w:r>
        <w:rPr>
          <w:b/>
          <w:bCs/>
        </w:rPr>
        <w:t xml:space="preserve">1. IA Conversacional</w:t>
      </w:r>
      <w:r>
        <w:t xml:space="preserve"> </w:t>
      </w:r>
      <w:r>
        <w:t xml:space="preserve">- Até 2025, chatbots com IA esperados para lidar com</w:t>
      </w:r>
      <w:r>
        <w:t xml:space="preserve"> </w:t>
      </w:r>
      <w:r>
        <w:rPr>
          <w:b/>
          <w:bCs/>
        </w:rPr>
        <w:t xml:space="preserve">75% das interações</w:t>
      </w:r>
      <w:r>
        <w:t xml:space="preserve"> </w:t>
      </w:r>
      <w:r>
        <w:t xml:space="preserve">em cobrança</w:t>
      </w:r>
      <w:r>
        <w:t xml:space="preserve"> </w:t>
      </w:r>
      <w:r>
        <w:t xml:space="preserve">- Gartner projeta que</w:t>
      </w:r>
      <w:r>
        <w:t xml:space="preserve"> </w:t>
      </w:r>
      <w:r>
        <w:rPr>
          <w:b/>
          <w:bCs/>
        </w:rPr>
        <w:t xml:space="preserve">90% das funções financeiras</w:t>
      </w:r>
      <w:r>
        <w:t xml:space="preserve"> </w:t>
      </w:r>
      <w:r>
        <w:t xml:space="preserve">usarão IA até 2026</w:t>
      </w:r>
      <w:r>
        <w:t xml:space="preserve"> </w:t>
      </w:r>
      <w:r>
        <w:t xml:space="preserve">- Agentes autônomos (negociam, decidem, adaptam) vs. chatbots simples (respostas fixas)</w:t>
      </w:r>
    </w:p>
    <w:p>
      <w:pPr>
        <w:pStyle w:val="BodyText"/>
      </w:pPr>
      <w:r>
        <w:rPr>
          <w:b/>
          <w:bCs/>
        </w:rPr>
        <w:t xml:space="preserve">2. WhatsApp-First</w:t>
      </w:r>
      <w:r>
        <w:t xml:space="preserve"> </w:t>
      </w:r>
      <w:r>
        <w:t xml:space="preserve">- WhatsApp:</w:t>
      </w:r>
      <w:r>
        <w:t xml:space="preserve"> </w:t>
      </w:r>
      <w:r>
        <w:rPr>
          <w:b/>
          <w:bCs/>
        </w:rPr>
        <w:t xml:space="preserve">3,2 bilhões de usuários</w:t>
      </w:r>
      <w:r>
        <w:t xml:space="preserve"> </w:t>
      </w:r>
      <w:r>
        <w:t xml:space="preserve">globalmente em 2025</w:t>
      </w:r>
      <w:r>
        <w:t xml:space="preserve"> </w:t>
      </w:r>
      <w:r>
        <w:t xml:space="preserve">- No Brasil:</w:t>
      </w:r>
      <w:r>
        <w:t xml:space="preserve"> </w:t>
      </w:r>
      <w:r>
        <w:rPr>
          <w:b/>
          <w:bCs/>
        </w:rPr>
        <w:t xml:space="preserve">76% dos consumidores</w:t>
      </w:r>
      <w:r>
        <w:t xml:space="preserve"> </w:t>
      </w:r>
      <w:r>
        <w:t xml:space="preserve">preferem comunicar com empresas via WhatsApp para negociação de dívidas</w:t>
      </w:r>
      <w:r>
        <w:t xml:space="preserve"> </w:t>
      </w:r>
      <w:r>
        <w:t xml:space="preserve">- Taxas de entrega:</w:t>
      </w:r>
      <w:r>
        <w:t xml:space="preserve"> </w:t>
      </w:r>
      <w:r>
        <w:rPr>
          <w:b/>
          <w:bCs/>
        </w:rPr>
        <w:t xml:space="preserve">95%+</w:t>
      </w:r>
      <w:r>
        <w:t xml:space="preserve">; taxas de engajamento:</w:t>
      </w:r>
      <w:r>
        <w:t xml:space="preserve"> </w:t>
      </w:r>
      <w:r>
        <w:rPr>
          <w:b/>
          <w:bCs/>
        </w:rPr>
        <w:t xml:space="preserve">78-90%</w:t>
      </w:r>
      <w:r>
        <w:t xml:space="preserve"> </w:t>
      </w:r>
      <w:r>
        <w:t xml:space="preserve">- Tempos de resolução</w:t>
      </w:r>
      <w:r>
        <w:t xml:space="preserve"> </w:t>
      </w:r>
      <w:r>
        <w:rPr>
          <w:b/>
          <w:bCs/>
        </w:rPr>
        <w:t xml:space="preserve">30-40% mais rápidos</w:t>
      </w:r>
      <w:r>
        <w:t xml:space="preserve"> </w:t>
      </w:r>
      <w:r>
        <w:t xml:space="preserve">via WhatsApp</w:t>
      </w:r>
      <w:r>
        <w:t xml:space="preserve"> </w:t>
      </w:r>
      <w:r>
        <w:t xml:space="preserve">- Agentes de IA no WhatsApp descritos como</w:t>
      </w:r>
      <w:r>
        <w:t xml:space="preserve"> </w:t>
      </w:r>
      <w:r>
        <w:t xml:space="preserve">“duas vezes mais eficazes”</w:t>
      </w:r>
      <w:r>
        <w:t xml:space="preserve"> </w:t>
      </w:r>
      <w:r>
        <w:t xml:space="preserve">que chatbots tradicionais</w:t>
      </w:r>
    </w:p>
    <w:p>
      <w:pPr>
        <w:pStyle w:val="BodyText"/>
      </w:pPr>
      <w:r>
        <w:rPr>
          <w:b/>
          <w:bCs/>
        </w:rPr>
        <w:t xml:space="preserve">3. Scoring Preditivo</w:t>
      </w:r>
      <w:r>
        <w:t xml:space="preserve"> </w:t>
      </w:r>
      <w:r>
        <w:t xml:space="preserve">- Modelos de ML analisam: histórico de pagamento, perfil de crédito, padrões de transação, sinais demográficos, tendências macro</w:t>
      </w:r>
      <w:r>
        <w:t xml:space="preserve"> </w:t>
      </w:r>
      <w:r>
        <w:t xml:space="preserve">- Geram: scores de propensão a pagar, modelos de preferência de canal, estratégias de cura otimizadas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Market.us — AI for Debt Collection Market</w:t>
      </w:r>
      <w:r>
        <w:t xml:space="preserve"> </w:t>
      </w:r>
      <w:r>
        <w:t xml:space="preserve">- Mordor Intelligence — Debt Collection Software Market</w:t>
      </w:r>
      <w:r>
        <w:t xml:space="preserve"> </w:t>
      </w:r>
      <w:r>
        <w:t xml:space="preserve">- C&amp;R Software — AI Native / Zelas Launch</w:t>
      </w:r>
      <w:r>
        <w:t xml:space="preserve"> </w:t>
      </w:r>
      <w:r>
        <w:t xml:space="preserve">- Sedric AI — Debt Collection</w:t>
      </w:r>
      <w:r>
        <w:t xml:space="preserve"> </w:t>
      </w:r>
      <w:r>
        <w:t xml:space="preserve">- HighRadius — Automated Debt Collection / Agentic AI Blog</w:t>
      </w:r>
      <w:r>
        <w:t xml:space="preserve"> </w:t>
      </w:r>
      <w:r>
        <w:t xml:space="preserve">- Vodex AI — Debt Collection / Case Studies</w:t>
      </w:r>
      <w:r>
        <w:t xml:space="preserve"> </w:t>
      </w:r>
      <w:r>
        <w:t xml:space="preserve">- Kolleno.com</w:t>
      </w:r>
      <w:r>
        <w:t xml:space="preserve"> </w:t>
      </w:r>
      <w:r>
        <w:t xml:space="preserve">- Bridgeforce — Transforming Recovery Rates</w:t>
      </w:r>
      <w:r>
        <w:t xml:space="preserve"> </w:t>
      </w:r>
      <w:r>
        <w:t xml:space="preserve">- WapiKit — WhatsApp Business Statistics 2025</w:t>
      </w:r>
      <w:r>
        <w:t xml:space="preserve"> </w:t>
      </w:r>
      <w:r>
        <w:t xml:space="preserve">- Moveo.AI — WhatsApp Debt Collection</w:t>
      </w:r>
      <w:r>
        <w:t xml:space="preserve"> </w:t>
      </w:r>
      <w:r>
        <w:t xml:space="preserve">- Webio — WhatsApp for Debt Collection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nálise-competitiva-detalhada"/>
    <w:p>
      <w:pPr>
        <w:pStyle w:val="Heading2"/>
      </w:pPr>
      <w:r>
        <w:t xml:space="preserve">1.3 Análise Competitiva Detalhada</w:t>
      </w:r>
    </w:p>
    <w:bookmarkStart w:id="27" w:name="competidores-brasileiros"/>
    <w:p>
      <w:pPr>
        <w:pStyle w:val="Heading3"/>
      </w:pPr>
      <w:r>
        <w:t xml:space="preserve">Competidores Brasileiros</w:t>
      </w:r>
    </w:p>
    <w:p>
      <w:pPr>
        <w:pStyle w:val="FirstParagraph"/>
      </w:pPr>
      <w:r>
        <w:rPr>
          <w:b/>
          <w:bCs/>
        </w:rPr>
        <w:t xml:space="preserve">Neofin</w:t>
      </w:r>
      <w:r>
        <w:t xml:space="preserve"> </w:t>
      </w:r>
      <w:r>
        <w:t xml:space="preserve">— O competidor mais direto</w:t>
      </w:r>
      <w:r>
        <w:t xml:space="preserve"> </w:t>
      </w:r>
      <w:r>
        <w:t xml:space="preserve">- Fundada em janeiro/2023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Captou R$ 35 milhões</w:t>
      </w:r>
      <w:r>
        <w:t xml:space="preserve"> </w:t>
      </w:r>
      <w:r>
        <w:t xml:space="preserve">em rodada seed (janeiro/2025), liderada por Quona e Upload</w:t>
      </w:r>
      <w:r>
        <w:t xml:space="preserve"> </w:t>
      </w:r>
      <w:r>
        <w:t xml:space="preserve">- Produto: sistema inteligente de cobrança automatizada com</w:t>
      </w:r>
      <w:r>
        <w:t xml:space="preserve"> </w:t>
      </w:r>
      <w:r>
        <w:t xml:space="preserve">“régua de cobrança”</w:t>
      </w:r>
      <w:r>
        <w:t xml:space="preserve"> </w:t>
      </w:r>
      <w:r>
        <w:t xml:space="preserve">por IA</w:t>
      </w:r>
      <w:r>
        <w:t xml:space="preserve"> </w:t>
      </w:r>
      <w:r>
        <w:t xml:space="preserve">- Features: regras multi-canal automatizadas (email, WhatsApp, SMS), segmentação por perfil de pagamento, dashboards, Serasa integration, integrações ERP (Omie, Protheus, Nomus)</w:t>
      </w:r>
      <w:r>
        <w:t xml:space="preserve"> </w:t>
      </w:r>
      <w:r>
        <w:t xml:space="preserve">- Roadmap: portal de renegociação 100% automático, CRM avançado de cobrança, conversas via WhatsApp com 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Diferencial vs. CollectAI</w:t>
      </w:r>
      <w:r>
        <w:t xml:space="preserve">: Neofin foca em automação de régua; CollectAI foca em agentes autônomos que negociam com linguagem natural</w:t>
      </w:r>
    </w:p>
    <w:p>
      <w:pPr>
        <w:pStyle w:val="BodyText"/>
      </w:pPr>
      <w:r>
        <w:rPr>
          <w:b/>
          <w:bCs/>
        </w:rPr>
        <w:t xml:space="preserve">Monest (MIA)</w:t>
      </w:r>
      <w:r>
        <w:t xml:space="preserve"> </w:t>
      </w:r>
      <w:r>
        <w:t xml:space="preserve">- Baseada em Curitiba, PR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Pioneira no Brasil</w:t>
      </w:r>
      <w:r>
        <w:t xml:space="preserve"> </w:t>
      </w:r>
      <w:r>
        <w:t xml:space="preserve">no uso de ChatGPT-4 para recuperação de crédito</w:t>
      </w:r>
      <w:r>
        <w:t xml:space="preserve"> </w:t>
      </w:r>
      <w:r>
        <w:t xml:space="preserve">- Produto:</w:t>
      </w:r>
      <w:r>
        <w:t xml:space="preserve"> </w:t>
      </w:r>
      <w:r>
        <w:rPr>
          <w:b/>
          <w:bCs/>
        </w:rPr>
        <w:t xml:space="preserve">MIA</w:t>
      </w:r>
      <w:r>
        <w:t xml:space="preserve"> </w:t>
      </w:r>
      <w:r>
        <w:t xml:space="preserve">— assistente virtual que conduz negociações via diálogo natural</w:t>
      </w:r>
      <w:r>
        <w:t xml:space="preserve"> </w:t>
      </w:r>
      <w:r>
        <w:t xml:space="preserve">- Resultados: redução de custos em</w:t>
      </w:r>
      <w:r>
        <w:t xml:space="preserve"> </w:t>
      </w:r>
      <w:r>
        <w:rPr>
          <w:b/>
          <w:bCs/>
        </w:rPr>
        <w:t xml:space="preserve">até 35%</w:t>
      </w:r>
      <w:r>
        <w:t xml:space="preserve">, produtividade do time</w:t>
      </w:r>
      <w:r>
        <w:t xml:space="preserve"> </w:t>
      </w:r>
      <w:r>
        <w:rPr>
          <w:b/>
          <w:bCs/>
        </w:rPr>
        <w:t xml:space="preserve">+40%</w:t>
      </w:r>
      <w:r>
        <w:t xml:space="preserve">, taxa de recuperação</w:t>
      </w:r>
      <w:r>
        <w:t xml:space="preserve"> </w:t>
      </w:r>
      <w:r>
        <w:rPr>
          <w:b/>
          <w:bCs/>
        </w:rPr>
        <w:t xml:space="preserve">+5%</w:t>
      </w:r>
      <w:r>
        <w:t xml:space="preserve"> </w:t>
      </w:r>
      <w:r>
        <w:t xml:space="preserve">- Oferece formato</w:t>
      </w:r>
      <w:r>
        <w:t xml:space="preserve"> </w:t>
      </w:r>
      <w:r>
        <w:rPr>
          <w:b/>
          <w:bCs/>
        </w:rPr>
        <w:t xml:space="preserve">white-label</w:t>
      </w:r>
      <w:r>
        <w:t xml:space="preserve"> </w:t>
      </w:r>
      <w:r>
        <w:t xml:space="preserve">para bancos e fintechs</w:t>
      </w:r>
      <w:r>
        <w:t xml:space="preserve"> </w:t>
      </w:r>
      <w:r>
        <w:t xml:space="preserve">- Clientes: Adiante Recebíveis, Arco Educação, Grupo Marista</w:t>
      </w:r>
    </w:p>
    <w:p>
      <w:pPr>
        <w:pStyle w:val="BodyText"/>
      </w:pPr>
      <w:r>
        <w:rPr>
          <w:b/>
          <w:bCs/>
        </w:rPr>
        <w:t xml:space="preserve">EaseCob.ai</w:t>
      </w:r>
      <w:r>
        <w:t xml:space="preserve"> </w:t>
      </w:r>
      <w:r>
        <w:t xml:space="preserve">- Cobrança e negociação por IA via WhatsApp e voz</w:t>
      </w:r>
      <w:r>
        <w:t xml:space="preserve"> </w:t>
      </w:r>
      <w:r>
        <w:t xml:space="preserve">- Modelos proprietários treinados em carteiras de clientes</w:t>
      </w:r>
      <w:r>
        <w:t xml:space="preserve"> </w:t>
      </w:r>
      <w:r>
        <w:t xml:space="preserve">- Multi-canal: WhatsApp, voz, SMS, email, redes sociais</w:t>
      </w:r>
      <w:r>
        <w:t xml:space="preserve"> </w:t>
      </w:r>
      <w:r>
        <w:t xml:space="preserve">- Estima probabilidade de pagamento após contato</w:t>
      </w:r>
    </w:p>
    <w:p>
      <w:pPr>
        <w:pStyle w:val="BodyText"/>
      </w:pPr>
      <w:r>
        <w:rPr>
          <w:b/>
          <w:bCs/>
        </w:rPr>
        <w:t xml:space="preserve">Neurotech</w:t>
      </w:r>
      <w:r>
        <w:t xml:space="preserve"> </w:t>
      </w:r>
      <w:r>
        <w:t xml:space="preserve">- Fundada em 2002, Recife —</w:t>
      </w:r>
      <w:r>
        <w:t xml:space="preserve"> </w:t>
      </w:r>
      <w:r>
        <w:rPr>
          <w:b/>
          <w:bCs/>
        </w:rPr>
        <w:t xml:space="preserve">adquirida pela B3 por R$ 1,142 bilhão</w:t>
      </w:r>
      <w:r>
        <w:t xml:space="preserve"> </w:t>
      </w:r>
      <w:r>
        <w:t xml:space="preserve">- 100+ clientes, 1.000+ soluções implementadas</w:t>
      </w:r>
      <w:r>
        <w:t xml:space="preserve"> </w:t>
      </w:r>
      <w:r>
        <w:t xml:space="preserve">- Produto de cobrança:</w:t>
      </w:r>
      <w:r>
        <w:t xml:space="preserve"> </w:t>
      </w:r>
      <w:r>
        <w:rPr>
          <w:b/>
          <w:bCs/>
        </w:rPr>
        <w:t xml:space="preserve">Bruce Cobrança</w:t>
      </w:r>
      <w:r>
        <w:t xml:space="preserve"> </w:t>
      </w:r>
      <w:r>
        <w:t xml:space="preserve">— usa speech analytics e análise de dados não-estruturados</w:t>
      </w:r>
      <w:r>
        <w:t xml:space="preserve"> </w:t>
      </w:r>
      <w:r>
        <w:t xml:space="preserve">- Soluções possibilitam aumento de</w:t>
      </w:r>
      <w:r>
        <w:t xml:space="preserve"> </w:t>
      </w:r>
      <w:r>
        <w:rPr>
          <w:b/>
          <w:bCs/>
        </w:rPr>
        <w:t xml:space="preserve">15-20%</w:t>
      </w:r>
      <w:r>
        <w:t xml:space="preserve"> </w:t>
      </w:r>
      <w:r>
        <w:t xml:space="preserve">na oferta de crédito sem elevar risco</w:t>
      </w:r>
      <w:r>
        <w:t xml:space="preserve"> </w:t>
      </w:r>
      <w:r>
        <w:t xml:space="preserve">- Modelo enterprise — sem self-service</w:t>
      </w:r>
    </w:p>
    <w:p>
      <w:pPr>
        <w:pStyle w:val="BodyText"/>
      </w:pPr>
      <w:r>
        <w:rPr>
          <w:b/>
          <w:bCs/>
        </w:rPr>
        <w:t xml:space="preserve">Assertiva</w:t>
      </w:r>
      <w:r>
        <w:t xml:space="preserve"> </w:t>
      </w:r>
      <w:r>
        <w:t xml:space="preserve">- Uma das</w:t>
      </w:r>
      <w:r>
        <w:t xml:space="preserve"> </w:t>
      </w:r>
      <w:r>
        <w:rPr>
          <w:b/>
          <w:bCs/>
        </w:rPr>
        <w:t xml:space="preserve">maiores datatechs do Brasil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6.000+ clientes</w:t>
      </w:r>
      <w:r>
        <w:t xml:space="preserve"> </w:t>
      </w:r>
      <w:r>
        <w:t xml:space="preserve">- Acesso a</w:t>
      </w:r>
      <w:r>
        <w:t xml:space="preserve"> </w:t>
      </w:r>
      <w:r>
        <w:rPr>
          <w:b/>
          <w:bCs/>
        </w:rPr>
        <w:t xml:space="preserve">200 milhões de CPFs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60+ milhões de CNPJs</w:t>
      </w:r>
      <w:r>
        <w:t xml:space="preserve"> </w:t>
      </w:r>
      <w:r>
        <w:t xml:space="preserve">- Produto:</w:t>
      </w:r>
      <w:r>
        <w:t xml:space="preserve"> </w:t>
      </w:r>
      <w:r>
        <w:rPr>
          <w:b/>
          <w:bCs/>
        </w:rPr>
        <w:t xml:space="preserve">Assertiva Recupere</w:t>
      </w:r>
      <w:r>
        <w:t xml:space="preserve"> </w:t>
      </w:r>
      <w:r>
        <w:t xml:space="preserve">— automação de cobrança com boleto, IA, VoIP, workflows</w:t>
      </w:r>
      <w:r>
        <w:t xml:space="preserve"> </w:t>
      </w:r>
      <w:r>
        <w:t xml:space="preserve">- Pricing: a partir de</w:t>
      </w:r>
      <w:r>
        <w:t xml:space="preserve"> </w:t>
      </w:r>
      <w:r>
        <w:rPr>
          <w:b/>
          <w:bCs/>
        </w:rPr>
        <w:t xml:space="preserve">R$ 250/mês</w:t>
      </w:r>
      <w:r>
        <w:t xml:space="preserve"> </w:t>
      </w:r>
      <w:r>
        <w:t xml:space="preserve">- Foco em PMEs com automação básica — não tem agentes com IA conversacional</w:t>
      </w:r>
    </w:p>
    <w:p>
      <w:pPr>
        <w:pStyle w:val="BodyText"/>
      </w:pPr>
      <w:r>
        <w:rPr>
          <w:b/>
          <w:bCs/>
        </w:rPr>
        <w:t xml:space="preserve">Acordo Certo (Acerto)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Maior plataforma online</w:t>
      </w:r>
      <w:r>
        <w:t xml:space="preserve"> </w:t>
      </w:r>
      <w:r>
        <w:t xml:space="preserve">de pagamento e renegociação de dívidas do Brasil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3,7+ milhões</w:t>
      </w:r>
      <w:r>
        <w:t xml:space="preserve"> </w:t>
      </w:r>
      <w:r>
        <w:t xml:space="preserve">de brasileiros cadastrados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$10M+</w:t>
      </w:r>
      <w:r>
        <w:t xml:space="preserve"> </w:t>
      </w:r>
      <w:r>
        <w:t xml:space="preserve">em dívidas pagas por mês</w:t>
      </w:r>
      <w:r>
        <w:t xml:space="preserve"> </w:t>
      </w:r>
      <w:r>
        <w:t xml:space="preserve">- Usa</w:t>
      </w:r>
      <w:r>
        <w:t xml:space="preserve"> </w:t>
      </w:r>
      <w:r>
        <w:rPr>
          <w:b/>
          <w:bCs/>
        </w:rPr>
        <w:t xml:space="preserve">H2O Driverless AI</w:t>
      </w:r>
      <w:r>
        <w:t xml:space="preserve"> </w:t>
      </w:r>
      <w:r>
        <w:t xml:space="preserve">para scoring (propensão a aderir, propensão a pagar)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Consumer-facing</w:t>
      </w:r>
      <w:r>
        <w:t xml:space="preserve">: marketplace entre credores e devedores — não é concorrente direto (B2C)</w:t>
      </w:r>
    </w:p>
    <w:bookmarkEnd w:id="27"/>
    <w:bookmarkStart w:id="28" w:name="tabela-comparativa"/>
    <w:p>
      <w:pPr>
        <w:pStyle w:val="Heading3"/>
      </w:pPr>
      <w:r>
        <w:t xml:space="preserve">Tabela Comparativa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1555"/>
        <w:gridCol w:w="1131"/>
        <w:gridCol w:w="1131"/>
        <w:gridCol w:w="1272"/>
        <w:gridCol w:w="1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CollectAI</w:t>
            </w:r>
          </w:p>
        </w:tc>
        <w:tc>
          <w:tcPr/>
          <w:p>
            <w:pPr>
              <w:pStyle w:val="Compact"/>
            </w:pPr>
            <w:r>
              <w:t xml:space="preserve">Neofin</w:t>
            </w:r>
          </w:p>
        </w:tc>
        <w:tc>
          <w:tcPr/>
          <w:p>
            <w:pPr>
              <w:pStyle w:val="Compact"/>
            </w:pPr>
            <w:r>
              <w:t xml:space="preserve">Monest</w:t>
            </w:r>
          </w:p>
        </w:tc>
        <w:tc>
          <w:tcPr/>
          <w:p>
            <w:pPr>
              <w:pStyle w:val="Compact"/>
            </w:pPr>
            <w:r>
              <w:t xml:space="preserve">EaseCob</w:t>
            </w:r>
          </w:p>
        </w:tc>
        <w:tc>
          <w:tcPr/>
          <w:p>
            <w:pPr>
              <w:pStyle w:val="Compact"/>
            </w:pPr>
            <w:r>
              <w:t xml:space="preserve">Assertiva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Agentes autônomos</w:t>
            </w:r>
          </w:p>
        </w:tc>
        <w:tc>
          <w:tcPr/>
          <w:p>
            <w:pPr>
              <w:pStyle w:val="Compact"/>
            </w:pPr>
            <w:r>
              <w:t xml:space="preserve">Régua automatizada</w:t>
            </w:r>
          </w:p>
        </w:tc>
        <w:tc>
          <w:tcPr/>
          <w:p>
            <w:pPr>
              <w:pStyle w:val="Compact"/>
            </w:pPr>
            <w:r>
              <w:t xml:space="preserve">Assistente IA</w:t>
            </w:r>
          </w:p>
        </w:tc>
        <w:tc>
          <w:tcPr/>
          <w:p>
            <w:pPr>
              <w:pStyle w:val="Compact"/>
            </w:pPr>
            <w:r>
              <w:t xml:space="preserve">IA multi-canal</w:t>
            </w:r>
          </w:p>
        </w:tc>
        <w:tc>
          <w:tcPr/>
          <w:p>
            <w:pPr>
              <w:pStyle w:val="Compact"/>
            </w:pPr>
            <w:r>
              <w:t xml:space="preserve">Workflow + VoIP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Conversacional</w:t>
            </w:r>
          </w:p>
        </w:tc>
        <w:tc>
          <w:tcPr/>
          <w:p>
            <w:pPr>
              <w:pStyle w:val="Compact"/>
            </w:pPr>
            <w:r>
              <w:t xml:space="preserve">Sim (negociação)</w:t>
            </w:r>
          </w:p>
        </w:tc>
        <w:tc>
          <w:tcPr/>
          <w:p>
            <w:pPr>
              <w:pStyle w:val="Compact"/>
            </w:pPr>
            <w:r>
              <w:t xml:space="preserve">Roadmap</w:t>
            </w:r>
          </w:p>
        </w:tc>
        <w:tc>
          <w:tcPr/>
          <w:p>
            <w:pPr>
              <w:pStyle w:val="Compact"/>
            </w:pPr>
            <w:r>
              <w:t xml:space="preserve">Sim (GPT-4)</w:t>
            </w:r>
          </w:p>
        </w:tc>
        <w:tc>
          <w:tcPr/>
          <w:p>
            <w:pPr>
              <w:pStyle w:val="Compact"/>
            </w:pPr>
            <w:r>
              <w:t xml:space="preserve">Sim (proprietário)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Self-Service Onboard</w:t>
            </w:r>
          </w:p>
        </w:tc>
        <w:tc>
          <w:tcPr/>
          <w:p>
            <w:pPr>
              <w:pStyle w:val="Compact"/>
            </w:pPr>
            <w:r>
              <w:t xml:space="preserve">Em desenvolvimento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 especificado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SMS/email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Multi-agente</w:t>
            </w:r>
          </w:p>
        </w:tc>
        <w:tc>
          <w:tcPr/>
          <w:p>
            <w:pPr>
              <w:pStyle w:val="Compact"/>
            </w:pPr>
            <w:r>
              <w:t xml:space="preserve">Sim (4 agentes)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Agente único</w:t>
            </w:r>
          </w:p>
        </w:tc>
        <w:tc>
          <w:tcPr/>
          <w:p>
            <w:pPr>
              <w:pStyle w:val="Compact"/>
            </w:pPr>
            <w:r>
              <w:t xml:space="preserve">Não especificado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PME-Mid</w:t>
            </w:r>
          </w:p>
        </w:tc>
        <w:tc>
          <w:tcPr/>
          <w:p>
            <w:pPr>
              <w:pStyle w:val="Compact"/>
            </w:pPr>
            <w:r>
              <w:t xml:space="preserve">PME-Mid</w:t>
            </w:r>
          </w:p>
        </w:tc>
        <w:tc>
          <w:tcPr/>
          <w:p>
            <w:pPr>
              <w:pStyle w:val="Compact"/>
            </w:pPr>
            <w:r>
              <w:t xml:space="preserve">Mid-Enterprise</w:t>
            </w:r>
          </w:p>
        </w:tc>
        <w:tc>
          <w:tcPr/>
          <w:p>
            <w:pPr>
              <w:pStyle w:val="Compact"/>
            </w:pPr>
            <w:r>
              <w:t xml:space="preserve">Mid-Enterprise</w:t>
            </w:r>
          </w:p>
        </w:tc>
        <w:tc>
          <w:tcPr/>
          <w:p>
            <w:pPr>
              <w:pStyle w:val="Compact"/>
            </w:pPr>
            <w:r>
              <w:t xml:space="preserve">PME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</w:pPr>
            <w:r>
              <w:t xml:space="preserve">R$ 250+/mês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Bootstrapped</w:t>
            </w:r>
          </w:p>
        </w:tc>
        <w:tc>
          <w:tcPr/>
          <w:p>
            <w:pPr>
              <w:pStyle w:val="Compact"/>
            </w:pPr>
            <w:r>
              <w:t xml:space="preserve">R$ 35M seed</w:t>
            </w:r>
          </w:p>
        </w:tc>
        <w:tc>
          <w:tcPr/>
          <w:p>
            <w:pPr>
              <w:pStyle w:val="Compac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</w:pPr>
            <w:r>
              <w:t xml:space="preserve">Estabelecida</w:t>
            </w:r>
          </w:p>
        </w:tc>
      </w:tr>
    </w:tbl>
    <w:bookmarkEnd w:id="28"/>
    <w:bookmarkStart w:id="29" w:name="gap-analysis"/>
    <w:p>
      <w:pPr>
        <w:pStyle w:val="Heading3"/>
      </w:pPr>
      <w:r>
        <w:t xml:space="preserve">Gap Analysis</w:t>
      </w:r>
    </w:p>
    <w:p>
      <w:pPr>
        <w:pStyle w:val="FirstParagraph"/>
      </w:pPr>
      <w:r>
        <w:rPr>
          <w:b/>
          <w:bCs/>
        </w:rPr>
        <w:t xml:space="preserve">O que nenhum competidor oferece: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Onboarding self-service</w:t>
      </w:r>
      <w:r>
        <w:t xml:space="preserve"> </w:t>
      </w:r>
      <w:r>
        <w:t xml:space="preserve">com geração automática de agente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Simulação agent-to-agent</w:t>
      </w:r>
      <w:r>
        <w:t xml:space="preserve"> </w:t>
      </w:r>
      <w:r>
        <w:t xml:space="preserve">como AHA Moment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Enriquecimento avançado automático</w:t>
      </w:r>
      <w:r>
        <w:t xml:space="preserve"> </w:t>
      </w:r>
      <w:r>
        <w:t xml:space="preserve">(CNPJ + site + Reclame Aqui + concorrentes)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Wizard híbrido</w:t>
      </w:r>
      <w:r>
        <w:t xml:space="preserve"> </w:t>
      </w:r>
      <w:r>
        <w:t xml:space="preserve">com chat + áudio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Arquitetura multi-agente</w:t>
      </w:r>
      <w:r>
        <w:t xml:space="preserve"> </w:t>
      </w:r>
      <w:r>
        <w:t xml:space="preserve">completa acessível via self-service</w:t>
      </w:r>
    </w:p>
    <w:p>
      <w:pPr>
        <w:pStyle w:val="BlockText"/>
      </w:pPr>
      <w:r>
        <w:rPr>
          <w:b/>
          <w:bCs/>
        </w:rPr>
        <w:t xml:space="preserve">Posicionamento único</w:t>
      </w:r>
      <w:r>
        <w:t xml:space="preserve">: A CollectAI é a única plataforma que combina self-service onboarding + agentes autônomos multi-agente + WhatsApp-first + geração automática de agentes. Isso a posiciona como o</w:t>
      </w:r>
      <w:r>
        <w:t xml:space="preserve"> </w:t>
      </w:r>
      <w:r>
        <w:t xml:space="preserve">“Claude Code da cobrança”</w:t>
      </w:r>
      <w:r>
        <w:t xml:space="preserve"> </w:t>
      </w:r>
      <w:r>
        <w:t xml:space="preserve">— uma plataforma onde qualquer empresa cria seus agentes de cobrança sem precisar de uma call.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Neofin.com.br — Release janeiro/2025</w:t>
      </w:r>
      <w:r>
        <w:t xml:space="preserve"> </w:t>
      </w:r>
      <w:r>
        <w:t xml:space="preserve">- Finsiders Brasil — Neofin R$ 35M</w:t>
      </w:r>
      <w:r>
        <w:t xml:space="preserve"> </w:t>
      </w:r>
      <w:r>
        <w:t xml:space="preserve">- Monest.com.br</w:t>
      </w:r>
      <w:r>
        <w:t xml:space="preserve"> </w:t>
      </w:r>
      <w:r>
        <w:t xml:space="preserve">- Finsiders — Monest MIA</w:t>
      </w:r>
      <w:r>
        <w:t xml:space="preserve"> </w:t>
      </w:r>
      <w:r>
        <w:t xml:space="preserve">- EaseCob.com / EaseAndTrust.ai</w:t>
      </w:r>
      <w:r>
        <w:t xml:space="preserve"> </w:t>
      </w:r>
      <w:r>
        <w:t xml:space="preserve">- Neurotech.com.br</w:t>
      </w:r>
      <w:r>
        <w:t xml:space="preserve"> </w:t>
      </w:r>
      <w:r>
        <w:t xml:space="preserve">- Assertiva / Assertiva Recupere</w:t>
      </w:r>
      <w:r>
        <w:t xml:space="preserve"> </w:t>
      </w:r>
      <w:r>
        <w:t xml:space="preserve">- Acerto.com.br</w:t>
      </w:r>
      <w:r>
        <w:t xml:space="preserve"> </w:t>
      </w:r>
      <w:r>
        <w:t xml:space="preserve">- H2O.ai — Acordo Certo Case Study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ersona-e-jornada-do-usuário"/>
    <w:p>
      <w:pPr>
        <w:pStyle w:val="Heading2"/>
      </w:pPr>
      <w:r>
        <w:t xml:space="preserve">1.4 Persona e Jornada do Usuário</w:t>
      </w:r>
    </w:p>
    <w:bookmarkStart w:id="31" w:name="persona-principal"/>
    <w:p>
      <w:pPr>
        <w:pStyle w:val="Heading3"/>
      </w:pPr>
      <w:r>
        <w:t xml:space="preserve">Persona Principal</w:t>
      </w:r>
    </w:p>
    <w:p>
      <w:pPr>
        <w:pStyle w:val="FirstParagraph"/>
      </w:pPr>
      <w:r>
        <w:rPr>
          <w:b/>
          <w:bCs/>
        </w:rPr>
        <w:t xml:space="preserve">Nome</w:t>
      </w:r>
      <w:r>
        <w:t xml:space="preserve">: Ana Paula (arquétipo)</w:t>
      </w:r>
      <w:r>
        <w:t xml:space="preserve"> </w:t>
      </w:r>
      <w:r>
        <w:rPr>
          <w:b/>
          <w:bCs/>
        </w:rPr>
        <w:t xml:space="preserve">Cargo</w:t>
      </w:r>
      <w:r>
        <w:t xml:space="preserve">: Analista/Gestora de Cobrança ou do Setor Financeiro</w:t>
      </w:r>
      <w:r>
        <w:t xml:space="preserve"> </w:t>
      </w:r>
      <w:r>
        <w:rPr>
          <w:b/>
          <w:bCs/>
        </w:rPr>
        <w:t xml:space="preserve">Idade</w:t>
      </w:r>
      <w:r>
        <w:t xml:space="preserve">: 28-45 anos</w:t>
      </w:r>
      <w:r>
        <w:t xml:space="preserve"> </w:t>
      </w:r>
      <w:r>
        <w:rPr>
          <w:b/>
          <w:bCs/>
        </w:rPr>
        <w:t xml:space="preserve">Perfil técnico</w:t>
      </w:r>
      <w:r>
        <w:t xml:space="preserve">: Baixo a médio — usa ERPs e planilhas, não é desenvolvedora</w:t>
      </w:r>
      <w:r>
        <w:t xml:space="preserve"> </w:t>
      </w:r>
      <w:r>
        <w:rPr>
          <w:b/>
          <w:bCs/>
        </w:rPr>
        <w:t xml:space="preserve">Empresa</w:t>
      </w:r>
      <w:r>
        <w:t xml:space="preserve">: PME ou mid-market (R$ 5M-100M de faturamento), 11-500 funcionários</w:t>
      </w:r>
      <w:r>
        <w:t xml:space="preserve"> </w:t>
      </w:r>
      <w:r>
        <w:rPr>
          <w:b/>
          <w:bCs/>
        </w:rPr>
        <w:t xml:space="preserve">Verticais</w:t>
      </w:r>
      <w:r>
        <w:t xml:space="preserve">: Construtora/incorporadora, varejo a prazo, healthcare, SaaS B2B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: Ana Paula está sobrecarregada. A inadimplência cresce, o time de cobrança é pequeno (ou não existe um time dedicado), e ela perde horas do dia ligando para devedores ou mandando mensagens manuais. Ela pesquisa soluções no Google ou LinkedIn e encontra a CollectAI.</w:t>
      </w:r>
    </w:p>
    <w:bookmarkEnd w:id="31"/>
    <w:bookmarkStart w:id="32" w:name="jobs-to-be-done-jtbd"/>
    <w:p>
      <w:pPr>
        <w:pStyle w:val="Heading3"/>
      </w:pPr>
      <w:r>
        <w:t xml:space="preserve">Jobs to be Done (JTBD)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Funcional</w:t>
      </w:r>
      <w:r>
        <w:t xml:space="preserve">:</w:t>
      </w:r>
      <w:r>
        <w:t xml:space="preserve"> </w:t>
      </w:r>
      <w:r>
        <w:t xml:space="preserve">“Quero recuperar mais dívidas com menos esforço manual”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Emocional</w:t>
      </w:r>
      <w:r>
        <w:t xml:space="preserve">:</w:t>
      </w:r>
      <w:r>
        <w:t xml:space="preserve"> </w:t>
      </w:r>
      <w:r>
        <w:t xml:space="preserve">“Quero parar de me estressar com cobrança todos os dias”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Social</w:t>
      </w:r>
      <w:r>
        <w:t xml:space="preserve">:</w:t>
      </w:r>
      <w:r>
        <w:t xml:space="preserve"> </w:t>
      </w:r>
      <w:r>
        <w:t xml:space="preserve">“Quero mostrar para meu chefe que trouxe uma solução moderna que funciona”</w:t>
      </w:r>
    </w:p>
    <w:bookmarkEnd w:id="32"/>
    <w:bookmarkStart w:id="33" w:name="jornada-completa"/>
    <w:p>
      <w:pPr>
        <w:pStyle w:val="Heading3"/>
      </w:pPr>
      <w:r>
        <w:t xml:space="preserve">Jornada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Descoberta</w:t>
            </w:r>
          </w:p>
        </w:tc>
        <w:tc>
          <w:tcPr/>
          <w:p>
            <w:pPr>
              <w:pStyle w:val="Compact"/>
            </w:pPr>
            <w:r>
              <w:t xml:space="preserve">Pesquisa</w:t>
            </w:r>
            <w:r>
              <w:t xml:space="preserve"> </w:t>
            </w:r>
            <w:r>
              <w:t xml:space="preserve">“cobrança automatizada”</w:t>
            </w:r>
            <w:r>
              <w:t xml:space="preserve"> </w:t>
            </w:r>
            <w:r>
              <w:t xml:space="preserve">no Google ou vê no LinkedIn</w:t>
            </w:r>
          </w:p>
        </w:tc>
        <w:tc>
          <w:tcPr/>
          <w:p>
            <w:pPr>
              <w:pStyle w:val="Compact"/>
            </w:pPr>
            <w:r>
              <w:t xml:space="preserve">Não sabe que existe IA para cobrança</w:t>
            </w:r>
          </w:p>
        </w:tc>
        <w:tc>
          <w:tcPr/>
          <w:p>
            <w:pPr>
              <w:pStyle w:val="Compact"/>
            </w:pPr>
            <w:r>
              <w:t xml:space="preserve">SEO + LinkedIn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Visita o site, lê sobre a solução</w:t>
            </w:r>
          </w:p>
        </w:tc>
        <w:tc>
          <w:tcPr/>
          <w:p>
            <w:pPr>
              <w:pStyle w:val="Compact"/>
            </w:pPr>
            <w:r>
              <w:t xml:space="preserve">“Será que funciona pra minha empresa?”</w:t>
            </w:r>
          </w:p>
        </w:tc>
        <w:tc>
          <w:tcPr/>
          <w:p>
            <w:pPr>
              <w:pStyle w:val="Compact"/>
            </w:pPr>
            <w:r>
              <w:t xml:space="preserve">Case studies, ROI calculator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Cria conta, informa CNPJ</w:t>
            </w:r>
          </w:p>
        </w:tc>
        <w:tc>
          <w:tcPr/>
          <w:p>
            <w:pPr>
              <w:pStyle w:val="Compact"/>
            </w:pPr>
            <w:r>
              <w:t xml:space="preserve">“Vai ser complicado de configurar?”</w:t>
            </w:r>
          </w:p>
        </w:tc>
        <w:tc>
          <w:tcPr/>
          <w:p>
            <w:pPr>
              <w:pStyle w:val="Compact"/>
            </w:pPr>
            <w:r>
              <w:t xml:space="preserve">Registro simples, 30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Sistema busca dados automaticamente</w:t>
            </w:r>
          </w:p>
        </w:tc>
        <w:tc>
          <w:tcPr/>
          <w:p>
            <w:pPr>
              <w:pStyle w:val="Compact"/>
            </w:pPr>
            <w:r>
              <w:t xml:space="preserve">“Vou ter que preencher 50 campos?”</w:t>
            </w:r>
          </w:p>
        </w:tc>
        <w:tc>
          <w:tcPr/>
          <w:p>
            <w:pPr>
              <w:pStyle w:val="Compact"/>
            </w:pPr>
            <w:r>
              <w:t xml:space="preserve">Auto-fill com dados do CNPJ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Entrevista</w:t>
            </w:r>
          </w:p>
        </w:tc>
        <w:tc>
          <w:tcPr/>
          <w:p>
            <w:pPr>
              <w:pStyle w:val="Compact"/>
            </w:pPr>
            <w:r>
              <w:t xml:space="preserve">Responde perguntas no wizard</w:t>
            </w:r>
          </w:p>
        </w:tc>
        <w:tc>
          <w:tcPr/>
          <w:p>
            <w:pPr>
              <w:pStyle w:val="Compact"/>
            </w:pPr>
            <w:r>
              <w:t xml:space="preserve">“Não sei termos técnicos”</w:t>
            </w:r>
          </w:p>
        </w:tc>
        <w:tc>
          <w:tcPr/>
          <w:p>
            <w:pPr>
              <w:pStyle w:val="Compact"/>
            </w:pPr>
            <w:r>
              <w:t xml:space="preserve">Linguagem simples, áudio, IA adapta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</w:t>
            </w:r>
          </w:p>
        </w:tc>
        <w:tc>
          <w:tcPr/>
          <w:p>
            <w:pPr>
              <w:pStyle w:val="Compact"/>
            </w:pPr>
            <w:r>
              <w:t xml:space="preserve">Sistema gera o agente</w:t>
            </w:r>
          </w:p>
        </w:tc>
        <w:tc>
          <w:tcPr/>
          <w:p>
            <w:pPr>
              <w:pStyle w:val="Compact"/>
            </w:pPr>
            <w:r>
              <w:t xml:space="preserve">“Será que o agente entende meu negócio?”</w:t>
            </w:r>
          </w:p>
        </w:tc>
        <w:tc>
          <w:tcPr/>
          <w:p>
            <w:pPr>
              <w:pStyle w:val="Compact"/>
            </w:pPr>
            <w:r>
              <w:t xml:space="preserve">Simulação mostra agente em 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AHA Moment</w:t>
            </w:r>
          </w:p>
        </w:tc>
        <w:tc>
          <w:tcPr/>
          <w:p>
            <w:pPr>
              <w:pStyle w:val="Compact"/>
            </w:pPr>
            <w:r>
              <w:t xml:space="preserve">Vê simulação agent-to-agent</w:t>
            </w:r>
          </w:p>
        </w:tc>
        <w:tc>
          <w:tcPr/>
          <w:p>
            <w:pPr>
              <w:pStyle w:val="Compact"/>
            </w:pPr>
            <w:r>
              <w:t xml:space="preserve">“Uau, ele realmente negocia como eu faria!”</w:t>
            </w:r>
          </w:p>
        </w:tc>
        <w:tc>
          <w:tcPr/>
          <w:p>
            <w:pPr>
              <w:pStyle w:val="Compact"/>
            </w:pPr>
            <w:r>
              <w:t xml:space="preserve">Conversa realista personalizada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Ajuste</w:t>
            </w:r>
          </w:p>
        </w:tc>
        <w:tc>
          <w:tcPr/>
          <w:p>
            <w:pPr>
              <w:pStyle w:val="Compact"/>
            </w:pPr>
            <w:r>
              <w:t xml:space="preserve">Revisa e ajusta tom/regras</w:t>
            </w:r>
          </w:p>
        </w:tc>
        <w:tc>
          <w:tcPr/>
          <w:p>
            <w:pPr>
              <w:pStyle w:val="Compact"/>
            </w:pPr>
            <w:r>
              <w:t xml:space="preserve">“E se ele fizer algo errado?”</w:t>
            </w:r>
          </w:p>
        </w:tc>
        <w:tc>
          <w:tcPr/>
          <w:p>
            <w:pPr>
              <w:pStyle w:val="Compact"/>
            </w:pPr>
            <w:r>
              <w:t xml:space="preserve">Controle total das regras +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Escolhe plano e cadastra cartão</w:t>
            </w:r>
          </w:p>
        </w:tc>
        <w:tc>
          <w:tcPr/>
          <w:p>
            <w:pPr>
              <w:pStyle w:val="Compact"/>
            </w:pPr>
            <w:r>
              <w:t xml:space="preserve">“Quanto vai custar?”</w:t>
            </w:r>
          </w:p>
        </w:tc>
        <w:tc>
          <w:tcPr/>
          <w:p>
            <w:pPr>
              <w:pStyle w:val="Compact"/>
            </w:pPr>
            <w:r>
              <w:t xml:space="preserve">Pricing transparente + trial grátis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t xml:space="preserve">Upload de lista e lança campanha</w:t>
            </w:r>
          </w:p>
        </w:tc>
        <w:tc>
          <w:tcPr/>
          <w:p>
            <w:pPr>
              <w:pStyle w:val="Compact"/>
            </w:pPr>
            <w:r>
              <w:t xml:space="preserve">“E agora, como começo?”</w:t>
            </w:r>
          </w:p>
        </w:tc>
        <w:tc>
          <w:tcPr/>
          <w:p>
            <w:pPr>
              <w:pStyle w:val="Compact"/>
            </w:pPr>
            <w:r>
              <w:t xml:space="preserve">Wizard guiado de campanha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Acompanha resultados no dashboard</w:t>
            </w:r>
          </w:p>
        </w:tc>
        <w:tc>
          <w:tcPr/>
          <w:p>
            <w:pPr>
              <w:pStyle w:val="Compact"/>
            </w:pPr>
            <w:r>
              <w:t xml:space="preserve">“Está funcionando?”</w:t>
            </w:r>
          </w:p>
        </w:tc>
        <w:tc>
          <w:tcPr/>
          <w:p>
            <w:pPr>
              <w:pStyle w:val="Compact"/>
            </w:pPr>
            <w:r>
              <w:t xml:space="preserve">KPIs em tempo real + relatórios</w:t>
            </w:r>
          </w:p>
        </w:tc>
      </w:tr>
    </w:tbl>
    <w:bookmarkEnd w:id="33"/>
    <w:bookmarkStart w:id="34" w:name="benchmarks-de-time-to-value"/>
    <w:p>
      <w:pPr>
        <w:pStyle w:val="Heading3"/>
      </w:pPr>
      <w:r>
        <w:t xml:space="preserve">Benchmarks de Time-to-Value</w:t>
      </w:r>
    </w:p>
    <w:p>
      <w:pPr>
        <w:pStyle w:val="FirstParagraph"/>
      </w:pPr>
      <w:r>
        <w:t xml:space="preserve">Dados de mercado para calibrar o onboarding: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Média SaaS</w:t>
      </w:r>
      <w:r>
        <w:t xml:space="preserve">: 1 dia, 12 horas, 23 minutos até primeiro valor percebido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Ferramentas de desenvolvimento</w:t>
      </w:r>
      <w:r>
        <w:t xml:space="preserve">: meta de menos de 30 minutos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 CollectAI</w:t>
      </w:r>
      <w:r>
        <w:t xml:space="preserve">:</w:t>
      </w:r>
      <w:r>
        <w:t xml:space="preserve"> </w:t>
      </w:r>
      <w:r>
        <w:rPr>
          <w:b/>
          <w:bCs/>
        </w:rPr>
        <w:t xml:space="preserve">15-30 minutos</w:t>
      </w:r>
      <w:r>
        <w:t xml:space="preserve"> </w:t>
      </w:r>
      <w:r>
        <w:t xml:space="preserve">do cadastro até o AHA Moment (simulação)</w:t>
      </w:r>
    </w:p>
    <w:p>
      <w:pPr>
        <w:pStyle w:val="FirstParagraph"/>
      </w:pPr>
      <w:r>
        <w:t xml:space="preserve">Dados críticos:</w:t>
      </w:r>
      <w:r>
        <w:t xml:space="preserve"> </w:t>
      </w:r>
      <w:r>
        <w:t xml:space="preserve">- Usuários que experienciam valor core</w:t>
      </w:r>
      <w:r>
        <w:t xml:space="preserve"> </w:t>
      </w:r>
      <w:r>
        <w:rPr>
          <w:b/>
          <w:bCs/>
        </w:rPr>
        <w:t xml:space="preserve">em 5-15 minutos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3x mais propensos a reter</w:t>
      </w:r>
      <w:r>
        <w:t xml:space="preserve"> </w:t>
      </w:r>
      <w:r>
        <w:t xml:space="preserve">que os que esperam 30+ minutos</w:t>
      </w:r>
      <w:r>
        <w:t xml:space="preserve"> </w:t>
      </w:r>
      <w:r>
        <w:t xml:space="preserve">- Produtos que entregam AHA Moment</w:t>
      </w:r>
      <w:r>
        <w:t xml:space="preserve"> </w:t>
      </w:r>
      <w:r>
        <w:rPr>
          <w:b/>
          <w:bCs/>
        </w:rPr>
        <w:t xml:space="preserve">em 5 minutos</w:t>
      </w:r>
      <w:r>
        <w:t xml:space="preserve"> </w:t>
      </w:r>
      <w:r>
        <w:t xml:space="preserve">mostram</w:t>
      </w:r>
      <w:r>
        <w:t xml:space="preserve"> </w:t>
      </w:r>
      <w:r>
        <w:rPr>
          <w:b/>
          <w:bCs/>
        </w:rPr>
        <w:t xml:space="preserve">40% mais retenção em 30 dias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Cada minuto extra</w:t>
      </w:r>
      <w:r>
        <w:t xml:space="preserve"> </w:t>
      </w:r>
      <w:r>
        <w:t xml:space="preserve">de time-to-value</w:t>
      </w:r>
      <w:r>
        <w:t xml:space="preserve"> </w:t>
      </w:r>
      <w:r>
        <w:rPr>
          <w:b/>
          <w:bCs/>
        </w:rPr>
        <w:t xml:space="preserve">reduz conversão em 3%</w:t>
      </w:r>
    </w:p>
    <w:p>
      <w:pPr>
        <w:pStyle w:val="BodyText"/>
      </w:pPr>
      <w:r>
        <w:t xml:space="preserve">Taxa de ativação benchmark:</w:t>
      </w:r>
      <w:r>
        <w:t xml:space="preserve"> </w:t>
      </w:r>
      <w:r>
        <w:t xml:space="preserve">- Média: 37,5% (mediana ~30%)</w:t>
      </w:r>
      <w:r>
        <w:t xml:space="preserve"> </w:t>
      </w:r>
      <w:r>
        <w:t xml:space="preserve">- Boa: 40-60%</w:t>
      </w:r>
      <w:r>
        <w:t xml:space="preserve"> </w:t>
      </w:r>
      <w:r>
        <w:t xml:space="preserve">- Top performers: 70-80%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Userpilot — Time-to-Value Benchmark Report 2024</w:t>
      </w:r>
      <w:r>
        <w:t xml:space="preserve"> </w:t>
      </w:r>
      <w:r>
        <w:t xml:space="preserve">- Userpilot — AHA Moment Guide</w:t>
      </w:r>
      <w:r>
        <w:t xml:space="preserve"> </w:t>
      </w:r>
      <w:r>
        <w:t xml:space="preserve">- ProductLed — PLG Metrics</w:t>
      </w:r>
      <w:r>
        <w:t xml:space="preserve"> </w:t>
      </w:r>
      <w:r>
        <w:t xml:space="preserve">- High Alpha — 2025 SaaS Benchmarks</w:t>
      </w:r>
      <w:r>
        <w:t xml:space="preserve"> </w:t>
      </w:r>
      <w:r>
        <w:t xml:space="preserve">- Flowjam — SaaS Onboarding Best Practices 2025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72" w:name="parte-2-uxui-e-design-do-onboarding"/>
    <w:p>
      <w:pPr>
        <w:pStyle w:val="Heading1"/>
      </w:pPr>
      <w:r>
        <w:t xml:space="preserve">PARTE 2: UX/UI e Design do Onboarding</w:t>
      </w:r>
    </w:p>
    <w:bookmarkStart w:id="41" w:name="X51865c69464e8d234e1ee2e1eedc39b84affd33"/>
    <w:p>
      <w:pPr>
        <w:pStyle w:val="Heading2"/>
      </w:pPr>
      <w:r>
        <w:t xml:space="preserve">2.1 Fundamentos de UX para Onboarding Self-Service B2B</w:t>
      </w:r>
    </w:p>
    <w:bookmarkStart w:id="37" w:name="por-que-onboarding-é-crítico"/>
    <w:p>
      <w:pPr>
        <w:pStyle w:val="Heading3"/>
      </w:pPr>
      <w:r>
        <w:t xml:space="preserve">Por que Onboarding é Crítico</w:t>
      </w:r>
    </w:p>
    <w:p>
      <w:pPr>
        <w:pStyle w:val="FirstParagraph"/>
      </w:pPr>
      <w:r>
        <w:t xml:space="preserve">Dado de mercado:</w:t>
      </w:r>
      <w:r>
        <w:t xml:space="preserve"> </w:t>
      </w:r>
      <w:r>
        <w:rPr>
          <w:b/>
          <w:bCs/>
        </w:rPr>
        <w:t xml:space="preserve">66% dos clientes B2B param de comprar</w:t>
      </w:r>
      <w:r>
        <w:t xml:space="preserve"> </w:t>
      </w:r>
      <w:r>
        <w:t xml:space="preserve">após uma experiência de onboarding ruim. O onboarding é o momento mais crítico da jornada do cliente — é onde a percepção de valor se forma (ou morre).</w:t>
      </w:r>
    </w:p>
    <w:bookmarkEnd w:id="37"/>
    <w:bookmarkStart w:id="38" w:name="princípios-de-design"/>
    <w:p>
      <w:pPr>
        <w:pStyle w:val="Heading3"/>
      </w:pPr>
      <w:r>
        <w:t xml:space="preserve">Princípios de Design</w:t>
      </w:r>
    </w:p>
    <w:p>
      <w:pPr>
        <w:pStyle w:val="FirstParagraph"/>
      </w:pPr>
      <w:r>
        <w:rPr>
          <w:b/>
          <w:bCs/>
        </w:rPr>
        <w:t xml:space="preserve">1. Progressive Disclosure (Revelação Progressiva)</w:t>
      </w:r>
      <w:r>
        <w:t xml:space="preserve"> </w:t>
      </w:r>
      <w:r>
        <w:t xml:space="preserve">Mostrar informações apenas quando o usuário precisa delas, não todas de uma vez. Em vez de um formulário com 50 campos, dividir em steps com 3-5 campos cada. Cada step revela o próximo apenas após o anterior ser completado.</w:t>
      </w:r>
    </w:p>
    <w:p>
      <w:pPr>
        <w:pStyle w:val="BodyText"/>
      </w:pPr>
      <w:r>
        <w:rPr>
          <w:b/>
          <w:bCs/>
        </w:rPr>
        <w:t xml:space="preserve">2. Redução de Carga Cognitiva</w:t>
      </w:r>
      <w:r>
        <w:t xml:space="preserve"> </w:t>
      </w:r>
      <w:r>
        <w:t xml:space="preserve">- Limitar escolhas simultâneas (Lei de Hick: mais opções = mais tempo para decidir)</w:t>
      </w:r>
      <w:r>
        <w:t xml:space="preserve"> </w:t>
      </w:r>
      <w:r>
        <w:t xml:space="preserve">- Usar defaults inteligentes (pré-preenchidos pelo enriquecimento)</w:t>
      </w:r>
      <w:r>
        <w:t xml:space="preserve"> </w:t>
      </w:r>
      <w:r>
        <w:t xml:space="preserve">- Agrupar informações relacionadas</w:t>
      </w:r>
      <w:r>
        <w:t xml:space="preserve"> </w:t>
      </w:r>
      <w:r>
        <w:t xml:space="preserve">- Indicar progresso claro (progress bar)</w:t>
      </w:r>
    </w:p>
    <w:p>
      <w:pPr>
        <w:pStyle w:val="BodyText"/>
      </w:pPr>
      <w:r>
        <w:rPr>
          <w:b/>
          <w:bCs/>
        </w:rPr>
        <w:t xml:space="preserve">3. Orientação a Resultado</w:t>
      </w:r>
      <w:r>
        <w:t xml:space="preserve"> </w:t>
      </w:r>
      <w:r>
        <w:t xml:space="preserve">Focar no que o usuário vai conseguir (</w:t>
      </w:r>
      <w:r>
        <w:t xml:space="preserve">“Seu agente estará pronto em 15 minutos”</w:t>
      </w:r>
      <w:r>
        <w:t xml:space="preserve">) em vez do que ele precisa fazer (</w:t>
      </w:r>
      <w:r>
        <w:t xml:space="preserve">“Preencha 10 seções de configuração”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4. IA como Redutora de Fricção</w:t>
      </w:r>
      <w:r>
        <w:t xml:space="preserve"> </w:t>
      </w:r>
      <w:r>
        <w:t xml:space="preserve">- Auto-fill: preencher campos automaticamente com dados do CNPJ/site</w:t>
      </w:r>
      <w:r>
        <w:t xml:space="preserve"> </w:t>
      </w:r>
      <w:r>
        <w:t xml:space="preserve">- Inferência de intenção: sugerir tipo de agente baseado no segmento da empresa</w:t>
      </w:r>
      <w:r>
        <w:t xml:space="preserve"> </w:t>
      </w:r>
      <w:r>
        <w:t xml:space="preserve">- Pular etapas irrelevantes: se a empresa é construtora, não perguntar sobre assinaturas SaaS</w:t>
      </w:r>
      <w:r>
        <w:t xml:space="preserve"> </w:t>
      </w:r>
      <w:r>
        <w:t xml:space="preserve">- Adaptar linguagem: se o usuário responde de forma simples, simplificar as próximas perguntas</w:t>
      </w:r>
    </w:p>
    <w:bookmarkEnd w:id="38"/>
    <w:bookmarkStart w:id="39" w:name="X433e6bdb030764399a4ba3c05955e0a70ec372b"/>
    <w:p>
      <w:pPr>
        <w:pStyle w:val="Heading3"/>
      </w:pPr>
      <w:r>
        <w:t xml:space="preserve">Padrões de UX para Onboarding B2B SaaS 2025-2026</w:t>
      </w:r>
    </w:p>
    <w:p>
      <w:pPr>
        <w:pStyle w:val="FirstParagraph"/>
      </w:pPr>
      <w:r>
        <w:t xml:space="preserve">Os padrões mais eficazes identificados na pesquisa: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27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 Flow</w:t>
            </w:r>
          </w:p>
        </w:tc>
        <w:tc>
          <w:tcPr/>
          <w:p>
            <w:pPr>
              <w:pStyle w:val="Compact"/>
            </w:pPr>
            <w:r>
              <w:t xml:space="preserve">Apps data-heavy que precisam coleta estruturada</w:t>
            </w:r>
          </w:p>
        </w:tc>
        <w:tc>
          <w:tcPr/>
          <w:p>
            <w:pPr>
              <w:pStyle w:val="Compact"/>
            </w:pPr>
            <w:r>
              <w:t xml:space="preserve">Configuração de agente (CollectAI)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Tour</w:t>
            </w:r>
          </w:p>
        </w:tc>
        <w:tc>
          <w:tcPr/>
          <w:p>
            <w:pPr>
              <w:pStyle w:val="Compact"/>
            </w:pPr>
            <w:r>
              <w:t xml:space="preserve">Familiarizar com interface existente</w:t>
            </w:r>
          </w:p>
        </w:tc>
        <w:tc>
          <w:tcPr/>
          <w:p>
            <w:pPr>
              <w:pStyle w:val="Compact"/>
            </w:pPr>
            <w:r>
              <w:t xml:space="preserve">Primeiro acesso ao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Múltiplas tarefas independentes</w:t>
            </w:r>
          </w:p>
        </w:tc>
        <w:tc>
          <w:tcPr/>
          <w:p>
            <w:pPr>
              <w:pStyle w:val="Compact"/>
            </w:pPr>
            <w:r>
              <w:t xml:space="preserve">Setup pós-onboarding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Tooltip</w:t>
            </w:r>
          </w:p>
        </w:tc>
        <w:tc>
          <w:tcPr/>
          <w:p>
            <w:pPr>
              <w:pStyle w:val="Compact"/>
            </w:pPr>
            <w:r>
              <w:t xml:space="preserve">Orientação contextual in-place</w:t>
            </w:r>
          </w:p>
        </w:tc>
        <w:tc>
          <w:tcPr/>
          <w:p>
            <w:pPr>
              <w:pStyle w:val="Compact"/>
            </w:pPr>
            <w:r>
              <w:t xml:space="preserve">Campos complexos do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State</w:t>
            </w:r>
          </w:p>
        </w:tc>
        <w:tc>
          <w:tcPr/>
          <w:p>
            <w:pPr>
              <w:pStyle w:val="Compact"/>
            </w:pPr>
            <w:r>
              <w:t xml:space="preserve">Motivar primeira ação</w:t>
            </w:r>
          </w:p>
        </w:tc>
        <w:tc>
          <w:tcPr/>
          <w:p>
            <w:pPr>
              <w:pStyle w:val="Compact"/>
            </w:pPr>
            <w:r>
              <w:t xml:space="preserve">Dashboard vazio →</w:t>
            </w:r>
            <w:r>
              <w:t xml:space="preserve"> </w:t>
            </w:r>
            <w:r>
              <w:t xml:space="preserve">“Crie seu primeiro agente”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Referências de mercado: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Slack</w:t>
      </w:r>
      <w:r>
        <w:t xml:space="preserve">: SSO com um clique → convite de equipe → tutorial interativo de canais. AHA moment: quando equipe envia</w:t>
      </w:r>
      <w:r>
        <w:t xml:space="preserve"> </w:t>
      </w:r>
      <w:r>
        <w:rPr>
          <w:b/>
          <w:bCs/>
        </w:rPr>
        <w:t xml:space="preserve">2.000 mensagens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HubSpot</w:t>
      </w:r>
      <w:r>
        <w:t xml:space="preserve">: Self-serve extensivo com comunidade + artigos + vídeos. Progress bars em todo o onboarding. PLG com resource center para aprendizado independente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Intercom</w:t>
      </w:r>
      <w:r>
        <w:t xml:space="preserve">: Segmentação por role no signup — cada persona (vendas, suporte, marketing) vê uma experiência diferente. Mensagens in-app e tooltips adaptados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Calendly</w:t>
      </w:r>
      <w:r>
        <w:t xml:space="preserve">: Sign in com Google (1 step para conectar calendário) → auto-teste. AHA moment: usuário agenda reunião consigo mesmo</w:t>
      </w:r>
    </w:p>
    <w:bookmarkEnd w:id="39"/>
    <w:bookmarkStart w:id="40" w:name="para-usuários-não-técnicos"/>
    <w:p>
      <w:pPr>
        <w:pStyle w:val="Heading3"/>
      </w:pPr>
      <w:r>
        <w:t xml:space="preserve">Para Usuários Não-Técnicos</w:t>
      </w:r>
    </w:p>
    <w:p>
      <w:pPr>
        <w:pStyle w:val="FirstParagraph"/>
      </w:pPr>
      <w:r>
        <w:t xml:space="preserve">A persona da CollectAI (analista financeiro) não é técnica. Princípios essenciais: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Não remover complexidade, mas gerenciar quando e como o usuário a experiencia</w:t>
      </w:r>
    </w:p>
    <w:p>
      <w:pPr>
        <w:pStyle w:val="Compact"/>
        <w:numPr>
          <w:ilvl w:val="0"/>
          <w:numId w:val="1008"/>
        </w:numPr>
      </w:pPr>
      <w:r>
        <w:t xml:space="preserve">Orientação contextual &gt; documentação extensa</w:t>
      </w:r>
    </w:p>
    <w:p>
      <w:pPr>
        <w:pStyle w:val="Compact"/>
        <w:numPr>
          <w:ilvl w:val="0"/>
          <w:numId w:val="1008"/>
        </w:numPr>
      </w:pPr>
      <w:r>
        <w:t xml:space="preserve">Focar em ajudar o usuário a ter sucesso cedo, não em explicar tudo</w:t>
      </w:r>
    </w:p>
    <w:p>
      <w:pPr>
        <w:pStyle w:val="Compact"/>
        <w:numPr>
          <w:ilvl w:val="0"/>
          <w:numId w:val="1008"/>
        </w:numPr>
      </w:pPr>
      <w:r>
        <w:t xml:space="preserve">Gamificação leve: progress bars, indicadores visuais de conquista</w:t>
      </w:r>
    </w:p>
    <w:p>
      <w:pPr>
        <w:pStyle w:val="Compact"/>
        <w:numPr>
          <w:ilvl w:val="0"/>
          <w:numId w:val="1008"/>
        </w:numPr>
      </w:pPr>
      <w:r>
        <w:t xml:space="preserve">Quebrar workflows complexos em passos sequenciais simples</w:t>
      </w:r>
    </w:p>
    <w:p>
      <w:pPr>
        <w:pStyle w:val="Compact"/>
        <w:numPr>
          <w:ilvl w:val="0"/>
          <w:numId w:val="1008"/>
        </w:numPr>
      </w:pPr>
      <w:r>
        <w:t xml:space="preserve">Experiências orientadas a resultado reduzem ansiedade e constroem confiança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Insaim Design — SaaS Onboarding Best Practices for 2025</w:t>
      </w:r>
      <w:r>
        <w:t xml:space="preserve"> </w:t>
      </w:r>
      <w:r>
        <w:t xml:space="preserve">- Onething Design — B2B SaaS UX Design 2026</w:t>
      </w:r>
      <w:r>
        <w:t xml:space="preserve"> </w:t>
      </w:r>
      <w:r>
        <w:t xml:space="preserve">- UserGuiding — B2B SaaS Onboarding</w:t>
      </w:r>
      <w:r>
        <w:t xml:space="preserve"> </w:t>
      </w:r>
      <w:r>
        <w:t xml:space="preserve">- NN/g — New Users Need Support with Gen-AI Tools</w:t>
      </w:r>
      <w:r>
        <w:t xml:space="preserve"> </w:t>
      </w:r>
      <w:r>
        <w:t xml:space="preserve">- ProductFruits — B2B SaaS Onboarding</w:t>
      </w:r>
      <w:r>
        <w:t xml:space="preserve"> </w:t>
      </w:r>
      <w:r>
        <w:t xml:space="preserve">- Super Users Studio — 6 Top UX Trends Transforming B2B SaaS 2025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7b22a018251bc0501752a0a6cd88f7a71d0b43e"/>
    <w:p>
      <w:pPr>
        <w:pStyle w:val="Heading2"/>
      </w:pPr>
      <w:r>
        <w:t xml:space="preserve">2.2 O Padrão Híbrido: Wizard + Chat Conversacional</w:t>
      </w:r>
    </w:p>
    <w:bookmarkStart w:id="42" w:name="o-conceito"/>
    <w:p>
      <w:pPr>
        <w:pStyle w:val="Heading3"/>
      </w:pPr>
      <w:r>
        <w:t xml:space="preserve">O Conceito</w:t>
      </w:r>
    </w:p>
    <w:p>
      <w:pPr>
        <w:pStyle w:val="FirstParagraph"/>
      </w:pPr>
      <w:r>
        <w:t xml:space="preserve">O padrão híbrido combina dois modelos de interação: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Wizard estruturado</w:t>
      </w:r>
      <w:r>
        <w:t xml:space="preserve">: Steps pré-definidos com campos específicos — garante que todos os dados necessários sejam coletados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Chat conversacional com IA</w:t>
      </w:r>
      <w:r>
        <w:t xml:space="preserve">: Agente observa as respostas e gera perguntas de follow-up inteligentes — captura nuances e detalhes que um formulário fixo não pegaria</w:t>
      </w:r>
    </w:p>
    <w:p>
      <w:pPr>
        <w:pStyle w:val="FirstParagraph"/>
      </w:pPr>
      <w:r>
        <w:t xml:space="preserve">Este é um padrão emergente em 2025, documentado como</w:t>
      </w:r>
      <w:r>
        <w:t xml:space="preserve"> </w:t>
      </w:r>
      <w:r>
        <w:t xml:space="preserve">“AI-Powered Form Wizards”</w:t>
      </w:r>
      <w:r>
        <w:t xml:space="preserve"> </w:t>
      </w:r>
      <w:r>
        <w:t xml:space="preserve">pela JavaPro: assistentes dinâmicos que guiam o usuário step-by-step, validam input em tempo real, e usam RAG para oferecer ajuda contextual sobre como preencher campos.</w:t>
      </w:r>
    </w:p>
    <w:bookmarkEnd w:id="42"/>
    <w:bookmarkStart w:id="43" w:name="como-funciona-na-collectai"/>
    <w:p>
      <w:pPr>
        <w:pStyle w:val="Heading3"/>
      </w:pPr>
      <w:r>
        <w:t xml:space="preserve">Como Funciona na CollectAI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WIZARD STEP 4                  │</w:t>
      </w:r>
      <w:r>
        <w:br/>
      </w:r>
      <w:r>
        <w:rPr>
          <w:rStyle w:val="VerbatimChar"/>
        </w:rPr>
        <w:t xml:space="preserve">│     "Políticas de Cobrança"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Desconto máximo à vista: [25%] │      │</w:t>
      </w:r>
      <w:r>
        <w:br/>
      </w:r>
      <w:r>
        <w:rPr>
          <w:rStyle w:val="VerbatimChar"/>
        </w:rPr>
        <w:t xml:space="preserve">│  │ Parcelas máximas: [6x]         │      │</w:t>
      </w:r>
      <w:r>
        <w:br/>
      </w:r>
      <w:r>
        <w:rPr>
          <w:rStyle w:val="VerbatimChar"/>
        </w:rPr>
        <w:t xml:space="preserve">│  │ Valor mínimo parcela: [R$ 200]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🤖 Chat IA                     │      │</w:t>
      </w:r>
      <w:r>
        <w:br/>
      </w:r>
      <w:r>
        <w:rPr>
          <w:rStyle w:val="VerbatimChar"/>
        </w:rPr>
        <w:t xml:space="preserve">│  │ "Você mencionou que o desconto │      │</w:t>
      </w:r>
      <w:r>
        <w:br/>
      </w:r>
      <w:r>
        <w:rPr>
          <w:rStyle w:val="VerbatimChar"/>
        </w:rPr>
        <w:t xml:space="preserve">│  │ máximo é 25%. Esse desconto    │      │</w:t>
      </w:r>
      <w:r>
        <w:br/>
      </w:r>
      <w:r>
        <w:rPr>
          <w:rStyle w:val="VerbatimChar"/>
        </w:rPr>
        <w:t xml:space="preserve">│  │ vale para todos os tipos de    │      │</w:t>
      </w:r>
      <w:r>
        <w:br/>
      </w:r>
      <w:r>
        <w:rPr>
          <w:rStyle w:val="VerbatimChar"/>
        </w:rPr>
        <w:t xml:space="preserve">│  │ dívida ou varia por faixa de   │      │</w:t>
      </w:r>
      <w:r>
        <w:br/>
      </w:r>
      <w:r>
        <w:rPr>
          <w:rStyle w:val="VerbatimChar"/>
        </w:rPr>
        <w:t xml:space="preserve">│  │ valor/tempo de atraso?"        │      │</w:t>
      </w:r>
      <w:r>
        <w:br/>
      </w:r>
      <w:r>
        <w:rPr>
          <w:rStyle w:val="VerbatimChar"/>
        </w:rPr>
        <w:t xml:space="preserve">│  │                                │      │</w:t>
      </w:r>
      <w:r>
        <w:br/>
      </w:r>
      <w:r>
        <w:rPr>
          <w:rStyle w:val="VerbatimChar"/>
        </w:rPr>
        <w:t xml:space="preserve">│  │ [Digitar resposta...]    [🎤]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▓▓▓▓▓▓▓▓▓▓▓▓▓▓▓░░░░░ 70%             │</w:t>
      </w:r>
      <w:r>
        <w:br/>
      </w:r>
      <w:r>
        <w:rPr>
          <w:rStyle w:val="VerbatimChar"/>
        </w:rPr>
        <w:t xml:space="preserve">│  [← Voltar]              [Próximo →]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43"/>
    <w:bookmarkStart w:id="44" w:name="fluxo-detalhado"/>
    <w:p>
      <w:pPr>
        <w:pStyle w:val="Heading3"/>
      </w:pPr>
      <w:r>
        <w:t xml:space="preserve">Fluxo Detalhado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Wizard step aparece</w:t>
      </w:r>
      <w:r>
        <w:t xml:space="preserve"> </w:t>
      </w:r>
      <w:r>
        <w:t xml:space="preserve">com campos pré-definidos (alguns já pré-preenchidos pelo enriquecimento)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Cliente preenche os campos</w:t>
      </w:r>
      <w:r>
        <w:t xml:space="preserve"> </w:t>
      </w:r>
      <w:r>
        <w:t xml:space="preserve">(texto) ou</w:t>
      </w:r>
      <w:r>
        <w:t xml:space="preserve"> </w:t>
      </w:r>
      <w:r>
        <w:rPr>
          <w:b/>
          <w:bCs/>
        </w:rPr>
        <w:t xml:space="preserve">grava áudio</w:t>
      </w:r>
      <w:r>
        <w:t xml:space="preserve"> </w:t>
      </w:r>
      <w:r>
        <w:t xml:space="preserve">(botão de microfone)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IA observa as respostas</w:t>
      </w:r>
      <w:r>
        <w:t xml:space="preserve"> </w:t>
      </w:r>
      <w:r>
        <w:t xml:space="preserve">e analisa se há lacunas ou oportunidades de aprofundamento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IA gera follow-ups contextuais</w:t>
      </w:r>
      <w:r>
        <w:t xml:space="preserve"> </w:t>
      </w:r>
      <w:r>
        <w:t xml:space="preserve">no chat embeddado:</w:t>
      </w:r>
      <w:r>
        <w:t xml:space="preserve"> </w:t>
      </w:r>
      <w:r>
        <w:t xml:space="preserve">“Você mencionou X. Pode me contar mais sobre Y?”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Cliente responde</w:t>
      </w:r>
      <w:r>
        <w:t xml:space="preserve"> </w:t>
      </w:r>
      <w:r>
        <w:t xml:space="preserve">os follow-ups (texto ou áudio)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Dados estruturados são salvos</w:t>
      </w:r>
      <w:r>
        <w:t xml:space="preserve"> </w:t>
      </w:r>
      <w:r>
        <w:t xml:space="preserve">em tempo real no backend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Progress bar atualiza</w:t>
      </w:r>
      <w:r>
        <w:t xml:space="preserve"> </w:t>
      </w:r>
      <w:r>
        <w:t xml:space="preserve">mostrando avanço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Próximo step</w:t>
      </w:r>
      <w:r>
        <w:t xml:space="preserve"> </w:t>
      </w:r>
      <w:r>
        <w:t xml:space="preserve">é liberado quando os dados mínimos foram coletados</w:t>
      </w:r>
    </w:p>
    <w:bookmarkEnd w:id="44"/>
    <w:bookmarkStart w:id="45" w:name="referências-técnicas"/>
    <w:p>
      <w:pPr>
        <w:pStyle w:val="Heading3"/>
      </w:pPr>
      <w:r>
        <w:t xml:space="preserve">Referências Técnicas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boost.ai Get Started Wizard</w:t>
      </w:r>
      <w:r>
        <w:t xml:space="preserve">: Onboarding co-pilot com interface de diálogo que guia enterprises na configuração de novas instâncias de agentes, gerando fundação funcional (intents, ações generativas, knowledge sources, guardrails) em minutos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OpenAI ChatKit</w:t>
      </w:r>
      <w:r>
        <w:t xml:space="preserve"> </w:t>
      </w:r>
      <w:r>
        <w:t xml:space="preserve">(outubro/2025): Framework drop-in de chat UI com streaming, attachments, e workflows de agentes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Sendbird Conversational Forms</w:t>
      </w:r>
      <w:r>
        <w:t xml:space="preserve">: Formulários conversacionais integrados a chat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assistant-ui</w:t>
      </w:r>
      <w:r>
        <w:t xml:space="preserve">: Framework de chat embeddado para React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JavaPro — AI-Powered Form Wizards: Chat, Click, Done</w:t>
      </w:r>
      <w:r>
        <w:t xml:space="preserve"> </w:t>
      </w:r>
      <w:r>
        <w:t xml:space="preserve">- boost.ai — Introducing Get Started Wizard</w:t>
      </w:r>
      <w:r>
        <w:t xml:space="preserve"> </w:t>
      </w:r>
      <w:r>
        <w:t xml:space="preserve">- Sendbird — AI Conversational Forms</w:t>
      </w:r>
      <w:r>
        <w:t xml:space="preserve"> </w:t>
      </w:r>
      <w:r>
        <w:t xml:space="preserve">- assistant-ui (assistant-ui.com)</w:t>
      </w:r>
      <w:r>
        <w:t xml:space="preserve"> </w:t>
      </w:r>
      <w:r>
        <w:t xml:space="preserve">- Lazarev Agency — Chatbot UI Examples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entrada-de-áudio-no-browser"/>
    <w:p>
      <w:pPr>
        <w:pStyle w:val="Heading2"/>
      </w:pPr>
      <w:r>
        <w:t xml:space="preserve">2.3 Entrada de Áudio no Browser</w:t>
      </w:r>
    </w:p>
    <w:bookmarkStart w:id="47" w:name="arquitetura-técnica"/>
    <w:p>
      <w:pPr>
        <w:pStyle w:val="Heading3"/>
      </w:pPr>
      <w:r>
        <w:t xml:space="preserve">Arquitetura Técnica</w:t>
      </w:r>
    </w:p>
    <w:p>
      <w:pPr>
        <w:pStyle w:val="FirstParagraph"/>
      </w:pPr>
      <w:r>
        <w:t xml:space="preserve">O fluxo de captura de áudio no browser segue esta arquitetura:</w:t>
      </w:r>
    </w:p>
    <w:p>
      <w:pPr>
        <w:pStyle w:val="SourceCode"/>
      </w:pPr>
      <w:r>
        <w:rPr>
          <w:rStyle w:val="VerbatimChar"/>
        </w:rPr>
        <w:t xml:space="preserve">[Botão 🎤] → getUserMedia → MediaRecorder → Chunks → Blob → Upload → Whisper API → Texto</w:t>
      </w:r>
    </w:p>
    <w:bookmarkEnd w:id="47"/>
    <w:bookmarkStart w:id="48" w:name="fluxo-detalhado-1"/>
    <w:p>
      <w:pPr>
        <w:pStyle w:val="Heading3"/>
      </w:pPr>
      <w:r>
        <w:t xml:space="preserve">Fluxo Detalhado</w:t>
      </w:r>
    </w:p>
    <w:p>
      <w:pPr>
        <w:pStyle w:val="FirstParagraph"/>
      </w:pPr>
      <w:r>
        <w:rPr>
          <w:b/>
          <w:bCs/>
        </w:rPr>
        <w:t xml:space="preserve">1. Permissão e captura:</w:t>
      </w:r>
    </w:p>
    <w:p>
      <w:pPr>
        <w:pStyle w:val="SourceCode"/>
      </w:pPr>
      <w:r>
        <w:rPr>
          <w:rStyle w:val="CommentTok"/>
        </w:rPr>
        <w:t xml:space="preserve">// Solicitar permissão do microfone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getUserMedia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Detectar formato suportado (cross-browser)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getSupportedMimeType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'audio/webm;codecs=opus'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Chrome, Firefox, Safari 18.4+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'audio/webm'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Safari (fallback)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'audio/wav'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(type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MediaRecorder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isTypeSupported</w:t>
      </w:r>
      <w:r>
        <w:rPr>
          <w:rStyle w:val="NormalTok"/>
        </w:rPr>
        <w:t xml:space="preserve">(type))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Criar recorder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mimeType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getSupportedMimeType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MediaRecorder</w:t>
      </w:r>
      <w:r>
        <w:rPr>
          <w:rStyle w:val="NormalTok"/>
        </w:rPr>
        <w:t xml:space="preserve">(stream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mimeType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Gravação: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recorder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ondataavailable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recorder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mimeType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uploadToBackend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Upload e Transcrição (Backend — Python):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NormalTok"/>
        </w:rPr>
        <w:t xml:space="preserve">audio_file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"recording.webm"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client.audio.transcriptions.create(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"whisper-1"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audio_file,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Português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transcript.text contém o texto transcrito</w:t>
      </w:r>
    </w:p>
    <w:bookmarkEnd w:id="48"/>
    <w:bookmarkStart w:id="49" w:name="modelos-whisper-disponíveis-2025"/>
    <w:p>
      <w:pPr>
        <w:pStyle w:val="Heading3"/>
      </w:pPr>
      <w:r>
        <w:t xml:space="preserve">Modelos Whisper Disponíveis (2025)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Custo/minuto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whisper-1</w:t>
            </w:r>
            <w:r>
              <w:t xml:space="preserve"> </w:t>
            </w:r>
            <w:r>
              <w:t xml:space="preserve">(V2)</w:t>
            </w:r>
          </w:p>
        </w:tc>
        <w:tc>
          <w:tcPr/>
          <w:p>
            <w:pPr>
              <w:pStyle w:val="Compact"/>
            </w:pPr>
            <w:r>
              <w:t xml:space="preserve">$0.006</w:t>
            </w:r>
          </w:p>
        </w:tc>
        <w:tc>
          <w:tcPr/>
          <w:p>
            <w:pPr>
              <w:pStyle w:val="Compact"/>
            </w:pPr>
            <w:r>
              <w:t xml:space="preserve">Balanceado —</w:t>
            </w:r>
            <w:r>
              <w:t xml:space="preserve"> </w:t>
            </w:r>
            <w:r>
              <w:rPr>
                <w:b/>
                <w:bCs/>
              </w:rPr>
              <w:t xml:space="preserve">recomendado para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gpt-4o-transcribe</w:t>
            </w:r>
          </w:p>
        </w:tc>
        <w:tc>
          <w:tcPr/>
          <w:p>
            <w:pPr>
              <w:pStyle w:val="Compact"/>
            </w:pPr>
            <w:r>
              <w:t xml:space="preserve">$0.006</w:t>
            </w:r>
          </w:p>
        </w:tc>
        <w:tc>
          <w:tcPr/>
          <w:p>
            <w:pPr>
              <w:pStyle w:val="Compact"/>
            </w:pPr>
            <w:r>
              <w:t xml:space="preserve">Maior acurácia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gpt-4o-mini-transcribe</w:t>
            </w:r>
          </w:p>
        </w:tc>
        <w:tc>
          <w:tcPr/>
          <w:p>
            <w:pPr>
              <w:pStyle w:val="Compact"/>
            </w:pPr>
            <w:r>
              <w:t xml:space="preserve">$0.003</w:t>
            </w:r>
          </w:p>
        </w:tc>
        <w:tc>
          <w:tcPr/>
          <w:p>
            <w:pPr>
              <w:pStyle w:val="Compact"/>
            </w:pPr>
            <w:r>
              <w:t xml:space="preserve">Mais barato, boa qualidade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Acurácia em Português</w:t>
      </w:r>
      <w:r>
        <w:t xml:space="preserve">: Word Error Rate de</w:t>
      </w:r>
      <w:r>
        <w:t xml:space="preserve"> </w:t>
      </w:r>
      <w:r>
        <w:rPr>
          <w:b/>
          <w:bCs/>
        </w:rPr>
        <w:t xml:space="preserve">8-15%</w:t>
      </w:r>
      <w:r>
        <w:t xml:space="preserve"> </w:t>
      </w:r>
      <w:r>
        <w:t xml:space="preserve">(idioma de recurso médio). Detecção automática de idioma incluída sem custo extra.</w:t>
      </w:r>
    </w:p>
    <w:p>
      <w:pPr>
        <w:pStyle w:val="BodyText"/>
      </w:pPr>
      <w:r>
        <w:rPr>
          <w:b/>
          <w:bCs/>
        </w:rPr>
        <w:t xml:space="preserve">Formatos aceitos</w:t>
      </w:r>
      <w:r>
        <w:t xml:space="preserve">: mp3, mp4, mpeg, mpga, m4a, wav, webm (máximo 25MB)</w:t>
      </w:r>
    </w:p>
    <w:bookmarkEnd w:id="49"/>
    <w:bookmarkStart w:id="50" w:name="considerações-de-ux"/>
    <w:p>
      <w:pPr>
        <w:pStyle w:val="Heading3"/>
      </w:pPr>
      <w:r>
        <w:t xml:space="preserve">Considerações de UX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Indicador visual</w:t>
      </w:r>
      <w:r>
        <w:t xml:space="preserve">: Animação de onda sonora durante gravação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Preview</w:t>
      </w:r>
      <w:r>
        <w:t xml:space="preserve">: Botão de play para ouvir antes de enviar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Refazer</w:t>
      </w:r>
      <w:r>
        <w:t xml:space="preserve">: Botão de regravar se ficou ruim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Feedback</w:t>
      </w:r>
      <w:r>
        <w:t xml:space="preserve">: Texto transcrito aparece na tela após processamento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Timeout</w:t>
      </w:r>
      <w:r>
        <w:t xml:space="preserve">: Limite de 2-3 minutos por gravação (evitar áudios longos)</w:t>
      </w:r>
    </w:p>
    <w:bookmarkEnd w:id="50"/>
    <w:bookmarkStart w:id="51" w:name="compatibilidade-mobile-ios-safari"/>
    <w:p>
      <w:pPr>
        <w:pStyle w:val="Heading3"/>
      </w:pPr>
      <w:r>
        <w:t xml:space="preserve">Compatibilidade Mobile (iOS Safari)</w:t>
      </w:r>
    </w:p>
    <w:p>
      <w:pPr>
        <w:pStyle w:val="FirstParagraph"/>
      </w:pPr>
      <w:r>
        <w:rPr>
          <w:b/>
          <w:bCs/>
        </w:rPr>
        <w:t xml:space="preserve">Estado atual (2025):</w:t>
      </w:r>
      <w:r>
        <w:t xml:space="preserve"> </w:t>
      </w:r>
      <w:r>
        <w:t xml:space="preserve">- Safari 18.4+ suporta</w:t>
      </w:r>
      <w:r>
        <w:t xml:space="preserve"> </w:t>
      </w:r>
      <w:r>
        <w:rPr>
          <w:rStyle w:val="VerbatimChar"/>
        </w:rPr>
        <w:t xml:space="preserve">audio/webm;codecs=opus</w:t>
      </w:r>
      <w:r>
        <w:t xml:space="preserve"> </w:t>
      </w:r>
      <w:r>
        <w:t xml:space="preserve">via MediaRecorder</w:t>
      </w:r>
      <w:r>
        <w:t xml:space="preserve"> </w:t>
      </w:r>
      <w:r>
        <w:t xml:space="preserve">- Versões mais antigas requerem fallback para MP4/AAC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Sempre usar</w:t>
      </w:r>
      <w:r>
        <w:t xml:space="preserve"> </w:t>
      </w:r>
      <w:r>
        <w:rPr>
          <w:rStyle w:val="VerbatimChar"/>
        </w:rPr>
        <w:t xml:space="preserve">MediaRecorder.isTypeSupported()</w:t>
      </w:r>
      <w:r>
        <w:t xml:space="preserve"> </w:t>
      </w:r>
      <w:r>
        <w:t xml:space="preserve">para feature detection</w:t>
      </w:r>
      <w:r>
        <w:t xml:space="preserve"> </w:t>
      </w:r>
      <w:r>
        <w:t xml:space="preserve">- Nunca hardcodar formato — detectar dinamicamente</w:t>
      </w:r>
    </w:p>
    <w:p>
      <w:pPr>
        <w:pStyle w:val="BodyText"/>
      </w:pPr>
      <w:r>
        <w:rPr>
          <w:b/>
          <w:bCs/>
        </w:rPr>
        <w:t xml:space="preserve">Padrão de implementação cross-browser: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getRecorderConfig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mimeTypes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'audio/webm;codecs=opus'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'audio/webm'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'audio/mp4'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'audio/wav'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mimeType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MediaRecorder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isTypeSupported</w:t>
      </w:r>
      <w:r>
        <w:rPr>
          <w:rStyle w:val="NormalTok"/>
        </w:rPr>
        <w:t xml:space="preserve">(t))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extensionMap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'audio/webm;codecs=opus'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'.webm'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'audio/webm'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'.webm'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'audio/mp4'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'.mp4'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'audio/wav'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'.wav'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mimeType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extensionMap[mimeType]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alternativa-recordrtc"/>
    <w:p>
      <w:pPr>
        <w:pStyle w:val="Heading3"/>
      </w:pPr>
      <w:r>
        <w:t xml:space="preserve">Alternativa: RecordRTC</w:t>
      </w:r>
    </w:p>
    <w:p>
      <w:pPr>
        <w:pStyle w:val="FirstParagraph"/>
      </w:pPr>
      <w:r>
        <w:t xml:space="preserve">Biblioteca WebRTC para gravação cross-browser. Oferece fallback mechanisms quando MediaRecorder não está disponível (usa WebAudio API). Recomendada como fallback para browsers mais antigos.</w:t>
      </w:r>
    </w:p>
    <w:bookmarkEnd w:id="52"/>
    <w:bookmarkStart w:id="53" w:name="X142b1bb96928f03cea576d59244ee57e8122197"/>
    <w:p>
      <w:pPr>
        <w:pStyle w:val="Heading3"/>
      </w:pPr>
      <w:r>
        <w:t xml:space="preserve">Abordagem Avançada: Streaming em Tempo Real</w:t>
      </w:r>
    </w:p>
    <w:p>
      <w:pPr>
        <w:pStyle w:val="FirstParagraph"/>
      </w:pPr>
      <w:r>
        <w:t xml:space="preserve">Para versões futuras, é possível fazer transcrição em tempo real via WebSocket: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 Realtime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wss://api.openai.com/v1/realtime</w:t>
      </w:r>
      <w:r>
        <w:t xml:space="preserve"> </w:t>
      </w:r>
      <w:r>
        <w:t xml:space="preserve">com modelos</w:t>
      </w:r>
      <w:r>
        <w:t xml:space="preserve"> </w:t>
      </w:r>
      <w:r>
        <w:rPr>
          <w:rStyle w:val="VerbatimChar"/>
        </w:rPr>
        <w:t xml:space="preserve">gpt-4o-transcribe</w:t>
      </w:r>
      <w:r>
        <w:t xml:space="preserve"> </w:t>
      </w:r>
      <w:r>
        <w:t xml:space="preserve">- Latência: primeiras transcrições parciais em ~150-300ms (conexão cabeada)</w:t>
      </w:r>
      <w:r>
        <w:t xml:space="preserve"> </w:t>
      </w:r>
      <w:r>
        <w:t xml:space="preserve">- VAD (Voice Activity Detection) automático</w:t>
      </w:r>
      <w:r>
        <w:t xml:space="preserve"> </w:t>
      </w:r>
      <w:r>
        <w:t xml:space="preserve">- Ideal para: feedback em tempo real durante respostas longas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 Começar com batch (gravar → upload → transcrever). Migrar para streaming na versão 2+ se houver demanda.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MDN — MediaRecorder API</w:t>
      </w:r>
      <w:r>
        <w:t xml:space="preserve"> </w:t>
      </w:r>
      <w:r>
        <w:t xml:space="preserve">- MDN — MediaStream Recording API</w:t>
      </w:r>
      <w:r>
        <w:t xml:space="preserve"> </w:t>
      </w:r>
      <w:r>
        <w:t xml:space="preserve">- OpenAI — Speech-to-Text Guide</w:t>
      </w:r>
      <w:r>
        <w:t xml:space="preserve"> </w:t>
      </w:r>
      <w:r>
        <w:t xml:space="preserve">- OpenAI — Pricing</w:t>
      </w:r>
      <w:r>
        <w:t xml:space="preserve"> </w:t>
      </w:r>
      <w:r>
        <w:t xml:space="preserve">- RecordRTC.org</w:t>
      </w:r>
      <w:r>
        <w:t xml:space="preserve"> </w:t>
      </w:r>
      <w:r>
        <w:t xml:space="preserve">- Build with Matija — iPhone Safari MediaRecorder</w:t>
      </w:r>
      <w:r>
        <w:t xml:space="preserve"> </w:t>
      </w:r>
      <w:r>
        <w:t xml:space="preserve">- WebKit Blog — MediaRecorder API</w:t>
      </w:r>
      <w:r>
        <w:t xml:space="preserve"> </w:t>
      </w:r>
      <w:r>
        <w:t xml:space="preserve">- Baseten — Real-Time Transcription Tutorial</w:t>
      </w:r>
      <w:r>
        <w:t xml:space="preserve"> </w:t>
      </w:r>
      <w:r>
        <w:t xml:space="preserve">- OpenAI — Realtime API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6" w:name="design-do-fluxo-de-onboarding-completo"/>
    <w:p>
      <w:pPr>
        <w:pStyle w:val="Heading2"/>
      </w:pPr>
      <w:r>
        <w:t xml:space="preserve">2.4 Design do Fluxo de Onboarding Completo</w:t>
      </w:r>
    </w:p>
    <w:bookmarkStart w:id="55" w:name="visão-geral-dos-steps"/>
    <w:p>
      <w:pPr>
        <w:pStyle w:val="Heading3"/>
      </w:pPr>
      <w:r>
        <w:t xml:space="preserve">Visão Geral dos Steps</w:t>
      </w:r>
    </w:p>
    <w:p>
      <w:pPr>
        <w:pStyle w:val="FirstParagraph"/>
      </w:pPr>
      <w:r>
        <w:t xml:space="preserve">O onboarding é dividido em 10 steps, com tempo estimado total de</w:t>
      </w:r>
      <w:r>
        <w:t xml:space="preserve"> </w:t>
      </w:r>
      <w:r>
        <w:rPr>
          <w:b/>
          <w:bCs/>
        </w:rPr>
        <w:t xml:space="preserve">15-30 minutos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Tempo Est.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Formulário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CNPJ + Site</w:t>
            </w:r>
          </w:p>
        </w:tc>
        <w:tc>
          <w:tcPr/>
          <w:p>
            <w:pPr>
              <w:pStyle w:val="Compact"/>
            </w:pPr>
            <w:r>
              <w:t xml:space="preserve">30 seg</w:t>
            </w:r>
          </w:p>
        </w:tc>
        <w:tc>
          <w:tcPr/>
          <w:p>
            <w:pPr>
              <w:pStyle w:val="Compact"/>
            </w:pPr>
            <w:r>
              <w:t xml:space="preserve">Input + auto-enrich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Validação de Dados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Review + 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Tipo de Agente</w:t>
            </w:r>
          </w:p>
        </w:tc>
        <w:tc>
          <w:tcPr/>
          <w:p>
            <w:pPr>
              <w:pStyle w:val="Compact"/>
            </w:pPr>
            <w:r>
              <w:t xml:space="preserve">30 seg</w:t>
            </w:r>
          </w:p>
        </w:tc>
        <w:tc>
          <w:tcPr/>
          <w:p>
            <w:pPr>
              <w:pStyle w:val="Compact"/>
            </w:pPr>
            <w:r>
              <w:t xml:space="preserve">Seleção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Sobre o Negócio</w:t>
            </w:r>
          </w:p>
        </w:tc>
        <w:tc>
          <w:tcPr/>
          <w:p>
            <w:pPr>
              <w:pStyle w:val="Compact"/>
            </w:pPr>
            <w:r>
              <w:t xml:space="preserve">5-8 min</w:t>
            </w:r>
          </w:p>
        </w:tc>
        <w:tc>
          <w:tcPr/>
          <w:p>
            <w:pPr>
              <w:pStyle w:val="Compact"/>
            </w:pPr>
            <w:r>
              <w:t xml:space="preserve">Wizard híbrido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Configuração do Agente</w:t>
            </w:r>
          </w:p>
        </w:tc>
        <w:tc>
          <w:tcPr/>
          <w:p>
            <w:pPr>
              <w:pStyle w:val="Compact"/>
            </w:pPr>
            <w:r>
              <w:t xml:space="preserve">3-5 min</w:t>
            </w:r>
          </w:p>
        </w:tc>
        <w:tc>
          <w:tcPr/>
          <w:p>
            <w:pPr>
              <w:pStyle w:val="Compact"/>
            </w:pPr>
            <w:r>
              <w:t xml:space="preserve">Wizard híbrido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Simulação (AHA Moment)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Ajustes Finos</w:t>
            </w:r>
          </w:p>
        </w:tc>
        <w:tc>
          <w:tcPr/>
          <w:p>
            <w:pPr>
              <w:pStyle w:val="Compact"/>
            </w:pPr>
            <w:r>
              <w:t xml:space="preserve">2-5 min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Lançamento de Campanha</w:t>
            </w:r>
          </w:p>
        </w:tc>
        <w:tc>
          <w:tcPr/>
          <w:p>
            <w:pPr>
              <w:pStyle w:val="Compact"/>
            </w:pPr>
            <w:r>
              <w:t xml:space="preserve">3-5 min</w:t>
            </w:r>
          </w:p>
        </w:tc>
        <w:tc>
          <w:tcPr/>
          <w:p>
            <w:pPr>
              <w:pStyle w:val="Compact"/>
            </w:pPr>
            <w:r>
              <w:t xml:space="preserve">Upload + config</w:t>
            </w:r>
          </w:p>
        </w:tc>
      </w:tr>
    </w:tbl>
    <w:bookmarkEnd w:id="55"/>
    <w:bookmarkStart w:id="56" w:name="step-0-registro"/>
    <w:p>
      <w:pPr>
        <w:pStyle w:val="Heading3"/>
      </w:pPr>
      <w:r>
        <w:t xml:space="preserve">Step 0: Registro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Página clean, campos mínimos</w:t>
      </w:r>
      <w:r>
        <w:t xml:space="preserve"> </w:t>
      </w:r>
      <w:r>
        <w:t xml:space="preserve">- Email</w:t>
      </w:r>
      <w:r>
        <w:t xml:space="preserve"> </w:t>
      </w:r>
      <w:r>
        <w:t xml:space="preserve">- Senha</w:t>
      </w:r>
      <w:r>
        <w:t xml:space="preserve"> </w:t>
      </w:r>
      <w:r>
        <w:t xml:space="preserve">- Nome completo</w:t>
      </w:r>
      <w:r>
        <w:t xml:space="preserve"> </w:t>
      </w:r>
      <w:r>
        <w:t xml:space="preserve">- Aceitar termos de uso</w:t>
      </w:r>
    </w:p>
    <w:p>
      <w:pPr>
        <w:pStyle w:val="BodyText"/>
      </w:pPr>
      <w:r>
        <w:rPr>
          <w:b/>
          <w:bCs/>
        </w:rPr>
        <w:t xml:space="preserve">Opção</w:t>
      </w:r>
      <w:r>
        <w:t xml:space="preserve">: Sign-in com Google (SSO) para reduzir fricção.</w:t>
      </w:r>
      <w:r>
        <w:t xml:space="preserve"> </w:t>
      </w:r>
      <w:r>
        <w:rPr>
          <w:b/>
          <w:bCs/>
        </w:rPr>
        <w:t xml:space="preserve">Após registro</w:t>
      </w:r>
      <w:r>
        <w:t xml:space="preserve">: Redirect direto para Step 1 (sem email de confirmação bloqueante — confirmar depois).</w:t>
      </w:r>
    </w:p>
    <w:bookmarkEnd w:id="56"/>
    <w:bookmarkStart w:id="57" w:name="step-1-cnpj-site"/>
    <w:p>
      <w:pPr>
        <w:pStyle w:val="Heading3"/>
      </w:pPr>
      <w:r>
        <w:t xml:space="preserve">Step 1: CNPJ + Site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Input grande central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"Vamos conhecer sua empresa"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CNPJ: [__.___.___/____-__]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Site (opcional): [www.exemplo.com.br]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[Buscar dados da empresa →]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Loading: "Buscando dados na Receita   │</w:t>
      </w:r>
      <w:r>
        <w:br/>
      </w:r>
      <w:r>
        <w:rPr>
          <w:rStyle w:val="VerbatimChar"/>
        </w:rPr>
        <w:t xml:space="preserve">│  Federal... ✓                          │</w:t>
      </w:r>
      <w:r>
        <w:br/>
      </w:r>
      <w:r>
        <w:rPr>
          <w:rStyle w:val="VerbatimChar"/>
        </w:rPr>
        <w:t xml:space="preserve">│  Analisando site da empresa... ⏳      │</w:t>
      </w:r>
      <w:r>
        <w:br/>
      </w:r>
      <w:r>
        <w:rPr>
          <w:rStyle w:val="VerbatimChar"/>
        </w:rPr>
        <w:t xml:space="preserve">│  Consultando reputação... ⏳           │</w:t>
      </w:r>
      <w:r>
        <w:br/>
      </w:r>
      <w:r>
        <w:rPr>
          <w:rStyle w:val="VerbatimChar"/>
        </w:rPr>
        <w:t xml:space="preserve">│  Buscando dados do setor... ⏳"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Feedback progressivo</w:t>
      </w:r>
      <w:r>
        <w:t xml:space="preserve">: Mostrar cada fonte sendo consultada em tempo real (checkbox com ✓ conforme completa).</w:t>
      </w:r>
      <w:r>
        <w:t xml:space="preserve"> </w:t>
      </w:r>
      <w:r>
        <w:rPr>
          <w:b/>
          <w:bCs/>
        </w:rPr>
        <w:t xml:space="preserve">Tempo de enriquecimento</w:t>
      </w:r>
      <w:r>
        <w:t xml:space="preserve">: ~10-30 segundos (fontes em paralelo).</w:t>
      </w:r>
    </w:p>
    <w:bookmarkEnd w:id="57"/>
    <w:bookmarkStart w:id="58" w:name="step-2-validação-dos-dados-enriquecidos"/>
    <w:p>
      <w:pPr>
        <w:pStyle w:val="Heading3"/>
      </w:pPr>
      <w:r>
        <w:t xml:space="preserve">Step 2: Validação dos Dados Enriquecidos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Card com dados pré-preenchidos, campos editáveis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"Confirme os dados da sua empresa"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Razão Social: [Empresa XYZ Ltda] │  │</w:t>
      </w:r>
      <w:r>
        <w:br/>
      </w:r>
      <w:r>
        <w:rPr>
          <w:rStyle w:val="VerbatimChar"/>
        </w:rPr>
        <w:t xml:space="preserve">│  │ Nome Fantasia: [XYZ Cobranças]   │  │</w:t>
      </w:r>
      <w:r>
        <w:br/>
      </w:r>
      <w:r>
        <w:rPr>
          <w:rStyle w:val="VerbatimChar"/>
        </w:rPr>
        <w:t xml:space="preserve">│  │ CNAE: [6822-6/00 - Gestão...]    │  │</w:t>
      </w:r>
      <w:r>
        <w:br/>
      </w:r>
      <w:r>
        <w:rPr>
          <w:rStyle w:val="VerbatimChar"/>
        </w:rPr>
        <w:t xml:space="preserve">│  │ Porte: [Média Empresa]           │  │</w:t>
      </w:r>
      <w:r>
        <w:br/>
      </w:r>
      <w:r>
        <w:rPr>
          <w:rStyle w:val="VerbatimChar"/>
        </w:rPr>
        <w:t xml:space="preserve">│  │ Cidade: [São Paulo - SP]         │  │</w:t>
      </w:r>
      <w:r>
        <w:br/>
      </w:r>
      <w:r>
        <w:rPr>
          <w:rStyle w:val="VerbatimChar"/>
        </w:rPr>
        <w:t xml:space="preserve">│  │ Funcionários (est.): [~50]       │  │</w:t>
      </w:r>
      <w:r>
        <w:br/>
      </w:r>
      <w:r>
        <w:rPr>
          <w:rStyle w:val="VerbatimChar"/>
        </w:rPr>
        <w:t xml:space="preserve">│  │ Setor: [Construção Civil]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📊 Reputação: Reclame Aqui 7.8/10    │</w:t>
      </w:r>
      <w:r>
        <w:br/>
      </w:r>
      <w:r>
        <w:rPr>
          <w:rStyle w:val="VerbatimChar"/>
        </w:rPr>
        <w:t xml:space="preserve">│  ⭐ Google Maps: 4.2/5 (127 reviews)  │</w:t>
      </w:r>
      <w:r>
        <w:br/>
      </w:r>
      <w:r>
        <w:rPr>
          <w:rStyle w:val="VerbatimChar"/>
        </w:rPr>
        <w:t xml:space="preserve">│  🔍 Concorrentes identificados: 5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[Corrigir dados]     [Confirmar →]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58"/>
    <w:bookmarkStart w:id="59" w:name="step-3-seleção-do-tipo-de-agente"/>
    <w:p>
      <w:pPr>
        <w:pStyle w:val="Heading3"/>
      </w:pPr>
      <w:r>
        <w:t xml:space="preserve">Step 3: Seleção do Tipo de Agente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Duas cards grandes, seleção exclusiva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"Que tipo de agente você quer criar?"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│ 📋 ADIMPLENTE │  │ ⚠️ INADIMPL. │   │</w:t>
      </w:r>
      <w:r>
        <w:br/>
      </w:r>
      <w:r>
        <w:rPr>
          <w:rStyle w:val="VerbatimChar"/>
        </w:rPr>
        <w:t xml:space="preserve">│  │              │  │              │   │</w:t>
      </w:r>
      <w:r>
        <w:br/>
      </w:r>
      <w:r>
        <w:rPr>
          <w:rStyle w:val="VerbatimChar"/>
        </w:rPr>
        <w:t xml:space="preserve">│  │ Lembretes de │  │ Cobrança e   │   │</w:t>
      </w:r>
      <w:r>
        <w:br/>
      </w:r>
      <w:r>
        <w:rPr>
          <w:rStyle w:val="VerbatimChar"/>
        </w:rPr>
        <w:t xml:space="preserve">│  │ pagamento p/ │  │ negociação   │   │</w:t>
      </w:r>
      <w:r>
        <w:br/>
      </w:r>
      <w:r>
        <w:rPr>
          <w:rStyle w:val="VerbatimChar"/>
        </w:rPr>
        <w:t xml:space="preserve">│  │ quem está em │  │ p/ quem está │   │</w:t>
      </w:r>
      <w:r>
        <w:br/>
      </w:r>
      <w:r>
        <w:rPr>
          <w:rStyle w:val="VerbatimChar"/>
        </w:rPr>
        <w:t xml:space="preserve">│  │ dia. Evita   │  │ em atraso.   │   │</w:t>
      </w:r>
      <w:r>
        <w:br/>
      </w:r>
      <w:r>
        <w:rPr>
          <w:rStyle w:val="VerbatimChar"/>
        </w:rPr>
        <w:t xml:space="preserve">│  │ atrasos.     │  │ Recupera     │   │</w:t>
      </w:r>
      <w:r>
        <w:br/>
      </w:r>
      <w:r>
        <w:rPr>
          <w:rStyle w:val="VerbatimChar"/>
        </w:rPr>
        <w:t xml:space="preserve">│  │              │  │ dívidas.     │   │</w:t>
      </w:r>
      <w:r>
        <w:br/>
      </w:r>
      <w:r>
        <w:rPr>
          <w:rStyle w:val="VerbatimChar"/>
        </w:rPr>
        <w:t xml:space="preserve">│  │ [Selecionar] │  │ [Selecionar] │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💡 "Depois você pode criar outros     │</w:t>
      </w:r>
      <w:r>
        <w:br/>
      </w:r>
      <w:r>
        <w:rPr>
          <w:rStyle w:val="VerbatimChar"/>
        </w:rPr>
        <w:t xml:space="preserve">│  agentes dentro da plataforma"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59"/>
    <w:bookmarkStart w:id="60" w:name="step-4-wizard-híbrido-sobre-o-negócio"/>
    <w:p>
      <w:pPr>
        <w:pStyle w:val="Heading3"/>
      </w:pPr>
      <w:r>
        <w:t xml:space="preserve">Step 4: Wizard Híbrido — Sobre o Negócio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Formulário + chat IA embeddado</w:t>
      </w:r>
      <w:r>
        <w:t xml:space="preserve"> </w:t>
      </w:r>
      <w:r>
        <w:rPr>
          <w:b/>
          <w:bCs/>
        </w:rPr>
        <w:t xml:space="preserve">Perguntas pré-definidas</w:t>
      </w:r>
      <w:r>
        <w:t xml:space="preserve"> </w:t>
      </w:r>
      <w:r>
        <w:t xml:space="preserve">(baseadas no roteiro atual do Francisco):</w:t>
      </w:r>
    </w:p>
    <w:p>
      <w:pPr>
        <w:pStyle w:val="Compact"/>
        <w:numPr>
          <w:ilvl w:val="0"/>
          <w:numId w:val="1013"/>
        </w:numPr>
      </w:pPr>
      <w:r>
        <w:t xml:space="preserve">“Como funciona o modelo de negócio da sua empresa? Como o dinheiro entra?”</w:t>
      </w:r>
      <w:r>
        <w:t xml:space="preserve"> </w:t>
      </w:r>
      <w:r>
        <w:t xml:space="preserve">(textarea ou áudio)</w:t>
      </w:r>
    </w:p>
    <w:p>
      <w:pPr>
        <w:pStyle w:val="Compact"/>
        <w:numPr>
          <w:ilvl w:val="0"/>
          <w:numId w:val="1013"/>
        </w:numPr>
      </w:pPr>
      <w:r>
        <w:t xml:space="preserve">“Descreva o fluxo de cobrança atual — do atraso até o pagamento”</w:t>
      </w:r>
      <w:r>
        <w:t xml:space="preserve"> </w:t>
      </w:r>
      <w:r>
        <w:t xml:space="preserve">(textarea ou áudio)</w:t>
      </w:r>
    </w:p>
    <w:p>
      <w:pPr>
        <w:pStyle w:val="Compact"/>
        <w:numPr>
          <w:ilvl w:val="0"/>
          <w:numId w:val="1013"/>
        </w:numPr>
      </w:pPr>
      <w:r>
        <w:t xml:space="preserve">“Quando vocês consideram que uma conta virou atrasada? (D+1, D+5, D+15…)”</w:t>
      </w:r>
      <w:r>
        <w:t xml:space="preserve"> </w:t>
      </w:r>
      <w:r>
        <w:t xml:space="preserve">(select)</w:t>
      </w:r>
    </w:p>
    <w:p>
      <w:pPr>
        <w:pStyle w:val="Compact"/>
        <w:numPr>
          <w:ilvl w:val="0"/>
          <w:numId w:val="1013"/>
        </w:numPr>
      </w:pPr>
      <w:r>
        <w:t xml:space="preserve">“Quem faz a cobrança hoje?”</w:t>
      </w:r>
      <w:r>
        <w:t xml:space="preserve"> </w:t>
      </w:r>
      <w:r>
        <w:t xml:space="preserve">(multiselect: financeiro, CS, vendas, jurídico, terceiro, ninguém)</w:t>
      </w:r>
    </w:p>
    <w:p>
      <w:pPr>
        <w:pStyle w:val="Compact"/>
        <w:numPr>
          <w:ilvl w:val="0"/>
          <w:numId w:val="1013"/>
        </w:numPr>
      </w:pPr>
      <w:r>
        <w:t xml:space="preserve">“Quais canais vocês usam para cobrar?”</w:t>
      </w:r>
      <w:r>
        <w:t xml:space="preserve"> </w:t>
      </w:r>
      <w:r>
        <w:t xml:space="preserve">(multiselect: WhatsApp, email, SMS, ligação, carta)</w:t>
      </w:r>
    </w:p>
    <w:p>
      <w:pPr>
        <w:pStyle w:val="Compact"/>
        <w:numPr>
          <w:ilvl w:val="0"/>
          <w:numId w:val="1013"/>
        </w:numPr>
      </w:pPr>
      <w:r>
        <w:t xml:space="preserve">“Vocês segmentam a cobrança por perfil, valor ou tempo de atraso?”</w:t>
      </w:r>
      <w:r>
        <w:t xml:space="preserve"> </w:t>
      </w:r>
      <w:r>
        <w:t xml:space="preserve">(sim/não + detalhe)</w:t>
      </w:r>
    </w:p>
    <w:p>
      <w:pPr>
        <w:pStyle w:val="FirstParagraph"/>
      </w:pPr>
      <w:r>
        <w:rPr>
          <w:b/>
          <w:bCs/>
        </w:rPr>
        <w:t xml:space="preserve">Chat IA</w:t>
      </w:r>
      <w:r>
        <w:t xml:space="preserve"> </w:t>
      </w:r>
      <w:r>
        <w:t xml:space="preserve">gera follow-ups baseados nas respostas. Exemplos:</w:t>
      </w:r>
      <w:r>
        <w:t xml:space="preserve"> </w:t>
      </w:r>
      <w:r>
        <w:t xml:space="preserve">- Se respondeu</w:t>
      </w:r>
      <w:r>
        <w:t xml:space="preserve"> </w:t>
      </w:r>
      <w:r>
        <w:t xml:space="preserve">“construtora”</w:t>
      </w:r>
      <w:r>
        <w:t xml:space="preserve">:</w:t>
      </w:r>
      <w:r>
        <w:t xml:space="preserve"> </w:t>
      </w:r>
      <w:r>
        <w:t xml:space="preserve">“Entendi que vocês são do setor de construção. As dívidas são relacionadas a financiamento de imóveis, prestação de serviços, ou compra de materiais?”</w:t>
      </w:r>
      <w:r>
        <w:t xml:space="preserve"> </w:t>
      </w:r>
      <w:r>
        <w:t xml:space="preserve">- Se respondeu</w:t>
      </w:r>
      <w:r>
        <w:t xml:space="preserve"> </w:t>
      </w:r>
      <w:r>
        <w:t xml:space="preserve">“D+30”</w:t>
      </w:r>
      <w:r>
        <w:t xml:space="preserve">:</w:t>
      </w:r>
      <w:r>
        <w:t xml:space="preserve"> </w:t>
      </w:r>
      <w:r>
        <w:t xml:space="preserve">“Vocês fazem algum contato preventivo antes dos 30 dias? Lembrete de vencimento, por exemplo?”</w:t>
      </w:r>
    </w:p>
    <w:bookmarkEnd w:id="60"/>
    <w:bookmarkStart w:id="61" w:name="X1c4c3b90cf39102fd00f87ef58351c922824caf"/>
    <w:p>
      <w:pPr>
        <w:pStyle w:val="Heading3"/>
      </w:pPr>
      <w:r>
        <w:t xml:space="preserve">Step 5: Wizard Híbrido — Configuração do Agente</w:t>
      </w:r>
    </w:p>
    <w:p>
      <w:pPr>
        <w:pStyle w:val="FirstParagraph"/>
      </w:pPr>
      <w:r>
        <w:rPr>
          <w:b/>
          <w:bCs/>
        </w:rPr>
        <w:t xml:space="preserve">Perguntas pré-definidas:</w:t>
      </w:r>
    </w:p>
    <w:p>
      <w:pPr>
        <w:pStyle w:val="Compact"/>
        <w:numPr>
          <w:ilvl w:val="0"/>
          <w:numId w:val="1014"/>
        </w:numPr>
      </w:pPr>
      <w:r>
        <w:t xml:space="preserve">“Qual tom de voz o agente deve usar?”</w:t>
      </w:r>
      <w:r>
        <w:t xml:space="preserve"> </w:t>
      </w:r>
      <w:r>
        <w:t xml:space="preserve">(select: Formal, Amigável, Empático, Assertivo)</w:t>
      </w:r>
    </w:p>
    <w:p>
      <w:pPr>
        <w:pStyle w:val="Compact"/>
        <w:numPr>
          <w:ilvl w:val="0"/>
          <w:numId w:val="1014"/>
        </w:numPr>
      </w:pPr>
      <w:r>
        <w:t xml:space="preserve">“Qual o desconto máximo que pode ser oferecido à vista?”</w:t>
      </w:r>
      <w:r>
        <w:t xml:space="preserve"> </w:t>
      </w:r>
      <w:r>
        <w:t xml:space="preserve">(slider: 0-50%)</w:t>
      </w:r>
    </w:p>
    <w:p>
      <w:pPr>
        <w:pStyle w:val="Compact"/>
        <w:numPr>
          <w:ilvl w:val="0"/>
          <w:numId w:val="1014"/>
        </w:numPr>
      </w:pPr>
      <w:r>
        <w:t xml:space="preserve">“Qual o desconto máximo para parcelamento?”</w:t>
      </w:r>
      <w:r>
        <w:t xml:space="preserve"> </w:t>
      </w:r>
      <w:r>
        <w:t xml:space="preserve">(slider: 0-50%)</w:t>
      </w:r>
    </w:p>
    <w:p>
      <w:pPr>
        <w:pStyle w:val="Compact"/>
        <w:numPr>
          <w:ilvl w:val="0"/>
          <w:numId w:val="1014"/>
        </w:numPr>
      </w:pPr>
      <w:r>
        <w:t xml:space="preserve">“Número máximo de parcelas?”</w:t>
      </w:r>
      <w:r>
        <w:t xml:space="preserve"> </w:t>
      </w:r>
      <w:r>
        <w:t xml:space="preserve">(select: 2x a 24x)</w:t>
      </w:r>
    </w:p>
    <w:p>
      <w:pPr>
        <w:pStyle w:val="Compact"/>
        <w:numPr>
          <w:ilvl w:val="0"/>
          <w:numId w:val="1014"/>
        </w:numPr>
      </w:pPr>
      <w:r>
        <w:t xml:space="preserve">“Valor mínimo por parcela?”</w:t>
      </w:r>
      <w:r>
        <w:t xml:space="preserve"> </w:t>
      </w:r>
      <w:r>
        <w:t xml:space="preserve">(input: R$)</w:t>
      </w:r>
    </w:p>
    <w:p>
      <w:pPr>
        <w:pStyle w:val="Compact"/>
        <w:numPr>
          <w:ilvl w:val="0"/>
          <w:numId w:val="1014"/>
        </w:numPr>
      </w:pPr>
      <w:r>
        <w:t xml:space="preserve">“O que o agente NUNCA deve fazer?”</w:t>
      </w:r>
      <w:r>
        <w:t xml:space="preserve"> </w:t>
      </w:r>
      <w:r>
        <w:t xml:space="preserve">(textarea: guardrails)</w:t>
      </w:r>
    </w:p>
    <w:p>
      <w:pPr>
        <w:pStyle w:val="Compact"/>
        <w:numPr>
          <w:ilvl w:val="0"/>
          <w:numId w:val="1014"/>
        </w:numPr>
      </w:pPr>
      <w:r>
        <w:t xml:space="preserve">“Em quais situações deve escalar para um humano?”</w:t>
      </w:r>
      <w:r>
        <w:t xml:space="preserve"> </w:t>
      </w:r>
      <w:r>
        <w:t xml:space="preserve">(multiselect: valor acima de X, cliente insatisfeito, solicitação jurídica, outro)</w:t>
      </w:r>
    </w:p>
    <w:p>
      <w:pPr>
        <w:pStyle w:val="Compact"/>
        <w:numPr>
          <w:ilvl w:val="0"/>
          <w:numId w:val="1014"/>
        </w:numPr>
      </w:pPr>
      <w:r>
        <w:t xml:space="preserve">“Horários permitidos para contato?”</w:t>
      </w:r>
      <w:r>
        <w:t xml:space="preserve"> </w:t>
      </w:r>
      <w:r>
        <w:t xml:space="preserve">(time pickers)</w:t>
      </w:r>
    </w:p>
    <w:p>
      <w:pPr>
        <w:pStyle w:val="FirstParagraph"/>
      </w:pPr>
      <w:r>
        <w:rPr>
          <w:b/>
          <w:bCs/>
        </w:rPr>
        <w:t xml:space="preserve">Chat IA</w:t>
      </w:r>
      <w:r>
        <w:t xml:space="preserve"> </w:t>
      </w:r>
      <w:r>
        <w:t xml:space="preserve">complementa:</w:t>
      </w:r>
      <w:r>
        <w:t xml:space="preserve"> </w:t>
      </w:r>
      <w:r>
        <w:t xml:space="preserve">-</w:t>
      </w:r>
      <w:r>
        <w:t xml:space="preserve"> </w:t>
      </w:r>
      <w:r>
        <w:t xml:space="preserve">“Vocês oferecem condições diferentes para clientes antigos vs. novos?”</w:t>
      </w:r>
      <w:r>
        <w:t xml:space="preserve"> </w:t>
      </w:r>
      <w:r>
        <w:t xml:space="preserve">-</w:t>
      </w:r>
      <w:r>
        <w:t xml:space="preserve"> </w:t>
      </w:r>
      <w:r>
        <w:t xml:space="preserve">“Existe alguma frase ou expressão que representa a identidade da empresa que o agente deveria usar?”</w:t>
      </w:r>
    </w:p>
    <w:bookmarkEnd w:id="61"/>
    <w:bookmarkStart w:id="62" w:name="step-6-simulação-aha-moment"/>
    <w:p>
      <w:pPr>
        <w:pStyle w:val="Heading3"/>
      </w:pPr>
      <w:r>
        <w:t xml:space="preserve">Step 6: Simulação — AHA Moment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Chat read-only mostrando conversa simulada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"Veja como seu agente agiria"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Agente XYZ Cobranças         🤖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 │  │</w:t>
      </w:r>
      <w:r>
        <w:br/>
      </w:r>
      <w:r>
        <w:rPr>
          <w:rStyle w:val="VerbatimChar"/>
        </w:rPr>
        <w:t xml:space="preserve">│  │                                  │  │</w:t>
      </w:r>
      <w:r>
        <w:br/>
      </w:r>
      <w:r>
        <w:rPr>
          <w:rStyle w:val="VerbatimChar"/>
        </w:rPr>
        <w:t xml:space="preserve">│  │ 🤖 Olá João! Aqui é da XYZ     │  │</w:t>
      </w:r>
      <w:r>
        <w:br/>
      </w:r>
      <w:r>
        <w:rPr>
          <w:rStyle w:val="VerbatimChar"/>
        </w:rPr>
        <w:t xml:space="preserve">│  │ Cobranças. Identificamos que     │  │</w:t>
      </w:r>
      <w:r>
        <w:br/>
      </w:r>
      <w:r>
        <w:rPr>
          <w:rStyle w:val="VerbatimChar"/>
        </w:rPr>
        <w:t xml:space="preserve">│  │ existe uma pendência no valor    │  │</w:t>
      </w:r>
      <w:r>
        <w:br/>
      </w:r>
      <w:r>
        <w:rPr>
          <w:rStyle w:val="VerbatimChar"/>
        </w:rPr>
        <w:t xml:space="preserve">│  │ de R$ 3.500,00 ref. à parcela   │  │</w:t>
      </w:r>
      <w:r>
        <w:br/>
      </w:r>
      <w:r>
        <w:rPr>
          <w:rStyle w:val="VerbatimChar"/>
        </w:rPr>
        <w:t xml:space="preserve">│  │ de janeiro. Gostaríamos de       │  │</w:t>
      </w:r>
      <w:r>
        <w:br/>
      </w:r>
      <w:r>
        <w:rPr>
          <w:rStyle w:val="VerbatimChar"/>
        </w:rPr>
        <w:t xml:space="preserve">│  │ conversar sobre as opções de     │  │</w:t>
      </w:r>
      <w:r>
        <w:br/>
      </w:r>
      <w:r>
        <w:rPr>
          <w:rStyle w:val="VerbatimChar"/>
        </w:rPr>
        <w:t xml:space="preserve">│  │ pagamento. Pode falar agora?     │  │</w:t>
      </w:r>
      <w:r>
        <w:br/>
      </w:r>
      <w:r>
        <w:rPr>
          <w:rStyle w:val="VerbatimChar"/>
        </w:rPr>
        <w:t xml:space="preserve">│  │                                  │  │</w:t>
      </w:r>
      <w:r>
        <w:br/>
      </w:r>
      <w:r>
        <w:rPr>
          <w:rStyle w:val="VerbatimChar"/>
        </w:rPr>
        <w:t xml:space="preserve">│  │ 👤 Oi, tô passando por uma     │  │</w:t>
      </w:r>
      <w:r>
        <w:br/>
      </w:r>
      <w:r>
        <w:rPr>
          <w:rStyle w:val="VerbatimChar"/>
        </w:rPr>
        <w:t xml:space="preserve">│  │ dificuldade financeira agora.    │  │</w:t>
      </w:r>
      <w:r>
        <w:br/>
      </w:r>
      <w:r>
        <w:rPr>
          <w:rStyle w:val="VerbatimChar"/>
        </w:rPr>
        <w:t xml:space="preserve">│  │ Não tenho como pagar tudo.       │  │</w:t>
      </w:r>
      <w:r>
        <w:br/>
      </w:r>
      <w:r>
        <w:rPr>
          <w:rStyle w:val="VerbatimChar"/>
        </w:rPr>
        <w:t xml:space="preserve">│  │                                  │  │</w:t>
      </w:r>
      <w:r>
        <w:br/>
      </w:r>
      <w:r>
        <w:rPr>
          <w:rStyle w:val="VerbatimChar"/>
        </w:rPr>
        <w:t xml:space="preserve">│  │ 🤖 Entendo perfeitamente, João. │  │</w:t>
      </w:r>
      <w:r>
        <w:br/>
      </w:r>
      <w:r>
        <w:rPr>
          <w:rStyle w:val="VerbatimChar"/>
        </w:rPr>
        <w:t xml:space="preserve">│  │ Sabemos que imprevistos          │  │</w:t>
      </w:r>
      <w:r>
        <w:br/>
      </w:r>
      <w:r>
        <w:rPr>
          <w:rStyle w:val="VerbatimChar"/>
        </w:rPr>
        <w:t xml:space="preserve">│  │ acontecem. Temos algumas opções  │  │</w:t>
      </w:r>
      <w:r>
        <w:br/>
      </w:r>
      <w:r>
        <w:rPr>
          <w:rStyle w:val="VerbatimChar"/>
        </w:rPr>
        <w:t xml:space="preserve">│  │ que podem te ajudar:             │  │</w:t>
      </w:r>
      <w:r>
        <w:br/>
      </w:r>
      <w:r>
        <w:rPr>
          <w:rStyle w:val="VerbatimChar"/>
        </w:rPr>
        <w:t xml:space="preserve">│  │                                  │  │</w:t>
      </w:r>
      <w:r>
        <w:br/>
      </w:r>
      <w:r>
        <w:rPr>
          <w:rStyle w:val="VerbatimChar"/>
        </w:rPr>
        <w:t xml:space="preserve">│  │ 1️⃣ À vista com 20% de desconto: │  │</w:t>
      </w:r>
      <w:r>
        <w:br/>
      </w:r>
      <w:r>
        <w:rPr>
          <w:rStyle w:val="VerbatimChar"/>
        </w:rPr>
        <w:t xml:space="preserve">│  │    R$ 2.800,00                   │  │</w:t>
      </w:r>
      <w:r>
        <w:br/>
      </w:r>
      <w:r>
        <w:rPr>
          <w:rStyle w:val="VerbatimChar"/>
        </w:rPr>
        <w:t xml:space="preserve">│  │ 2️⃣ Em 3x de R$ 1.225,00        │  │</w:t>
      </w:r>
      <w:r>
        <w:br/>
      </w:r>
      <w:r>
        <w:rPr>
          <w:rStyle w:val="VerbatimChar"/>
        </w:rPr>
        <w:t xml:space="preserve">│  │ 3️⃣ Em 6x de R$ 641,67          │  │</w:t>
      </w:r>
      <w:r>
        <w:br/>
      </w:r>
      <w:r>
        <w:rPr>
          <w:rStyle w:val="VerbatimChar"/>
        </w:rPr>
        <w:t xml:space="preserve">│  │                                  │  │</w:t>
      </w:r>
      <w:r>
        <w:br/>
      </w:r>
      <w:r>
        <w:rPr>
          <w:rStyle w:val="VerbatimChar"/>
        </w:rPr>
        <w:t xml:space="preserve">│  │ Qual opção funciona melhor pra   │  │</w:t>
      </w:r>
      <w:r>
        <w:br/>
      </w:r>
      <w:r>
        <w:rPr>
          <w:rStyle w:val="VerbatimChar"/>
        </w:rPr>
        <w:t xml:space="preserve">│  │ você?                            │  │</w:t>
      </w:r>
      <w:r>
        <w:br/>
      </w:r>
      <w:r>
        <w:rPr>
          <w:rStyle w:val="VerbatimChar"/>
        </w:rPr>
        <w:t xml:space="preserve">│  │ ...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📊 Resultado da simulação:            │</w:t>
      </w:r>
      <w:r>
        <w:br/>
      </w:r>
      <w:r>
        <w:rPr>
          <w:rStyle w:val="VerbatimChar"/>
        </w:rPr>
        <w:t xml:space="preserve">│  • Taxa de acordo simulada: ~65%       │</w:t>
      </w:r>
      <w:r>
        <w:br/>
      </w:r>
      <w:r>
        <w:rPr>
          <w:rStyle w:val="VerbatimChar"/>
        </w:rPr>
        <w:t xml:space="preserve">│  • Desconto médio oferecido: 15%       │</w:t>
      </w:r>
      <w:r>
        <w:br/>
      </w:r>
      <w:r>
        <w:rPr>
          <w:rStyle w:val="VerbatimChar"/>
        </w:rPr>
        <w:t xml:space="preserve">│  • Tempo médio de conversa: 8 min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[← Ajustar agente]  [Aprovar →]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Detalhes técnicos da simulação</w:t>
      </w:r>
      <w:r>
        <w:t xml:space="preserve">: A conversa é gerada no backend (agent-to-agent) antes do cliente ver. O agente de cobrança recém-gerado conversa com um Debtor Simulator Agent calibrado para o segmento. 2-3 cenários diferentes são gerados (devedor cooperativo, hesitante, resistente).</w:t>
      </w:r>
    </w:p>
    <w:bookmarkEnd w:id="62"/>
    <w:bookmarkStart w:id="63" w:name="step-7-ajustes-finos"/>
    <w:p>
      <w:pPr>
        <w:pStyle w:val="Heading3"/>
      </w:pPr>
      <w:r>
        <w:t xml:space="preserve">Step 7: Ajustes Finos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Editor com preview lado a lado</w:t>
      </w:r>
      <w:r>
        <w:t xml:space="preserve"> </w:t>
      </w:r>
      <w:r>
        <w:t xml:space="preserve">- Campos editáveis: tom de voz, limites de desconto, regras de escalação, mensagem inicial</w:t>
      </w:r>
      <w:r>
        <w:t xml:space="preserve"> </w:t>
      </w:r>
      <w:r>
        <w:t xml:space="preserve">- Preview em tempo real: como a mensagem ficaria com as alterações</w:t>
      </w:r>
      <w:r>
        <w:t xml:space="preserve"> </w:t>
      </w:r>
      <w:r>
        <w:t xml:space="preserve">- Botão</w:t>
      </w:r>
      <w:r>
        <w:t xml:space="preserve"> </w:t>
      </w:r>
      <w:r>
        <w:t xml:space="preserve">“Re-simular”</w:t>
      </w:r>
      <w:r>
        <w:t xml:space="preserve"> </w:t>
      </w:r>
      <w:r>
        <w:t xml:space="preserve">para ver novo cenário com ajustes</w:t>
      </w:r>
    </w:p>
    <w:bookmarkEnd w:id="63"/>
    <w:bookmarkStart w:id="64" w:name="step-8-pagamento"/>
    <w:p>
      <w:pPr>
        <w:pStyle w:val="Heading3"/>
      </w:pPr>
      <w:r>
        <w:t xml:space="preserve">Step 8: Pagamento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Seleção de plano + checkout Stripe</w:t>
      </w:r>
      <w:r>
        <w:t xml:space="preserve"> </w:t>
      </w:r>
      <w:r>
        <w:t xml:space="preserve">- Plano selecionado com breakdown de custos</w:t>
      </w:r>
      <w:r>
        <w:t xml:space="preserve"> </w:t>
      </w:r>
      <w:r>
        <w:t xml:space="preserve">- Input de cartão (Stripe Elements)</w:t>
      </w:r>
      <w:r>
        <w:t xml:space="preserve"> </w:t>
      </w:r>
      <w:r>
        <w:t xml:space="preserve">- Trial/créditos grátis para primeiras conversas</w:t>
      </w:r>
      <w:r>
        <w:t xml:space="preserve"> </w:t>
      </w:r>
      <w:r>
        <w:t xml:space="preserve">- Botão</w:t>
      </w:r>
      <w:r>
        <w:t xml:space="preserve"> </w:t>
      </w:r>
      <w:r>
        <w:t xml:space="preserve">“Começar a cobrar”</w:t>
      </w:r>
    </w:p>
    <w:bookmarkEnd w:id="64"/>
    <w:bookmarkStart w:id="65" w:name="step-9-lançamento-de-campanha"/>
    <w:p>
      <w:pPr>
        <w:pStyle w:val="Heading3"/>
      </w:pPr>
      <w:r>
        <w:t xml:space="preserve">Step 9: Lançamento de Campanha</w:t>
      </w:r>
    </w:p>
    <w:p>
      <w:pPr>
        <w:pStyle w:val="FirstParagraph"/>
      </w:pPr>
      <w:r>
        <w:rPr>
          <w:b/>
          <w:bCs/>
        </w:rPr>
        <w:t xml:space="preserve">Layout</w:t>
      </w:r>
      <w:r>
        <w:t xml:space="preserve">: Upload de lista + configuração</w:t>
      </w:r>
      <w:r>
        <w:t xml:space="preserve"> </w:t>
      </w:r>
      <w:r>
        <w:t xml:space="preserve">- Drag-and-drop de CSV/XLSX</w:t>
      </w:r>
      <w:r>
        <w:t xml:space="preserve"> </w:t>
      </w:r>
      <w:r>
        <w:t xml:space="preserve">- Mapeamento de colunas (nome, telefone, valor, vencimento)</w:t>
      </w:r>
      <w:r>
        <w:t xml:space="preserve"> </w:t>
      </w:r>
      <w:r>
        <w:t xml:space="preserve">- Validação e preview dos dados</w:t>
      </w:r>
      <w:r>
        <w:t xml:space="preserve"> </w:t>
      </w:r>
      <w:r>
        <w:t xml:space="preserve">- Configuração: horários de envio, frequência de follow-up</w:t>
      </w:r>
      <w:r>
        <w:t xml:space="preserve"> </w:t>
      </w:r>
      <w:r>
        <w:t xml:space="preserve">- Botão</w:t>
      </w:r>
      <w:r>
        <w:t xml:space="preserve"> </w:t>
      </w:r>
      <w:r>
        <w:t xml:space="preserve">“Lançar campanha”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Xc563bc853071ddfbe3b4a3dd6a913b95dfe50fd"/>
    <w:p>
      <w:pPr>
        <w:pStyle w:val="Heading2"/>
      </w:pPr>
      <w:r>
        <w:t xml:space="preserve">2.5 Componentes de Frontend (React + Tailwind + shadcn/ui)</w:t>
      </w:r>
    </w:p>
    <w:bookmarkStart w:id="67" w:name="stack-recomendada"/>
    <w:p>
      <w:pPr>
        <w:pStyle w:val="Heading3"/>
      </w:pPr>
      <w:r>
        <w:t xml:space="preserve">Stack Recomendada</w:t>
      </w:r>
    </w:p>
    <w:p>
      <w:pPr>
        <w:pStyle w:val="FirstParagraph"/>
      </w:pPr>
      <w:r>
        <w:t xml:space="preserve">O frontend atual já usa React + TypeScript + Vite + Tailwind CSS + shadcn/ui. Manter a stack e adicionar: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Stepper/Wizard</w:t>
            </w:r>
          </w:p>
        </w:tc>
        <w:tc>
          <w:tcPr/>
          <w:p>
            <w:pPr>
              <w:pStyle w:val="Compact"/>
            </w:pPr>
            <w:r>
              <w:t xml:space="preserve">Custom com shadcn</w:t>
            </w:r>
          </w:p>
        </w:tc>
        <w:tc>
          <w:tcPr/>
          <w:p>
            <w:pPr>
              <w:pStyle w:val="Compact"/>
            </w:pPr>
            <w:r>
              <w:t xml:space="preserve">Steps do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Window</w:t>
            </w:r>
          </w:p>
        </w:tc>
        <w:tc>
          <w:tcPr/>
          <w:p>
            <w:pPr>
              <w:pStyle w:val="Compact"/>
            </w:pPr>
            <w:r>
              <w:t xml:space="preserve">assistant-ui ou custom</w:t>
            </w:r>
          </w:p>
        </w:tc>
        <w:tc>
          <w:tcPr/>
          <w:p>
            <w:pPr>
              <w:pStyle w:val="Compact"/>
            </w:pPr>
            <w:r>
              <w:t xml:space="preserve">Chat IA embeddado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 Recorder</w:t>
            </w:r>
          </w:p>
        </w:tc>
        <w:tc>
          <w:tcPr/>
          <w:p>
            <w:pPr>
              <w:pStyle w:val="Compact"/>
            </w:pPr>
            <w:r>
              <w:t xml:space="preserve">Custom (MediaRecorder API)</w:t>
            </w:r>
          </w:p>
        </w:tc>
        <w:tc>
          <w:tcPr/>
          <w:p>
            <w:pPr>
              <w:pStyle w:val="Compact"/>
            </w:pPr>
            <w:r>
              <w:t xml:space="preserve">Captura de áudio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Uploader</w:t>
            </w:r>
          </w:p>
        </w:tc>
        <w:tc>
          <w:tcPr/>
          <w:p>
            <w:pPr>
              <w:pStyle w:val="Compact"/>
            </w:pPr>
            <w:r>
              <w:t xml:space="preserve">react-dropzone</w:t>
            </w:r>
          </w:p>
        </w:tc>
        <w:tc>
          <w:tcPr/>
          <w:p>
            <w:pPr>
              <w:pStyle w:val="Compact"/>
            </w:pPr>
            <w:r>
              <w:t xml:space="preserve">Upload CSV/XLSX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Editor</w:t>
            </w:r>
          </w:p>
        </w:tc>
        <w:tc>
          <w:tcPr/>
          <w:p>
            <w:pPr>
              <w:pStyle w:val="Compact"/>
            </w:pPr>
            <w:r>
              <w:t xml:space="preserve">Custom com shadcn sliders</w:t>
            </w:r>
          </w:p>
        </w:tc>
        <w:tc>
          <w:tcPr/>
          <w:p>
            <w:pPr>
              <w:pStyle w:val="Compact"/>
            </w:pPr>
            <w:r>
              <w:t xml:space="preserve">Config de políticas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 Viewer</w:t>
            </w:r>
          </w:p>
        </w:tc>
        <w:tc>
          <w:tcPr/>
          <w:p>
            <w:pPr>
              <w:pStyle w:val="Compact"/>
            </w:pPr>
            <w:r>
              <w:t xml:space="preserve">Custom chat UI read-only</w:t>
            </w:r>
          </w:p>
        </w:tc>
        <w:tc>
          <w:tcPr/>
          <w:p>
            <w:pPr>
              <w:pStyle w:val="Compact"/>
            </w:pPr>
            <w:r>
              <w:t xml:space="preserve">Visualizar simulação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Estado do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React Query (TanStack)</w:t>
            </w:r>
          </w:p>
        </w:tc>
        <w:tc>
          <w:tcPr/>
          <w:p>
            <w:pPr>
              <w:pStyle w:val="Compact"/>
            </w:pPr>
            <w:r>
              <w:t xml:space="preserve">API calls +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Animações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Transições entre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SSE/Streaming</w:t>
            </w:r>
          </w:p>
        </w:tc>
        <w:tc>
          <w:tcPr/>
          <w:p>
            <w:pPr>
              <w:pStyle w:val="Compact"/>
            </w:pPr>
            <w:r>
              <w:t xml:space="preserve">EventSource API</w:t>
            </w:r>
          </w:p>
        </w:tc>
        <w:tc>
          <w:tcPr/>
          <w:p>
            <w:pPr>
              <w:pStyle w:val="Compact"/>
            </w:pPr>
            <w:r>
              <w:t xml:space="preserve">Updates em tempo real</w:t>
            </w:r>
          </w:p>
        </w:tc>
      </w:tr>
    </w:tbl>
    <w:bookmarkEnd w:id="67"/>
    <w:bookmarkStart w:id="68" w:name="estrutura-de-componentes"/>
    <w:p>
      <w:pPr>
        <w:pStyle w:val="Heading3"/>
      </w:pPr>
      <w:r>
        <w:t xml:space="preserve">Estrutura de Componentes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└── Onboarding/</w:t>
      </w:r>
      <w:r>
        <w:br/>
      </w:r>
      <w:r>
        <w:rPr>
          <w:rStyle w:val="VerbatimChar"/>
        </w:rPr>
        <w:t xml:space="preserve">│       ├── index.tsx              (Router dos steps)</w:t>
      </w:r>
      <w:r>
        <w:br/>
      </w:r>
      <w:r>
        <w:rPr>
          <w:rStyle w:val="VerbatimChar"/>
        </w:rPr>
        <w:t xml:space="preserve">│       ├── steps/</w:t>
      </w:r>
      <w:r>
        <w:br/>
      </w:r>
      <w:r>
        <w:rPr>
          <w:rStyle w:val="VerbatimChar"/>
        </w:rPr>
        <w:t xml:space="preserve">│       │   ├── Registration.tsx    (Step 0)</w:t>
      </w:r>
      <w:r>
        <w:br/>
      </w:r>
      <w:r>
        <w:rPr>
          <w:rStyle w:val="VerbatimChar"/>
        </w:rPr>
        <w:t xml:space="preserve">│       │   ├── CompanyInput.tsx    (Step 1)</w:t>
      </w:r>
      <w:r>
        <w:br/>
      </w:r>
      <w:r>
        <w:rPr>
          <w:rStyle w:val="VerbatimChar"/>
        </w:rPr>
        <w:t xml:space="preserve">│       │   ├── DataValidation.tsx  (Step 2)</w:t>
      </w:r>
      <w:r>
        <w:br/>
      </w:r>
      <w:r>
        <w:rPr>
          <w:rStyle w:val="VerbatimChar"/>
        </w:rPr>
        <w:t xml:space="preserve">│       │   ├── AgentType.tsx       (Step 3)</w:t>
      </w:r>
      <w:r>
        <w:br/>
      </w:r>
      <w:r>
        <w:rPr>
          <w:rStyle w:val="VerbatimChar"/>
        </w:rPr>
        <w:t xml:space="preserve">│       │   ├── BusinessInfo.tsx    (Step 4)</w:t>
      </w:r>
      <w:r>
        <w:br/>
      </w:r>
      <w:r>
        <w:rPr>
          <w:rStyle w:val="VerbatimChar"/>
        </w:rPr>
        <w:t xml:space="preserve">│       │   ├── AgentConfig.tsx     (Step 5)</w:t>
      </w:r>
      <w:r>
        <w:br/>
      </w:r>
      <w:r>
        <w:rPr>
          <w:rStyle w:val="VerbatimChar"/>
        </w:rPr>
        <w:t xml:space="preserve">│       │   ├── Simulation.tsx      (Step 6)</w:t>
      </w:r>
      <w:r>
        <w:br/>
      </w:r>
      <w:r>
        <w:rPr>
          <w:rStyle w:val="VerbatimChar"/>
        </w:rPr>
        <w:t xml:space="preserve">│       │   ├── Adjustments.tsx     (Step 7)</w:t>
      </w:r>
      <w:r>
        <w:br/>
      </w:r>
      <w:r>
        <w:rPr>
          <w:rStyle w:val="VerbatimChar"/>
        </w:rPr>
        <w:t xml:space="preserve">│       │   ├── Payment.tsx         (Step 8)</w:t>
      </w:r>
      <w:r>
        <w:br/>
      </w:r>
      <w:r>
        <w:rPr>
          <w:rStyle w:val="VerbatimChar"/>
        </w:rPr>
        <w:t xml:space="preserve">│       │   └── CampaignLaunch.tsx  (Step 9)</w:t>
      </w:r>
      <w:r>
        <w:br/>
      </w:r>
      <w:r>
        <w:rPr>
          <w:rStyle w:val="VerbatimChar"/>
        </w:rPr>
        <w:t xml:space="preserve">│       └── components/</w:t>
      </w:r>
      <w:r>
        <w:br/>
      </w:r>
      <w:r>
        <w:rPr>
          <w:rStyle w:val="VerbatimChar"/>
        </w:rPr>
        <w:t xml:space="preserve">│           ├── WizardStepper.tsx</w:t>
      </w:r>
      <w:r>
        <w:br/>
      </w:r>
      <w:r>
        <w:rPr>
          <w:rStyle w:val="VerbatimChar"/>
        </w:rPr>
        <w:t xml:space="preserve">│           ├── ChatPanel.tsx</w:t>
      </w:r>
      <w:r>
        <w:br/>
      </w:r>
      <w:r>
        <w:rPr>
          <w:rStyle w:val="VerbatimChar"/>
        </w:rPr>
        <w:t xml:space="preserve">│           ├── AudioRecorder.tsx</w:t>
      </w:r>
      <w:r>
        <w:br/>
      </w:r>
      <w:r>
        <w:rPr>
          <w:rStyle w:val="VerbatimChar"/>
        </w:rPr>
        <w:t xml:space="preserve">│           ├── EnrichmentProgress.tsx</w:t>
      </w:r>
      <w:r>
        <w:br/>
      </w:r>
      <w:r>
        <w:rPr>
          <w:rStyle w:val="VerbatimChar"/>
        </w:rPr>
        <w:t xml:space="preserve">│           ├── SimulationViewer.tsx</w:t>
      </w:r>
      <w:r>
        <w:br/>
      </w:r>
      <w:r>
        <w:rPr>
          <w:rStyle w:val="VerbatimChar"/>
        </w:rPr>
        <w:t xml:space="preserve">│           └── PolicySliders.tsx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│   └── onboardingStore.ts    (Zustand - estado do wizard)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useAudioRecorder.ts</w:t>
      </w:r>
      <w:r>
        <w:br/>
      </w:r>
      <w:r>
        <w:rPr>
          <w:rStyle w:val="VerbatimChar"/>
        </w:rPr>
        <w:t xml:space="preserve">│   ├── useEnrichment.ts</w:t>
      </w:r>
      <w:r>
        <w:br/>
      </w:r>
      <w:r>
        <w:rPr>
          <w:rStyle w:val="VerbatimChar"/>
        </w:rPr>
        <w:t xml:space="preserve">│   └── useSimulation.ts</w:t>
      </w:r>
      <w:r>
        <w:br/>
      </w:r>
      <w:r>
        <w:rPr>
          <w:rStyle w:val="VerbatimChar"/>
        </w:rPr>
        <w:t xml:space="preserve">└── api/</w:t>
      </w:r>
      <w:r>
        <w:br/>
      </w:r>
      <w:r>
        <w:rPr>
          <w:rStyle w:val="VerbatimChar"/>
        </w:rPr>
        <w:t xml:space="preserve">    └── onboarding.ts         (React Query hooks)</w:t>
      </w:r>
    </w:p>
    <w:bookmarkEnd w:id="68"/>
    <w:bookmarkStart w:id="69" w:name="state-management-zustand"/>
    <w:p>
      <w:pPr>
        <w:pStyle w:val="Heading3"/>
      </w:pPr>
      <w:r>
        <w:t xml:space="preserve">State Management (Zustand)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OnboardingState {</w:t>
      </w:r>
      <w:r>
        <w:br/>
      </w:r>
      <w:r>
        <w:rPr>
          <w:rStyle w:val="NormalTok"/>
        </w:rPr>
        <w:t xml:space="preserve">  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CompanyData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enrichmentData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EnrichmentData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'adimplente'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'inadimplente'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wizardResponses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generatedAgent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simulation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SimulationResult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setCompanyData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responsividade"/>
    <w:p>
      <w:pPr>
        <w:pStyle w:val="Heading3"/>
      </w:pPr>
      <w:r>
        <w:t xml:space="preserve">Responsividade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Mobile-first</w:t>
      </w:r>
      <w:r>
        <w:t xml:space="preserve">: A persona pode acessar do celular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Breakpoints</w:t>
      </w:r>
      <w:r>
        <w:t xml:space="preserve">: sm (640px), md (768px), lg (1024px)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Chat panel</w:t>
      </w:r>
      <w:r>
        <w:t xml:space="preserve">: Em mobile, ocupa tela cheia como bottom sheet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Audio recorder</w:t>
      </w:r>
      <w:r>
        <w:t xml:space="preserve">: Botão FAB fixo no mobile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shadcn/ui (ui.shadcn.com)</w:t>
      </w:r>
      <w:r>
        <w:t xml:space="preserve"> </w:t>
      </w:r>
      <w:r>
        <w:t xml:space="preserve">- assistant-ui (assistant-ui.com)</w:t>
      </w:r>
      <w:r>
        <w:t xml:space="preserve"> </w:t>
      </w:r>
      <w:r>
        <w:t xml:space="preserve">- Zustand (zustand-demo.pmnd.rs)</w:t>
      </w:r>
      <w:r>
        <w:t xml:space="preserve"> </w:t>
      </w:r>
      <w:r>
        <w:t xml:space="preserve">- React Hook Form (react-hook-form.com)</w:t>
      </w:r>
      <w:r>
        <w:t xml:space="preserve"> </w:t>
      </w:r>
      <w:r>
        <w:t xml:space="preserve">- Framer Motion (framer.com/motion)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8" w:name="Xf9b82b29f8e854518993f9c6f4dc53773a48953"/>
    <w:p>
      <w:pPr>
        <w:pStyle w:val="Heading1"/>
      </w:pPr>
      <w:r>
        <w:t xml:space="preserve">PARTE 3: Pipeline de Enriquecimento de Empresa</w:t>
      </w:r>
    </w:p>
    <w:bookmarkStart w:id="75" w:name="X9660e0652911854cb8cc8d23886701644c3365d"/>
    <w:p>
      <w:pPr>
        <w:pStyle w:val="Heading2"/>
      </w:pPr>
      <w:r>
        <w:t xml:space="preserve">3.1 Arquitetura do Pipeline de Enriquecimento</w:t>
      </w:r>
    </w:p>
    <w:bookmarkStart w:id="73" w:name="visão-geral"/>
    <w:p>
      <w:pPr>
        <w:pStyle w:val="Heading3"/>
      </w:pPr>
      <w:r>
        <w:t xml:space="preserve">Visão Geral</w:t>
      </w:r>
    </w:p>
    <w:p>
      <w:pPr>
        <w:pStyle w:val="FirstParagraph"/>
      </w:pPr>
      <w:r>
        <w:t xml:space="preserve">Quando o cliente informa o CNPJ (e opcionalmente o site), o sistema dispara um pipeline de enriquecimento que consulta múltiplas fontes em paralelo, agrega os dados brutos via LLM, e pré-preenche o wizard.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CNPJ Input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Orquestrador│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┌─────▼─────┐   ┌─────▼─────┐   ┌─────▼─────┐</w:t>
      </w:r>
      <w:r>
        <w:br/>
      </w:r>
      <w:r>
        <w:rPr>
          <w:rStyle w:val="VerbatimChar"/>
        </w:rPr>
        <w:t xml:space="preserve">    │  Receita   │   │   Site    │   │ Reclame   │</w:t>
      </w:r>
      <w:r>
        <w:br/>
      </w:r>
      <w:r>
        <w:rPr>
          <w:rStyle w:val="VerbatimChar"/>
        </w:rPr>
        <w:t xml:space="preserve">    │  Federal   │   │  Scraping │   │   Aqui    │</w:t>
      </w:r>
      <w:r>
        <w:br/>
      </w:r>
      <w:r>
        <w:rPr>
          <w:rStyle w:val="VerbatimChar"/>
        </w:rPr>
        <w:t xml:space="preserve">    └─────┬─────┘   └─────┬─────┘   └─────┬─────┘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┌─────▼─────┐   ┌─────▼─────┐   ┌─────▼─────┐</w:t>
      </w:r>
      <w:r>
        <w:br/>
      </w:r>
      <w:r>
        <w:rPr>
          <w:rStyle w:val="VerbatimChar"/>
        </w:rPr>
        <w:t xml:space="preserve">    │  Google   │   │  LinkedIn │   │  Notícias │</w:t>
      </w:r>
      <w:r>
        <w:br/>
      </w:r>
      <w:r>
        <w:rPr>
          <w:rStyle w:val="VerbatimChar"/>
        </w:rPr>
        <w:t xml:space="preserve">    │   Maps    │   │  Company  │   │  Recentes │</w:t>
      </w:r>
      <w:r>
        <w:br/>
      </w:r>
      <w:r>
        <w:rPr>
          <w:rStyle w:val="VerbatimChar"/>
        </w:rPr>
        <w:t xml:space="preserve">    └─────┬─────┘   └─────┬─────┘   └─────┬─────┘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 LLM Aggr.  │</w:t>
      </w:r>
      <w:r>
        <w:br/>
      </w:r>
      <w:r>
        <w:rPr>
          <w:rStyle w:val="VerbatimChar"/>
        </w:rPr>
        <w:t xml:space="preserve">                    │  (GPT-4o)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Dados       │</w:t>
      </w:r>
      <w:r>
        <w:br/>
      </w:r>
      <w:r>
        <w:rPr>
          <w:rStyle w:val="VerbatimChar"/>
        </w:rPr>
        <w:t xml:space="preserve">                    │ Estruturados│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73"/>
    <w:bookmarkStart w:id="74" w:name="princípios-de-design-do-pipeline"/>
    <w:p>
      <w:pPr>
        <w:pStyle w:val="Heading3"/>
      </w:pPr>
      <w:r>
        <w:t xml:space="preserve">Princípios de Design do Pipeline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Paralelismo</w:t>
      </w:r>
      <w:r>
        <w:t xml:space="preserve">: Todas as fontes são consultadas em paralelo (não sequencialmente)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Resiliência</w:t>
      </w:r>
      <w:r>
        <w:t xml:space="preserve">: Se uma fonte falha, as outras continuam (graceful degradation)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Cache</w:t>
      </w:r>
      <w:r>
        <w:t xml:space="preserve">: Dados da Receita Federal cacheados por 30 dias; reviews por 7 dias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Feedback progressivo</w:t>
      </w:r>
      <w:r>
        <w:t xml:space="preserve">: Frontend mostra cada fonte completando em tempo real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Fallback chains</w:t>
      </w:r>
      <w:r>
        <w:t xml:space="preserve">: Se ReceitaWS falha → BrasilAPI → OpenCNPJ (cache)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detalhamento-por-fonte-de-dados"/>
    <w:p>
      <w:pPr>
        <w:pStyle w:val="Heading2"/>
      </w:pPr>
      <w:r>
        <w:t xml:space="preserve">3.2 Detalhamento por Fonte de Dados</w:t>
      </w:r>
    </w:p>
    <w:bookmarkStart w:id="76" w:name="fonte-1-receita-federal-cnpj"/>
    <w:p>
      <w:pPr>
        <w:pStyle w:val="Heading3"/>
      </w:pPr>
      <w:r>
        <w:t xml:space="preserve">Fonte 1: Receita Federal (CNPJ)</w:t>
      </w:r>
    </w:p>
    <w:p>
      <w:pPr>
        <w:pStyle w:val="FirstParagraph"/>
      </w:pPr>
      <w:r>
        <w:rPr>
          <w:b/>
          <w:bCs/>
        </w:rPr>
        <w:t xml:space="preserve">APIs disponíveis: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528"/>
        <w:gridCol w:w="2640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Provedor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Rate Limit (Free)</w:t>
            </w:r>
          </w:p>
        </w:tc>
        <w:tc>
          <w:tcPr/>
          <w:p>
            <w:pPr>
              <w:pStyle w:val="Compact"/>
            </w:pPr>
            <w:r>
              <w:t xml:space="preserve">Dados Especiais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ReceitaWS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3 req/min</w:t>
            </w:r>
          </w:p>
        </w:tc>
        <w:tc>
          <w:tcPr/>
          <w:p>
            <w:pPr>
              <w:pStyle w:val="Compact"/>
            </w:pPr>
            <w:r>
              <w:t xml:space="preserve">Simples, amplamente usado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CNPJ.ws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3 req/min</w:t>
            </w:r>
          </w:p>
        </w:tc>
        <w:tc>
          <w:tcPr/>
          <w:p>
            <w:pPr>
              <w:pStyle w:val="Compact"/>
            </w:pPr>
            <w:r>
              <w:t xml:space="preserve">Multi-fonte (RF, Sintegra, Suframa)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CNPJa</w:t>
            </w:r>
          </w:p>
        </w:tc>
        <w:tc>
          <w:tcPr/>
          <w:p>
            <w:pPr>
              <w:pStyle w:val="Compact"/>
            </w:pPr>
            <w:r>
              <w:t xml:space="preserve">Parcial (cache grátis)</w:t>
            </w:r>
          </w:p>
        </w:tc>
        <w:tc>
          <w:tcPr/>
          <w:p>
            <w:pPr>
              <w:pStyle w:val="Compact"/>
            </w:pPr>
            <w:r>
              <w:t xml:space="preserve">Créditos</w:t>
            </w:r>
          </w:p>
        </w:tc>
        <w:tc>
          <w:tcPr/>
          <w:p>
            <w:pPr>
              <w:pStyle w:val="Compact"/>
            </w:pPr>
            <w:r>
              <w:t xml:space="preserve">Mais completo: sócios, Simples, geolocalização,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BrasilAPI</w:t>
            </w:r>
          </w:p>
        </w:tc>
        <w:tc>
          <w:tcPr/>
          <w:p>
            <w:pPr>
              <w:pStyle w:val="Compact"/>
            </w:pPr>
            <w:r>
              <w:t xml:space="preserve">Sim (grátis)</w:t>
            </w:r>
          </w:p>
        </w:tc>
        <w:tc>
          <w:tcPr/>
          <w:p>
            <w:pPr>
              <w:pStyle w:val="Compact"/>
            </w:pPr>
            <w:r>
              <w:t xml:space="preserve">Comunidade</w:t>
            </w:r>
          </w:p>
        </w:tc>
        <w:tc>
          <w:tcPr/>
          <w:p>
            <w:pPr>
              <w:pStyle w:val="Compact"/>
            </w:pPr>
            <w:r>
              <w:t xml:space="preserve">Open-source, sem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OpenCNPJ</w:t>
            </w:r>
          </w:p>
        </w:tc>
        <w:tc>
          <w:tcPr/>
          <w:p>
            <w:pPr>
              <w:pStyle w:val="Compact"/>
            </w:pPr>
            <w:r>
              <w:t xml:space="preserve">Sim (grátis)</w:t>
            </w:r>
          </w:p>
        </w:tc>
        <w:tc>
          <w:tcPr/>
          <w:p>
            <w:pPr>
              <w:pStyle w:val="Compact"/>
            </w:pPr>
            <w:r>
              <w:t xml:space="preserve">100 req/min</w:t>
            </w:r>
          </w:p>
        </w:tc>
        <w:tc>
          <w:tcPr/>
          <w:p>
            <w:pPr>
              <w:pStyle w:val="Compact"/>
            </w:pPr>
            <w:r>
              <w:t xml:space="preserve">DB completo para download (550 GB)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Dados retornados (todos os provedores):</w:t>
      </w:r>
      <w:r>
        <w:t xml:space="preserve"> </w:t>
      </w:r>
      <w:r>
        <w:t xml:space="preserve">- Razão Social, Nome Fantasia</w:t>
      </w:r>
      <w:r>
        <w:t xml:space="preserve"> </w:t>
      </w:r>
      <w:r>
        <w:t xml:space="preserve">- Situação Cadastral (ativa, suspensa, etc.)</w:t>
      </w:r>
      <w:r>
        <w:t xml:space="preserve"> </w:t>
      </w:r>
      <w:r>
        <w:t xml:space="preserve">- Data de Abertura</w:t>
      </w:r>
      <w:r>
        <w:t xml:space="preserve"> </w:t>
      </w:r>
      <w:r>
        <w:t xml:space="preserve">- Natureza Jurídica</w:t>
      </w:r>
      <w:r>
        <w:t xml:space="preserve"> </w:t>
      </w:r>
      <w:r>
        <w:t xml:space="preserve">- Endereço completo (rua, número, cidade, estado, CEP)</w:t>
      </w:r>
      <w:r>
        <w:t xml:space="preserve"> </w:t>
      </w:r>
      <w:r>
        <w:t xml:space="preserve">- CNAE principal e secundários</w:t>
      </w:r>
      <w:r>
        <w:t xml:space="preserve"> </w:t>
      </w:r>
      <w:r>
        <w:t xml:space="preserve">- Telefone e email</w:t>
      </w:r>
      <w:r>
        <w:t xml:space="preserve"> </w:t>
      </w:r>
      <w:r>
        <w:t xml:space="preserve">- Quadro Societário (sócios — nomes, CPF, qualificação)</w:t>
      </w:r>
      <w:r>
        <w:t xml:space="preserve"> </w:t>
      </w:r>
      <w:r>
        <w:t xml:space="preserve">- Capital Social</w:t>
      </w:r>
      <w:r>
        <w:t xml:space="preserve"> </w:t>
      </w:r>
      <w:r>
        <w:t xml:space="preserve">- Porte da empresa</w:t>
      </w:r>
    </w:p>
    <w:p>
      <w:pPr>
        <w:pStyle w:val="BodyText"/>
      </w:pPr>
      <w:r>
        <w:rPr>
          <w:b/>
          <w:bCs/>
        </w:rPr>
        <w:t xml:space="preserve">CNPJa adicionalmente oferece:</w:t>
      </w:r>
      <w:r>
        <w:t xml:space="preserve"> </w:t>
      </w:r>
      <w:r>
        <w:t xml:space="preserve">- Status Simples Nacional e MEI</w:t>
      </w:r>
      <w:r>
        <w:t xml:space="preserve"> </w:t>
      </w:r>
      <w:r>
        <w:t xml:space="preserve">- Inscrições Estaduais (CCC/SINTEGRA)</w:t>
      </w:r>
      <w:r>
        <w:t xml:space="preserve"> </w:t>
      </w:r>
      <w:r>
        <w:t xml:space="preserve">- Registro SUFRAMA</w:t>
      </w:r>
      <w:r>
        <w:t xml:space="preserve"> </w:t>
      </w:r>
      <w:r>
        <w:t xml:space="preserve">- Emissão de PDF</w:t>
      </w:r>
      <w:r>
        <w:t xml:space="preserve"> </w:t>
      </w:r>
      <w:r>
        <w:t xml:space="preserve">- Geolocalização precisa + mapa aéreo / street view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 Usar</w:t>
      </w:r>
      <w:r>
        <w:t xml:space="preserve"> </w:t>
      </w:r>
      <w:r>
        <w:rPr>
          <w:b/>
          <w:bCs/>
        </w:rPr>
        <w:t xml:space="preserve">CNPJa</w:t>
      </w:r>
      <w:r>
        <w:t xml:space="preserve"> </w:t>
      </w:r>
      <w:r>
        <w:t xml:space="preserve">como fonte primária (mais completa) com</w:t>
      </w:r>
      <w:r>
        <w:t xml:space="preserve"> </w:t>
      </w:r>
      <w:r>
        <w:rPr>
          <w:b/>
          <w:bCs/>
        </w:rPr>
        <w:t xml:space="preserve">BrasilAPI</w:t>
      </w:r>
      <w:r>
        <w:t xml:space="preserve"> </w:t>
      </w:r>
      <w:r>
        <w:t xml:space="preserve">como fallback gratuito.</w:t>
      </w:r>
    </w:p>
    <w:bookmarkEnd w:id="76"/>
    <w:bookmarkStart w:id="77" w:name="fonte-2-site-da-empresa-scraping-llm"/>
    <w:p>
      <w:pPr>
        <w:pStyle w:val="Heading3"/>
      </w:pPr>
      <w:r>
        <w:t xml:space="preserve">Fonte 2: Site da Empresa (Scraping + LLM)</w:t>
      </w:r>
    </w:p>
    <w:p>
      <w:pPr>
        <w:pStyle w:val="FirstParagraph"/>
      </w:pPr>
      <w:r>
        <w:rPr>
          <w:b/>
          <w:bCs/>
        </w:rPr>
        <w:t xml:space="preserve">Arquitetura: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renderiza o site (suporta JavaScript-heavy)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processa o HTML/texto e extrai dados estruturados</w:t>
      </w:r>
    </w:p>
    <w:p>
      <w:pPr>
        <w:pStyle w:val="BodyText"/>
      </w:pPr>
      <w:r>
        <w:rPr>
          <w:b/>
          <w:bCs/>
        </w:rPr>
        <w:t xml:space="preserve">Ferramenta recomendada</w:t>
      </w:r>
      <w:r>
        <w:t xml:space="preserve">:</w:t>
      </w:r>
      <w:r>
        <w:t xml:space="preserve"> </w:t>
      </w:r>
      <w:r>
        <w:rPr>
          <w:rStyle w:val="VerbatimChar"/>
        </w:rPr>
        <w:t xml:space="preserve">llm-scraper</w:t>
      </w:r>
      <w:r>
        <w:t xml:space="preserve"> </w:t>
      </w:r>
      <w:r>
        <w:t xml:space="preserve">(github.com/mishushakov/llm-scraper) — converte qualquer webpage em dados estruturados usando LLMs, suporta streaming.</w:t>
      </w:r>
    </w:p>
    <w:p>
      <w:pPr>
        <w:pStyle w:val="BodyText"/>
      </w:pPr>
      <w:r>
        <w:rPr>
          <w:b/>
          <w:bCs/>
        </w:rPr>
        <w:t xml:space="preserve">Prompt de extração:</w:t>
      </w:r>
    </w:p>
    <w:p>
      <w:pPr>
        <w:pStyle w:val="SourceCode"/>
      </w:pPr>
      <w:r>
        <w:rPr>
          <w:rStyle w:val="VerbatimChar"/>
        </w:rPr>
        <w:t xml:space="preserve">Analise o site desta empresa e extraia:</w:t>
      </w:r>
      <w:r>
        <w:br/>
      </w:r>
      <w:r>
        <w:rPr>
          <w:rStyle w:val="VerbatimChar"/>
        </w:rPr>
        <w:t xml:space="preserve">1. O que a empresa faz (produtos/serviços)</w:t>
      </w:r>
      <w:r>
        <w:br/>
      </w:r>
      <w:r>
        <w:rPr>
          <w:rStyle w:val="VerbatimChar"/>
        </w:rPr>
        <w:t xml:space="preserve">2. Público-alvo</w:t>
      </w:r>
      <w:r>
        <w:br/>
      </w:r>
      <w:r>
        <w:rPr>
          <w:rStyle w:val="VerbatimChar"/>
        </w:rPr>
        <w:t xml:space="preserve">3. Tom de comunicação (formal/informal/técnico)</w:t>
      </w:r>
      <w:r>
        <w:br/>
      </w:r>
      <w:r>
        <w:rPr>
          <w:rStyle w:val="VerbatimChar"/>
        </w:rPr>
        <w:t xml:space="preserve">4. Diferenciais mencionados</w:t>
      </w:r>
      <w:r>
        <w:br/>
      </w:r>
      <w:r>
        <w:rPr>
          <w:rStyle w:val="VerbatimChar"/>
        </w:rPr>
        <w:t xml:space="preserve">5. Canais de contato disponíveis</w:t>
      </w:r>
      <w:r>
        <w:br/>
      </w:r>
      <w:r>
        <w:rPr>
          <w:rStyle w:val="VerbatimChar"/>
        </w:rPr>
        <w:t xml:space="preserve">6. Indícios de volume de clientes</w:t>
      </w:r>
      <w:r>
        <w:br/>
      </w:r>
      <w:r>
        <w:rPr>
          <w:rStyle w:val="VerbatimChar"/>
        </w:rPr>
        <w:t xml:space="preserve">7. Tipo de cobrança provável (assinatura, parcelamento, projeto)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JSON estruturado com os campos acima.</w:t>
      </w:r>
      <w:r>
        <w:t xml:space="preserve"> </w:t>
      </w:r>
      <w:r>
        <w:rPr>
          <w:b/>
          <w:bCs/>
        </w:rPr>
        <w:t xml:space="preserve">Custo estimado</w:t>
      </w:r>
      <w:r>
        <w:t xml:space="preserve">: ~$0.01-0.05 por site (tokens GPT-4o).</w:t>
      </w:r>
    </w:p>
    <w:bookmarkEnd w:id="77"/>
    <w:bookmarkStart w:id="78" w:name="fonte-3-reclame-aqui"/>
    <w:p>
      <w:pPr>
        <w:pStyle w:val="Heading3"/>
      </w:pPr>
      <w:r>
        <w:t xml:space="preserve">Fonte 3: Reclame Aqui</w:t>
      </w:r>
    </w:p>
    <w:p>
      <w:pPr>
        <w:pStyle w:val="FirstParagraph"/>
      </w:pPr>
      <w:r>
        <w:rPr>
          <w:b/>
          <w:bCs/>
        </w:rPr>
        <w:t xml:space="preserve">Opções de acesso: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 API (oficial)</w:t>
      </w:r>
      <w:r>
        <w:t xml:space="preserve">: REST/JSON, paga (contato comercial), permite ler E responder reclamações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scraping</w:t>
      </w:r>
      <w:r>
        <w:t xml:space="preserve">: Scrapers Python disponíveis no GitHub, limitado a página 50</w:t>
      </w:r>
    </w:p>
    <w:p>
      <w:pPr>
        <w:pStyle w:val="BodyText"/>
      </w:pPr>
      <w:r>
        <w:rPr>
          <w:b/>
          <w:bCs/>
        </w:rPr>
        <w:t xml:space="preserve">Dados coletados:</w:t>
      </w:r>
      <w:r>
        <w:t xml:space="preserve"> </w:t>
      </w:r>
      <w:r>
        <w:t xml:space="preserve">- Nota geral da empresa (0-10)</w:t>
      </w:r>
      <w:r>
        <w:t xml:space="preserve"> </w:t>
      </w:r>
      <w:r>
        <w:t xml:space="preserve">- Taxa de resposta (%)</w:t>
      </w:r>
      <w:r>
        <w:t xml:space="preserve"> </w:t>
      </w:r>
      <w:r>
        <w:t xml:space="preserve">- Taxa de solução (%)</w:t>
      </w:r>
      <w:r>
        <w:t xml:space="preserve"> </w:t>
      </w:r>
      <w:r>
        <w:t xml:space="preserve">- Nota do consumidor</w:t>
      </w:r>
      <w:r>
        <w:t xml:space="preserve"> </w:t>
      </w:r>
      <w:r>
        <w:t xml:space="preserve">- Volume de reclamações</w:t>
      </w:r>
      <w:r>
        <w:t xml:space="preserve"> </w:t>
      </w:r>
      <w:r>
        <w:t xml:space="preserve">- Principais categorias de reclamação</w:t>
      </w:r>
    </w:p>
    <w:p>
      <w:pPr>
        <w:pStyle w:val="BodyText"/>
      </w:pPr>
      <w:r>
        <w:rPr>
          <w:b/>
          <w:bCs/>
        </w:rPr>
        <w:t xml:space="preserve">Uso no onboarding</w:t>
      </w:r>
      <w:r>
        <w:t xml:space="preserve">: A nota do Reclame Aqui indica o nível de cuidado necessário com CX. Empresas com nota baixa precisam de agentes com tom mais empático e guardrails mais rígidos.</w:t>
      </w:r>
    </w:p>
    <w:bookmarkEnd w:id="78"/>
    <w:bookmarkStart w:id="79" w:name="fonte-4-google-maps-reviews"/>
    <w:p>
      <w:pPr>
        <w:pStyle w:val="Heading3"/>
      </w:pPr>
      <w:r>
        <w:t xml:space="preserve">Fonte 4: Google Maps Reviews</w:t>
      </w:r>
    </w:p>
    <w:p>
      <w:pPr>
        <w:pStyle w:val="FirstParagraph"/>
      </w:pPr>
      <w:r>
        <w:rPr>
          <w:b/>
          <w:bCs/>
        </w:rPr>
        <w:t xml:space="preserve">APIs: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Outscraper</w:t>
      </w:r>
      <w:r>
        <w:t xml:space="preserve">:</w:t>
      </w:r>
      <w:r>
        <w:t xml:space="preserve"> </w:t>
      </w:r>
      <w:r>
        <w:rPr>
          <w:b/>
          <w:bCs/>
        </w:rPr>
        <w:t xml:space="preserve">500 reviews grátis/mês</w:t>
      </w:r>
      <w:r>
        <w:t xml:space="preserve">, $3/1.000 após. Reviews ilimitados por local.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SerpAPI</w:t>
      </w:r>
      <w:r>
        <w:t xml:space="preserve">: $75/mês para 5.000 buscas. Retorna info do reviewer, texto, respostas.</w:t>
      </w:r>
    </w:p>
    <w:p>
      <w:pPr>
        <w:pStyle w:val="BodyText"/>
      </w:pPr>
      <w:r>
        <w:rPr>
          <w:b/>
          <w:bCs/>
        </w:rPr>
        <w:t xml:space="preserve">Dados coletados:</w:t>
      </w:r>
      <w:r>
        <w:t xml:space="preserve"> </w:t>
      </w:r>
      <w:r>
        <w:t xml:space="preserve">- Nota média (1-5)</w:t>
      </w:r>
      <w:r>
        <w:t xml:space="preserve"> </w:t>
      </w:r>
      <w:r>
        <w:t xml:space="preserve">- Volume de reviews</w:t>
      </w:r>
      <w:r>
        <w:t xml:space="preserve"> </w:t>
      </w:r>
      <w:r>
        <w:t xml:space="preserve">- Sentimento predominante</w:t>
      </w:r>
      <w:r>
        <w:t xml:space="preserve"> </w:t>
      </w:r>
      <w:r>
        <w:t xml:space="preserve">- Reclamações comuns (extraídas via LLM)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rPr>
          <w:b/>
          <w:bCs/>
        </w:rPr>
        <w:t xml:space="preserve">Outscraper</w:t>
      </w:r>
      <w:r>
        <w:t xml:space="preserve"> </w:t>
      </w:r>
      <w:r>
        <w:t xml:space="preserve">para o MVP (free tier generoso).</w:t>
      </w:r>
    </w:p>
    <w:bookmarkEnd w:id="79"/>
    <w:bookmarkStart w:id="80" w:name="fonte-5-linkedin-company"/>
    <w:p>
      <w:pPr>
        <w:pStyle w:val="Heading3"/>
      </w:pPr>
      <w:r>
        <w:t xml:space="preserve">Fonte 5: LinkedIn Company</w:t>
      </w:r>
    </w:p>
    <w:p>
      <w:pPr>
        <w:pStyle w:val="FirstParagraph"/>
      </w:pPr>
      <w:r>
        <w:rPr>
          <w:b/>
          <w:bCs/>
        </w:rPr>
        <w:t xml:space="preserve">Acesso:</w:t>
      </w:r>
      <w:r>
        <w:t xml:space="preserve"> </w:t>
      </w:r>
      <w:r>
        <w:t xml:space="preserve">- API oficial limitada (requer OAuth 2.0, aprovação)</w:t>
      </w:r>
      <w:r>
        <w:t xml:space="preserve"> </w:t>
      </w:r>
      <w:r>
        <w:t xml:space="preserve">- Scraping legal para dados públicos (hiQ Labs vs. LinkedIn, 2022)</w:t>
      </w:r>
      <w:r>
        <w:t xml:space="preserve"> </w:t>
      </w:r>
      <w:r>
        <w:t xml:space="preserve">- Ferramentas: ScrapIn, Bright Data, Skrapp.io</w:t>
      </w:r>
    </w:p>
    <w:p>
      <w:pPr>
        <w:pStyle w:val="BodyText"/>
      </w:pPr>
      <w:r>
        <w:rPr>
          <w:b/>
          <w:bCs/>
        </w:rPr>
        <w:t xml:space="preserve">Dados coletados:</w:t>
      </w:r>
      <w:r>
        <w:t xml:space="preserve"> </w:t>
      </w:r>
      <w:r>
        <w:t xml:space="preserve">- Número de funcionários (estimado)</w:t>
      </w:r>
      <w:r>
        <w:t xml:space="preserve"> </w:t>
      </w:r>
      <w:r>
        <w:t xml:space="preserve">- Setor/indústria</w:t>
      </w:r>
      <w:r>
        <w:t xml:space="preserve"> </w:t>
      </w:r>
      <w:r>
        <w:t xml:space="preserve">- Descrição da empresa</w:t>
      </w:r>
      <w:r>
        <w:t xml:space="preserve"> </w:t>
      </w:r>
      <w:r>
        <w:t xml:space="preserve">- Localização</w:t>
      </w:r>
    </w:p>
    <w:p>
      <w:pPr>
        <w:pStyle w:val="BodyText"/>
      </w:pPr>
      <w:r>
        <w:rPr>
          <w:b/>
          <w:bCs/>
        </w:rPr>
        <w:t xml:space="preserve">Risco</w:t>
      </w:r>
      <w:r>
        <w:t xml:space="preserve">: Scraping direto sem proxies = restrição de conta em minutos.</w:t>
      </w:r>
      <w:r>
        <w:t xml:space="preserve"> </w:t>
      </w:r>
      <w:r>
        <w:rPr>
          <w:b/>
          <w:bCs/>
        </w:rPr>
        <w:t xml:space="preserve">Recomendação para MVP</w:t>
      </w:r>
      <w:r>
        <w:t xml:space="preserve">: Usar dados do CNPJ (porte, CNAE) como proxy. LinkedIn enriquecimento na versão 2+.</w:t>
      </w:r>
    </w:p>
    <w:bookmarkEnd w:id="80"/>
    <w:bookmarkStart w:id="81" w:name="fonte-6-notícias-recentes"/>
    <w:p>
      <w:pPr>
        <w:pStyle w:val="Heading3"/>
      </w:pPr>
      <w:r>
        <w:t xml:space="preserve">Fonte 6: Notícias Recentes</w:t>
      </w:r>
    </w:p>
    <w:p>
      <w:pPr>
        <w:pStyle w:val="FirstParagraph"/>
      </w:pPr>
      <w:r>
        <w:rPr>
          <w:b/>
          <w:bCs/>
        </w:rPr>
        <w:t xml:space="preserve">Método</w:t>
      </w:r>
      <w:r>
        <w:t xml:space="preserve">: Google News scraping ou Google Search API</w:t>
      </w:r>
      <w:r>
        <w:t xml:space="preserve"> </w:t>
      </w:r>
      <w:r>
        <w:rPr>
          <w:b/>
          <w:bCs/>
        </w:rPr>
        <w:t xml:space="preserve">Dados coletados</w:t>
      </w:r>
      <w:r>
        <w:t xml:space="preserve">: Manchetes recentes sobre a empresa — crescimento, demissões, crises, prêmios</w:t>
      </w:r>
      <w:r>
        <w:t xml:space="preserve"> </w:t>
      </w:r>
      <w:r>
        <w:rPr>
          <w:b/>
          <w:bCs/>
        </w:rPr>
        <w:t xml:space="preserve">Uso</w:t>
      </w:r>
      <w:r>
        <w:t xml:space="preserve">: Contextualizar a situação atual da empresa para calibrar o agente</w:t>
      </w:r>
    </w:p>
    <w:bookmarkEnd w:id="81"/>
    <w:bookmarkStart w:id="82" w:name="fonte-7-análise-de-concorrentes"/>
    <w:p>
      <w:pPr>
        <w:pStyle w:val="Heading3"/>
      </w:pPr>
      <w:r>
        <w:t xml:space="preserve">Fonte 7: Análise de Concorrentes</w:t>
      </w:r>
    </w:p>
    <w:p>
      <w:pPr>
        <w:pStyle w:val="FirstParagraph"/>
      </w:pPr>
      <w:r>
        <w:rPr>
          <w:b/>
          <w:bCs/>
        </w:rPr>
        <w:t xml:space="preserve">Método</w:t>
      </w:r>
      <w:r>
        <w:t xml:space="preserve">: Buscar empresas com mesmo CNAE na mesma região via CNPJ APIs</w:t>
      </w:r>
      <w:r>
        <w:t xml:space="preserve"> </w:t>
      </w:r>
      <w:r>
        <w:rPr>
          <w:b/>
          <w:bCs/>
        </w:rPr>
        <w:t xml:space="preserve">Dados coletados</w:t>
      </w:r>
      <w:r>
        <w:t xml:space="preserve">: Quantos concorrentes existem, porte, notas no Reclame Aqui/Google</w:t>
      </w:r>
      <w:r>
        <w:t xml:space="preserve"> </w:t>
      </w:r>
      <w:r>
        <w:rPr>
          <w:b/>
          <w:bCs/>
        </w:rPr>
        <w:t xml:space="preserve">Uso</w:t>
      </w:r>
      <w:r>
        <w:t xml:space="preserve">: Benchmarks do setor para calibrar expectativas de recuperação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aggregation-layer-com-llm"/>
    <w:p>
      <w:pPr>
        <w:pStyle w:val="Heading2"/>
      </w:pPr>
      <w:r>
        <w:t xml:space="preserve">3.3 Aggregation Layer com LLM</w:t>
      </w:r>
    </w:p>
    <w:bookmarkStart w:id="84" w:name="conceito"/>
    <w:p>
      <w:pPr>
        <w:pStyle w:val="Heading3"/>
      </w:pPr>
      <w:r>
        <w:t xml:space="preserve">Conceito</w:t>
      </w:r>
    </w:p>
    <w:p>
      <w:pPr>
        <w:pStyle w:val="FirstParagraph"/>
      </w:pPr>
      <w:r>
        <w:t xml:space="preserve">Todos os dados brutos das 7 fontes são enviados para o GPT-4o com um prompt de agregação que gera um perfil estruturado da empresa.</w:t>
      </w:r>
    </w:p>
    <w:bookmarkEnd w:id="84"/>
    <w:bookmarkStart w:id="85" w:name="prompt-de-agregação"/>
    <w:p>
      <w:pPr>
        <w:pStyle w:val="Heading3"/>
      </w:pPr>
      <w:r>
        <w:t xml:space="preserve">Prompt de Agregação</w:t>
      </w:r>
    </w:p>
    <w:p>
      <w:pPr>
        <w:pStyle w:val="SourceCode"/>
      </w:pPr>
      <w:r>
        <w:rPr>
          <w:rStyle w:val="VerbatimChar"/>
        </w:rPr>
        <w:t xml:space="preserve">Você é um analista especializado em crédito e cobrança no Brasil. Com base nos dados</w:t>
      </w:r>
      <w:r>
        <w:br/>
      </w:r>
      <w:r>
        <w:rPr>
          <w:rStyle w:val="VerbatimChar"/>
        </w:rPr>
        <w:t xml:space="preserve">brutos coletados de múltiplas fontes sobre esta empresa, gere um perfil estruturado.</w:t>
      </w:r>
      <w:r>
        <w:br/>
      </w:r>
      <w:r>
        <w:br/>
      </w:r>
      <w:r>
        <w:rPr>
          <w:rStyle w:val="VerbatimChar"/>
        </w:rPr>
        <w:t xml:space="preserve">## Dados Brutos</w:t>
      </w:r>
      <w:r>
        <w:br/>
      </w:r>
      <w:r>
        <w:rPr>
          <w:rStyle w:val="VerbatimChar"/>
        </w:rPr>
        <w:t xml:space="preserve">{dados_receita_federal}</w:t>
      </w:r>
      <w:r>
        <w:br/>
      </w:r>
      <w:r>
        <w:rPr>
          <w:rStyle w:val="VerbatimChar"/>
        </w:rPr>
        <w:t xml:space="preserve">{dados_site}</w:t>
      </w:r>
      <w:r>
        <w:br/>
      </w:r>
      <w:r>
        <w:rPr>
          <w:rStyle w:val="VerbatimChar"/>
        </w:rPr>
        <w:t xml:space="preserve">{dados_reclame_aqui}</w:t>
      </w:r>
      <w:r>
        <w:br/>
      </w:r>
      <w:r>
        <w:rPr>
          <w:rStyle w:val="VerbatimChar"/>
        </w:rPr>
        <w:t xml:space="preserve">{dados_google_maps}</w:t>
      </w:r>
      <w:r>
        <w:br/>
      </w:r>
      <w:r>
        <w:rPr>
          <w:rStyle w:val="VerbatimChar"/>
        </w:rPr>
        <w:t xml:space="preserve">{dados_noticias}</w:t>
      </w:r>
      <w:r>
        <w:br/>
      </w:r>
      <w:r>
        <w:rPr>
          <w:rStyle w:val="VerbatimChar"/>
        </w:rPr>
        <w:t xml:space="preserve">{dados_concorrentes}</w:t>
      </w:r>
      <w:r>
        <w:br/>
      </w:r>
      <w:r>
        <w:br/>
      </w:r>
      <w:r>
        <w:rPr>
          <w:rStyle w:val="VerbatimChar"/>
        </w:rPr>
        <w:t xml:space="preserve">## Output Esperado (JSON)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"company_profile": {</w:t>
      </w:r>
      <w:r>
        <w:br/>
      </w:r>
      <w:r>
        <w:rPr>
          <w:rStyle w:val="VerbatimChar"/>
        </w:rPr>
        <w:t xml:space="preserve">    "name": "Nome fantasia",</w:t>
      </w:r>
      <w:r>
        <w:br/>
      </w:r>
      <w:r>
        <w:rPr>
          <w:rStyle w:val="VerbatimChar"/>
        </w:rPr>
        <w:t xml:space="preserve">    "legal_name": "Razão social",</w:t>
      </w:r>
      <w:r>
        <w:br/>
      </w:r>
      <w:r>
        <w:rPr>
          <w:rStyle w:val="VerbatimChar"/>
        </w:rPr>
        <w:t xml:space="preserve">    "segment": "Segmento (construção, varejo, SaaS, etc.)",</w:t>
      </w:r>
      <w:r>
        <w:br/>
      </w:r>
      <w:r>
        <w:rPr>
          <w:rStyle w:val="VerbatimChar"/>
        </w:rPr>
        <w:t xml:space="preserve">    "size": "Porte (micro, pequena, média, grande)",</w:t>
      </w:r>
      <w:r>
        <w:br/>
      </w:r>
      <w:r>
        <w:rPr>
          <w:rStyle w:val="VerbatimChar"/>
        </w:rPr>
        <w:t xml:space="preserve">    "estimated_revenue": "Faturamento estimado",</w:t>
      </w:r>
      <w:r>
        <w:br/>
      </w:r>
      <w:r>
        <w:rPr>
          <w:rStyle w:val="VerbatimChar"/>
        </w:rPr>
        <w:t xml:space="preserve">    "estimated_employees": "Funcionários estimados",</w:t>
      </w:r>
      <w:r>
        <w:br/>
      </w:r>
      <w:r>
        <w:rPr>
          <w:rStyle w:val="VerbatimChar"/>
        </w:rPr>
        <w:t xml:space="preserve">    "location": "Cidade/Estado",</w:t>
      </w:r>
      <w:r>
        <w:br/>
      </w:r>
      <w:r>
        <w:rPr>
          <w:rStyle w:val="VerbatimChar"/>
        </w:rPr>
        <w:t xml:space="preserve">    "years_active": "Anos de operação"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"collection_context": {</w:t>
      </w:r>
      <w:r>
        <w:br/>
      </w:r>
      <w:r>
        <w:rPr>
          <w:rStyle w:val="VerbatimChar"/>
        </w:rPr>
        <w:t xml:space="preserve">    "likely_debt_types": ["Tipo 1", "Tipo 2"],</w:t>
      </w:r>
      <w:r>
        <w:br/>
      </w:r>
      <w:r>
        <w:rPr>
          <w:rStyle w:val="VerbatimChar"/>
        </w:rPr>
        <w:t xml:space="preserve">    "likely_payment_methods": ["Boleto", "Cartão", "PIX"],</w:t>
      </w:r>
      <w:r>
        <w:br/>
      </w:r>
      <w:r>
        <w:rPr>
          <w:rStyle w:val="VerbatimChar"/>
        </w:rPr>
        <w:t xml:space="preserve">    "estimated_default_rate": "Taxa estimada de inadimplência do setor",</w:t>
      </w:r>
      <w:r>
        <w:br/>
      </w:r>
      <w:r>
        <w:rPr>
          <w:rStyle w:val="VerbatimChar"/>
        </w:rPr>
        <w:t xml:space="preserve">    "recommended_tone": "Formal/Amigável/Empático/Assertivo",</w:t>
      </w:r>
      <w:r>
        <w:br/>
      </w:r>
      <w:r>
        <w:rPr>
          <w:rStyle w:val="VerbatimChar"/>
        </w:rPr>
        <w:t xml:space="preserve">    "recommended_channels": ["WhatsApp", "Email"],</w:t>
      </w:r>
      <w:r>
        <w:br/>
      </w:r>
      <w:r>
        <w:rPr>
          <w:rStyle w:val="VerbatimChar"/>
        </w:rPr>
        <w:t xml:space="preserve">    "sector_benchmarks": {</w:t>
      </w:r>
      <w:r>
        <w:br/>
      </w:r>
      <w:r>
        <w:rPr>
          <w:rStyle w:val="VerbatimChar"/>
        </w:rPr>
        <w:t xml:space="preserve">      "avg_recovery_rate": "X%",</w:t>
      </w:r>
      <w:r>
        <w:br/>
      </w:r>
      <w:r>
        <w:rPr>
          <w:rStyle w:val="VerbatimChar"/>
        </w:rPr>
        <w:t xml:space="preserve">      "avg_time_to_recover": "X dias"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"reputation": {</w:t>
      </w:r>
      <w:r>
        <w:br/>
      </w:r>
      <w:r>
        <w:rPr>
          <w:rStyle w:val="VerbatimChar"/>
        </w:rPr>
        <w:t xml:space="preserve">    "reclame_aqui_score": 7.8,</w:t>
      </w:r>
      <w:r>
        <w:br/>
      </w:r>
      <w:r>
        <w:rPr>
          <w:rStyle w:val="VerbatimChar"/>
        </w:rPr>
        <w:t xml:space="preserve">    "google_rating": 4.2,</w:t>
      </w:r>
      <w:r>
        <w:br/>
      </w:r>
      <w:r>
        <w:rPr>
          <w:rStyle w:val="VerbatimChar"/>
        </w:rPr>
        <w:t xml:space="preserve">    "cx_sensitivity": "alta/média/baixa",</w:t>
      </w:r>
      <w:r>
        <w:br/>
      </w:r>
      <w:r>
        <w:rPr>
          <w:rStyle w:val="VerbatimChar"/>
        </w:rPr>
        <w:t xml:space="preserve">    "main_complaints": ["Tipo 1", "Tipo 2"]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"risks": ["Risco 1", "Risco 2"],</w:t>
      </w:r>
      <w:r>
        <w:br/>
      </w:r>
      <w:r>
        <w:rPr>
          <w:rStyle w:val="VerbatimChar"/>
        </w:rPr>
        <w:t xml:space="preserve">  "recommendations": ["Recomendação 1", "Recomendação 2"]</w:t>
      </w:r>
      <w:r>
        <w:br/>
      </w:r>
      <w:r>
        <w:rPr>
          <w:rStyle w:val="VerbatimChar"/>
        </w:rPr>
        <w:t xml:space="preserve">}</w:t>
      </w:r>
    </w:p>
    <w:bookmarkEnd w:id="85"/>
    <w:bookmarkStart w:id="86" w:name="uso-dos-dados-agregados"/>
    <w:p>
      <w:pPr>
        <w:pStyle w:val="Heading3"/>
      </w:pPr>
      <w:r>
        <w:t xml:space="preserve">Uso dos Dados Agregados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Pré-preenchimento do wizard</w:t>
      </w:r>
      <w:r>
        <w:t xml:space="preserve">: Campos como segmento, porte, tom recomendado já vêm preenchidos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Perguntas contextuais</w:t>
      </w:r>
      <w:r>
        <w:t xml:space="preserve">: A IA no chat sabe o segmento e faz perguntas relevantes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Calibração do agente</w:t>
      </w:r>
      <w:r>
        <w:t xml:space="preserve">: O Agent Generator usa esses dados como contexto para gerar o prompt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Calibração do simulador</w:t>
      </w:r>
      <w:r>
        <w:t xml:space="preserve">: O Debtor Simulator usa os benchmarks do setor para simular devedores realistas</w:t>
      </w:r>
    </w:p>
    <w:p>
      <w:pPr>
        <w:pStyle w:val="FirstParagraph"/>
      </w:pPr>
      <w:r>
        <w:rPr>
          <w:b/>
          <w:bCs/>
        </w:rPr>
        <w:t xml:space="preserve">Custo estimado por enriquecimento completo</w:t>
      </w:r>
      <w:r>
        <w:t xml:space="preserve">: ~$0.10-0.30 (APIs + tokens LLM)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CNPJa API (cnpja.com/en/api)</w:t>
      </w:r>
      <w:r>
        <w:t xml:space="preserve"> </w:t>
      </w:r>
      <w:r>
        <w:t xml:space="preserve">- CNPJ.ws (cnpj.ws)</w:t>
      </w:r>
      <w:r>
        <w:t xml:space="preserve"> </w:t>
      </w:r>
      <w:r>
        <w:t xml:space="preserve">- ReceitaWS (receitaws.com.br)</w:t>
      </w:r>
      <w:r>
        <w:t xml:space="preserve"> </w:t>
      </w:r>
      <w:r>
        <w:t xml:space="preserve">- BrasilAPI (github.com/BrasilAPI)</w:t>
      </w:r>
      <w:r>
        <w:t xml:space="preserve"> </w:t>
      </w:r>
      <w:r>
        <w:t xml:space="preserve">- OpenCNPJ (opencnpj.org)</w:t>
      </w:r>
      <w:r>
        <w:t xml:space="preserve"> </w:t>
      </w:r>
      <w:r>
        <w:t xml:space="preserve">- Outscraper (outscraper.com)</w:t>
      </w:r>
      <w:r>
        <w:t xml:space="preserve"> </w:t>
      </w:r>
      <w:r>
        <w:t xml:space="preserve">- SerpAPI (serpapi.com)</w:t>
      </w:r>
      <w:r>
        <w:t xml:space="preserve"> </w:t>
      </w:r>
      <w:r>
        <w:t xml:space="preserve">- Reclame Aqui API (produtos.reclameaqui.com.br)</w:t>
      </w:r>
      <w:r>
        <w:t xml:space="preserve"> </w:t>
      </w:r>
      <w:r>
        <w:t xml:space="preserve">- llm-scraper (github.com/mishushakov/llm-scraper)</w:t>
      </w:r>
      <w:r>
        <w:t xml:space="preserve"> </w:t>
      </w:r>
      <w:r>
        <w:t xml:space="preserve">- Firecrawl — Complete Guide to Data Enrichment</w:t>
      </w:r>
      <w:r>
        <w:t xml:space="preserve"> </w:t>
      </w:r>
      <w:r>
        <w:t xml:space="preserve">- n8n — CNPJ Enrichment Workflow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4" w:name="parte-4-arquitetura-multi-agente"/>
    <w:p>
      <w:pPr>
        <w:pStyle w:val="Heading1"/>
      </w:pPr>
      <w:r>
        <w:t xml:space="preserve">PARTE 4: Arquitetura Multi-Agente</w:t>
      </w:r>
    </w:p>
    <w:bookmarkStart w:id="92" w:name="fundamentos-de-sistemas-multi-agente"/>
    <w:p>
      <w:pPr>
        <w:pStyle w:val="Heading2"/>
      </w:pPr>
      <w:r>
        <w:t xml:space="preserve">4.1 Fundamentos de Sistemas Multi-Agente</w:t>
      </w:r>
    </w:p>
    <w:bookmarkStart w:id="89" w:name="evolução-da-arquitetura-de-ia"/>
    <w:p>
      <w:pPr>
        <w:pStyle w:val="Heading3"/>
      </w:pPr>
      <w:r>
        <w:t xml:space="preserve">Evolução da Arquitetura de IA</w:t>
      </w:r>
    </w:p>
    <w:p>
      <w:pPr>
        <w:pStyle w:val="FirstParagraph"/>
      </w:pPr>
      <w:r>
        <w:t xml:space="preserve">A arquitetura de sistemas de IA evoluiu significativamente:</w:t>
      </w:r>
    </w:p>
    <w:p>
      <w:pPr>
        <w:pStyle w:val="SourceCode"/>
      </w:pPr>
      <w:r>
        <w:rPr>
          <w:rStyle w:val="VerbatimChar"/>
        </w:rPr>
        <w:t xml:space="preserve">2023: Chains (LangChain)     → Sequência fixa de chamadas</w:t>
      </w:r>
      <w:r>
        <w:br/>
      </w:r>
      <w:r>
        <w:rPr>
          <w:rStyle w:val="VerbatimChar"/>
        </w:rPr>
        <w:t xml:space="preserve">2024: Agents (ReAct, Tool)   → Agente único com ferramentas</w:t>
      </w:r>
      <w:r>
        <w:br/>
      </w:r>
      <w:r>
        <w:rPr>
          <w:rStyle w:val="VerbatimChar"/>
        </w:rPr>
        <w:t xml:space="preserve">2025: Multi-Agent Systems    → Múltiplos agentes coordenados</w:t>
      </w:r>
      <w:r>
        <w:br/>
      </w:r>
      <w:r>
        <w:rPr>
          <w:rStyle w:val="VerbatimChar"/>
        </w:rPr>
        <w:t xml:space="preserve">2025+: Stateful Graphs       → Grafos de estado com checkpoint</w:t>
      </w:r>
    </w:p>
    <w:bookmarkEnd w:id="89"/>
    <w:bookmarkStart w:id="90" w:name="padrões-arquiteturais"/>
    <w:p>
      <w:pPr>
        <w:pStyle w:val="Heading3"/>
      </w:pPr>
      <w:r>
        <w:t xml:space="preserve">Padrões Arquiteturais</w:t>
      </w:r>
    </w:p>
    <w:p>
      <w:pPr>
        <w:pStyle w:val="FirstParagraph"/>
      </w:pPr>
      <w:r>
        <w:rPr>
          <w:b/>
          <w:bCs/>
        </w:rPr>
        <w:t xml:space="preserve">1. Hierarchical (Supervisor)</w:t>
      </w:r>
      <w:r>
        <w:t xml:space="preserve"> </w:t>
      </w:r>
      <w:r>
        <w:t xml:space="preserve">- Agentes organizados em árvore com supervisor no topo</w:t>
      </w:r>
      <w:r>
        <w:t xml:space="preserve"> </w:t>
      </w:r>
      <w:r>
        <w:t xml:space="preserve">- Supervisor delega tarefas e coordena resultados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Quando usar</w:t>
      </w:r>
      <w:r>
        <w:t xml:space="preserve">: Quando há clara hierarquia de responsabilidades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CollectAI atual</w:t>
      </w:r>
      <w:r>
        <w:t xml:space="preserve">: Já usa este padrão (Supervisor → Negociação → Agreement → Payment Link)</w:t>
      </w:r>
    </w:p>
    <w:p>
      <w:pPr>
        <w:pStyle w:val="BodyText"/>
      </w:pPr>
      <w:r>
        <w:rPr>
          <w:b/>
          <w:bCs/>
        </w:rPr>
        <w:t xml:space="preserve">2. Mixture of Experts (Paralelo)</w:t>
      </w:r>
      <w:r>
        <w:t xml:space="preserve"> </w:t>
      </w:r>
      <w:r>
        <w:t xml:space="preserve">- Múltiplos agentes processam a mesma tarefa em paralelo</w:t>
      </w:r>
      <w:r>
        <w:t xml:space="preserve"> </w:t>
      </w:r>
      <w:r>
        <w:t xml:space="preserve">- Agregador sintetiza os melhores resultados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Quando usar</w:t>
      </w:r>
      <w:r>
        <w:t xml:space="preserve">: Quando diferentes perspectivas melhoram o resultado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CollectAI</w:t>
      </w:r>
      <w:r>
        <w:t xml:space="preserve">: Poderia usar para gerar múltiplas estratégias de negociação</w:t>
      </w:r>
    </w:p>
    <w:p>
      <w:pPr>
        <w:pStyle w:val="BodyText"/>
      </w:pPr>
      <w:r>
        <w:rPr>
          <w:b/>
          <w:bCs/>
        </w:rPr>
        <w:t xml:space="preserve">3. Sequential Pipeline</w:t>
      </w:r>
      <w:r>
        <w:t xml:space="preserve"> </w:t>
      </w:r>
      <w:r>
        <w:t xml:space="preserve">- Agentes em série, cada um processa e passa adiante</w:t>
      </w:r>
      <w:r>
        <w:t xml:space="preserve"> </w:t>
      </w:r>
      <w:r>
        <w:t xml:space="preserve">- Modelo</w:t>
      </w:r>
      <w:r>
        <w:t xml:space="preserve"> </w:t>
      </w:r>
      <w:r>
        <w:t xml:space="preserve">“assembly line”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Quando usar</w:t>
      </w:r>
      <w:r>
        <w:t xml:space="preserve">: Quando o output de um é input do próximo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CollectAI onboarding</w:t>
      </w:r>
      <w:r>
        <w:t xml:space="preserve">: Enrichment → Interview → Generation → Simulation</w:t>
      </w:r>
    </w:p>
    <w:p>
      <w:pPr>
        <w:pStyle w:val="BodyText"/>
      </w:pPr>
      <w:r>
        <w:rPr>
          <w:b/>
          <w:bCs/>
        </w:rPr>
        <w:t xml:space="preserve">4. Event-Driven</w:t>
      </w:r>
      <w:r>
        <w:t xml:space="preserve"> </w:t>
      </w:r>
      <w:r>
        <w:t xml:space="preserve">- Agentes reagem a eventos (mensagens, webhooks)</w:t>
      </w:r>
      <w:r>
        <w:t xml:space="preserve"> </w:t>
      </w:r>
      <w:r>
        <w:t xml:space="preserve">- Desacoplados via message broker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Quando usar</w:t>
      </w:r>
      <w:r>
        <w:t xml:space="preserve">: Sistemas distribuídos com alta concorrência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CollectAI runtime</w:t>
      </w:r>
      <w:r>
        <w:t xml:space="preserve">: Mensagens do WhatsApp → RabbitMQ → Agent response</w:t>
      </w:r>
    </w:p>
    <w:bookmarkEnd w:id="90"/>
    <w:bookmarkStart w:id="91" w:name="best-practices-para-orquestração"/>
    <w:p>
      <w:pPr>
        <w:pStyle w:val="Heading3"/>
      </w:pPr>
      <w:r>
        <w:t xml:space="preserve">Best Practices para Orquestração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Tratar cada handoff como API versionada</w:t>
      </w:r>
      <w:r>
        <w:t xml:space="preserve"> </w:t>
      </w:r>
      <w:r>
        <w:t xml:space="preserve">— JSON Schema validation com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 auto-repair, escalação humana após N falhas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Separar responsabilidades por role</w:t>
      </w:r>
      <w:r>
        <w:t xml:space="preserve"> </w:t>
      </w:r>
      <w:r>
        <w:t xml:space="preserve">— agentes especializados (Retrieval, Research, Drafting, Reviewing), permissões de tools vinculadas a roles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Agentes como funções</w:t>
      </w:r>
      <w:r>
        <w:t xml:space="preserve"> </w:t>
      </w:r>
      <w:r>
        <w:t xml:space="preserve">— output com instruções de controle (</w:t>
      </w:r>
      <w:r>
        <w:t xml:space="preserve">“route to X_agent”</w:t>
      </w:r>
      <w:r>
        <w:t xml:space="preserve">), orquestrador decide routing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Instrumentar com OpenTelemetry</w:t>
      </w:r>
      <w:r>
        <w:t xml:space="preserve"> </w:t>
      </w:r>
      <w:r>
        <w:t xml:space="preserve">— armazenar runs no Langfuse, enforce least privilege e content safety, rate-limit tools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Separar memória</w:t>
      </w:r>
      <w:r>
        <w:t xml:space="preserve"> </w:t>
      </w:r>
      <w:r>
        <w:t xml:space="preserve">— curto prazo (conversa) vs. longo prazo (histórico), preservar proveniência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Xfe10212c4b30906f2e1b583d47576897c99ba53"/>
    <w:p>
      <w:pPr>
        <w:pStyle w:val="Heading2"/>
      </w:pPr>
      <w:r>
        <w:t xml:space="preserve">4.2 OpenAI Agents SDK vs Agency Swarm vs Alternativas</w:t>
      </w:r>
    </w:p>
    <w:bookmarkStart w:id="93" w:name="openai-agents-sdk-produção-ready"/>
    <w:p>
      <w:pPr>
        <w:pStyle w:val="Heading3"/>
      </w:pPr>
      <w:r>
        <w:t xml:space="preserve">OpenAI Agents SDK (Produção-Ready)</w:t>
      </w:r>
    </w:p>
    <w:p>
      <w:pPr>
        <w:pStyle w:val="FirstParagraph"/>
      </w:pPr>
      <w:r>
        <w:t xml:space="preserve">O novo SDK da OpenAI (evolução do Swarm experimental) é a opção mais madura para produção:</w:t>
      </w:r>
    </w:p>
    <w:p>
      <w:pPr>
        <w:pStyle w:val="BodyText"/>
      </w:pPr>
      <w:r>
        <w:rPr>
          <w:b/>
          <w:bCs/>
        </w:rPr>
        <w:t xml:space="preserve">Features principais: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Agents</w:t>
      </w:r>
      <w:r>
        <w:t xml:space="preserve">: LLMs com instructions, tools e handoffs configuráveis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Handoffs</w:t>
      </w:r>
      <w:r>
        <w:t xml:space="preserve">: Transferência de controle entre agentes com</w:t>
      </w:r>
      <w:r>
        <w:t xml:space="preserve"> </w:t>
      </w:r>
      <w:r>
        <w:rPr>
          <w:rStyle w:val="VerbatimChar"/>
        </w:rPr>
        <w:t xml:space="preserve">tool_description_override</w:t>
      </w:r>
      <w:r>
        <w:t xml:space="preserve"> </w:t>
      </w:r>
      <w:r>
        <w:t xml:space="preserve">e callback</w:t>
      </w:r>
      <w:r>
        <w:t xml:space="preserve"> </w:t>
      </w:r>
      <w:r>
        <w:rPr>
          <w:rStyle w:val="VerbatimChar"/>
        </w:rPr>
        <w:t xml:space="preserve">on_handoff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Guardrails</w:t>
      </w:r>
      <w:r>
        <w:t xml:space="preserve">: Input e output validados via agentes dedicados com</w:t>
      </w:r>
      <w:r>
        <w:t xml:space="preserve"> </w:t>
      </w:r>
      <w:r>
        <w:rPr>
          <w:rStyle w:val="VerbatimChar"/>
        </w:rPr>
        <w:t xml:space="preserve">tripwire_triggered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Tracing</w:t>
      </w:r>
      <w:r>
        <w:t xml:space="preserve">: Built-in tracing no OpenAI Dashboard + custom processors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: Integração com servidores MCP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Sessions</w:t>
      </w:r>
      <w:r>
        <w:t xml:space="preserve">: State management entre chamadas</w:t>
      </w:r>
    </w:p>
    <w:p>
      <w:pPr>
        <w:pStyle w:val="BodyText"/>
      </w:pPr>
      <w:r>
        <w:rPr>
          <w:b/>
          <w:bCs/>
        </w:rPr>
        <w:t xml:space="preserve">Padrão de código: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Runner, handoff, InputGuardrail</w:t>
      </w:r>
      <w:r>
        <w:br/>
      </w:r>
      <w:r>
        <w:br/>
      </w:r>
      <w:r>
        <w:rPr>
          <w:rStyle w:val="CommentTok"/>
        </w:rPr>
        <w:t xml:space="preserve"># Agente de cobrança</w:t>
      </w:r>
      <w:r>
        <w:br/>
      </w:r>
      <w:r>
        <w:rPr>
          <w:rStyle w:val="NormalTok"/>
        </w:rPr>
        <w:t xml:space="preserve">collection_agent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"Collection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"Você é um agente de cobrança..."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handoffs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[escalation_agent, payment_agent]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Guardrail de compliance</w:t>
      </w:r>
      <w:r>
        <w:br/>
      </w:r>
      <w:r>
        <w:rPr>
          <w:rStyle w:val="AttributeTok"/>
        </w:rPr>
        <w:t xml:space="preserve">@input_guardrail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compliance_check(ctx, agent,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Runner.run(compliance_agent,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GuardrailFunctionOutput(</w:t>
      </w:r>
      <w:r>
        <w:br/>
      </w:r>
      <w:r>
        <w:rPr>
          <w:rStyle w:val="NormalTok"/>
        </w:rPr>
        <w:t xml:space="preserve">        output_info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result.final_output,</w:t>
      </w:r>
      <w:r>
        <w:br/>
      </w:r>
      <w:r>
        <w:rPr>
          <w:rStyle w:val="NormalTok"/>
        </w:rPr>
        <w:t xml:space="preserve">        tripwire_triggered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result.final_output.is_non_compliant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Executar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Runner.run(collection_agent,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"Não posso pagar"</w:t>
      </w:r>
      <w:r>
        <w:rPr>
          <w:rStyle w:val="NormalTok"/>
        </w:rPr>
        <w:t xml:space="preserve">)</w:t>
      </w:r>
    </w:p>
    <w:bookmarkEnd w:id="93"/>
    <w:bookmarkStart w:id="94" w:name="Xb016a97d1688deacfe89501c262c667ec07bd9e"/>
    <w:p>
      <w:pPr>
        <w:pStyle w:val="Heading3"/>
      </w:pPr>
      <w:r>
        <w:t xml:space="preserve">Agency Swarm (Framework Atual da CollectAI)</w:t>
      </w:r>
    </w:p>
    <w:p>
      <w:pPr>
        <w:pStyle w:val="FirstParagraph"/>
      </w:pPr>
      <w:r>
        <w:rPr>
          <w:b/>
          <w:bCs/>
        </w:rPr>
        <w:t xml:space="preserve">Prós:</w:t>
      </w:r>
      <w:r>
        <w:t xml:space="preserve"> </w:t>
      </w:r>
      <w:r>
        <w:t xml:space="preserve">- Já implementado e funcionando</w:t>
      </w:r>
      <w:r>
        <w:t xml:space="preserve"> </w:t>
      </w:r>
      <w:r>
        <w:t xml:space="preserve">- Custom tools folder por agente</w:t>
      </w:r>
      <w:r>
        <w:t xml:space="preserve"> </w:t>
      </w:r>
      <w:r>
        <w:t xml:space="preserve">- Instructions em markdown separado</w:t>
      </w:r>
      <w:r>
        <w:t xml:space="preserve"> </w:t>
      </w:r>
      <w:r>
        <w:t xml:space="preserve">- Suporte a OpenAI Assistant API com threads persistentes</w:t>
      </w:r>
    </w:p>
    <w:p>
      <w:pPr>
        <w:pStyle w:val="BodyText"/>
      </w:pPr>
      <w:r>
        <w:rPr>
          <w:b/>
          <w:bCs/>
        </w:rPr>
        <w:t xml:space="preserve">Contras:</w:t>
      </w:r>
      <w:r>
        <w:t xml:space="preserve"> </w:t>
      </w:r>
      <w:r>
        <w:t xml:space="preserve">- Falta de state/memory management nativo entre interações</w:t>
      </w:r>
      <w:r>
        <w:t xml:space="preserve"> </w:t>
      </w:r>
      <w:r>
        <w:t xml:space="preserve">- Experimental, não robusto para produção em escala</w:t>
      </w:r>
      <w:r>
        <w:t xml:space="preserve"> </w:t>
      </w:r>
      <w:r>
        <w:t xml:space="preserve">- Handoff manual pode causar deadlocks</w:t>
      </w:r>
      <w:r>
        <w:t xml:space="preserve"> </w:t>
      </w:r>
      <w:r>
        <w:t xml:space="preserve">- Documentação e suporte limitados</w:t>
      </w:r>
    </w:p>
    <w:bookmarkEnd w:id="94"/>
    <w:bookmarkStart w:id="95" w:name="comparação-de-frameworks"/>
    <w:p>
      <w:pPr>
        <w:pStyle w:val="Heading3"/>
      </w:pPr>
      <w:r>
        <w:t xml:space="preserve">Comparação de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466"/>
        <w:gridCol w:w="1817"/>
        <w:gridCol w:w="1038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</w:pPr>
            <w:r>
              <w:t xml:space="preserve">Agency Swarm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Maturidade</w:t>
            </w:r>
          </w:p>
        </w:tc>
        <w:tc>
          <w:tcPr/>
          <w:p>
            <w:pPr>
              <w:pStyle w:val="Compact"/>
            </w:pPr>
            <w:r>
              <w:t xml:space="preserve">Alta (OpenAI oficial)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Handoffs</w:t>
            </w:r>
          </w:p>
        </w:tc>
        <w:tc>
          <w:tcPr/>
          <w:p>
            <w:pPr>
              <w:pStyle w:val="Compact"/>
            </w:pPr>
            <w:r>
              <w:t xml:space="preserve">Nativo, type-safe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Role-based</w:t>
            </w:r>
          </w:p>
        </w:tc>
        <w:tc>
          <w:tcPr/>
          <w:p>
            <w:pPr>
              <w:pStyle w:val="Compact"/>
            </w:pPr>
            <w:r>
              <w:t xml:space="preserve">Graph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Nativo (input/output)</w:t>
            </w:r>
          </w:p>
        </w:tc>
        <w:tc>
          <w:tcPr/>
          <w:p>
            <w:pPr>
              <w:pStyle w:val="Compact"/>
            </w:pPr>
            <w:r>
              <w:t xml:space="preserve">In-prompt</w:t>
            </w:r>
          </w:p>
        </w:tc>
        <w:tc>
          <w:tcPr/>
          <w:p>
            <w:pPr>
              <w:pStyle w:val="Compact"/>
            </w:pPr>
            <w:r>
              <w:t xml:space="preserve">Não nativo</w:t>
            </w:r>
          </w:p>
        </w:tc>
        <w:tc>
          <w:tcPr/>
          <w:p>
            <w:pPr>
              <w:pStyle w:val="Compact"/>
            </w:pPr>
            <w:r>
              <w:t xml:space="preserve">Custom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Role memory</w:t>
            </w:r>
          </w:p>
        </w:tc>
        <w:tc>
          <w:tcPr/>
          <w:p>
            <w:pPr>
              <w:pStyle w:val="Compact"/>
            </w:pPr>
            <w:r>
              <w:t xml:space="preserve">State graphs +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LangSmith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Lock-in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Model-agnostic</w:t>
            </w:r>
          </w:p>
        </w:tc>
        <w:tc>
          <w:tcPr/>
          <w:p>
            <w:pPr>
              <w:pStyle w:val="Compact"/>
            </w:pPr>
            <w:r>
              <w:t xml:space="preserve">Model-agnostic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Curva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95"/>
    <w:bookmarkStart w:id="96" w:name="recomendação"/>
    <w:p>
      <w:pPr>
        <w:pStyle w:val="Heading3"/>
      </w:pPr>
      <w:r>
        <w:t xml:space="preserve">Recomendação</w:t>
      </w:r>
    </w:p>
    <w:p>
      <w:pPr>
        <w:pStyle w:val="FirstParagraph"/>
      </w:pPr>
      <w:r>
        <w:rPr>
          <w:b/>
          <w:bCs/>
        </w:rPr>
        <w:t xml:space="preserve">Curto prazo (MVP)</w:t>
      </w:r>
      <w:r>
        <w:t xml:space="preserve">: Manter Agency Swarm para os agentes de cobrança existentes. Implementar o sistema de onboarding com</w:t>
      </w:r>
      <w:r>
        <w:t xml:space="preserve"> </w:t>
      </w:r>
      <w:r>
        <w:rPr>
          <w:b/>
          <w:bCs/>
        </w:rPr>
        <w:t xml:space="preserve">OpenAI Agents SDK</w:t>
      </w:r>
      <w:r>
        <w:t xml:space="preserve"> </w:t>
      </w:r>
      <w:r>
        <w:t xml:space="preserve">(novo código, sem migração).</w:t>
      </w:r>
    </w:p>
    <w:p>
      <w:pPr>
        <w:pStyle w:val="BodyText"/>
      </w:pPr>
      <w:r>
        <w:rPr>
          <w:b/>
          <w:bCs/>
        </w:rPr>
        <w:t xml:space="preserve">Médio prazo</w:t>
      </w:r>
      <w:r>
        <w:t xml:space="preserve">: Avaliar migração completa para OpenAI Agents SDK ou LangGraph, dependendo de:</w:t>
      </w:r>
      <w:r>
        <w:t xml:space="preserve"> </w:t>
      </w:r>
      <w:r>
        <w:t xml:space="preserve">- Necessidade de model-agnostic (LangGraph)</w:t>
      </w:r>
      <w:r>
        <w:t xml:space="preserve"> </w:t>
      </w:r>
      <w:r>
        <w:t xml:space="preserve">- Preferência por ecossistema OpenAI (Agents SDK)</w:t>
      </w:r>
      <w:r>
        <w:t xml:space="preserve"> </w:t>
      </w:r>
      <w:r>
        <w:t xml:space="preserve">- Complexidade dos workflows (LangGraph para grafos complexos)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X32d7b34810bac92cce10ffff5ab83e0e8c7fa25"/>
    <w:p>
      <w:pPr>
        <w:pStyle w:val="Heading2"/>
      </w:pPr>
      <w:r>
        <w:t xml:space="preserve">4.3 Arquitetura dos Agentes de Cobrança (Atual + Expandida)</w:t>
      </w:r>
    </w:p>
    <w:bookmarkStart w:id="98" w:name="sistema-atual"/>
    <w:p>
      <w:pPr>
        <w:pStyle w:val="Heading3"/>
      </w:pPr>
      <w:r>
        <w:t xml:space="preserve">Sistema Atual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SUPERVISOR AGENT            │</w:t>
      </w:r>
      <w:r>
        <w:br/>
      </w:r>
      <w:r>
        <w:rPr>
          <w:rStyle w:val="VerbatimChar"/>
        </w:rPr>
        <w:t xml:space="preserve">│     QA, Compliance, Escalação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        │</w:t>
      </w:r>
      <w:r>
        <w:br/>
      </w:r>
      <w:r>
        <w:rPr>
          <w:rStyle w:val="VerbatimChar"/>
        </w:rPr>
        <w:t xml:space="preserve">│  │Negotiation│──│ Agreement │          │</w:t>
      </w:r>
      <w:r>
        <w:br/>
      </w:r>
      <w:r>
        <w:rPr>
          <w:rStyle w:val="VerbatimChar"/>
        </w:rPr>
        <w:t xml:space="preserve">│  │  Agent    │  │ Analysis  │          │</w:t>
      </w:r>
      <w:r>
        <w:br/>
      </w:r>
      <w:r>
        <w:rPr>
          <w:rStyle w:val="VerbatimChar"/>
        </w:rPr>
        <w:t xml:space="preserve">│  └───────────┘  └─────┬─────┘          │</w:t>
      </w:r>
      <w:r>
        <w:br/>
      </w:r>
      <w:r>
        <w:rPr>
          <w:rStyle w:val="VerbatimChar"/>
        </w:rPr>
        <w:t xml:space="preserve">│                       │                 │</w:t>
      </w:r>
      <w:r>
        <w:br/>
      </w:r>
      <w:r>
        <w:rPr>
          <w:rStyle w:val="VerbatimChar"/>
        </w:rPr>
        <w:t xml:space="preserve">│                 ┌─────▼─────┐          │</w:t>
      </w:r>
      <w:r>
        <w:br/>
      </w:r>
      <w:r>
        <w:rPr>
          <w:rStyle w:val="VerbatimChar"/>
        </w:rPr>
        <w:t xml:space="preserve">│                 │ Payment   │          │</w:t>
      </w:r>
      <w:r>
        <w:br/>
      </w:r>
      <w:r>
        <w:rPr>
          <w:rStyle w:val="VerbatimChar"/>
        </w:rPr>
        <w:t xml:space="preserve">│                 │ Link Gen  │          │</w:t>
      </w:r>
      <w:r>
        <w:br/>
      </w:r>
      <w:r>
        <w:rPr>
          <w:rStyle w:val="VerbatimChar"/>
        </w:rPr>
        <w:t xml:space="preserve">│                 └───────────┘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98"/>
    <w:bookmarkStart w:id="99" w:name="expansão-recomendada"/>
    <w:p>
      <w:pPr>
        <w:pStyle w:val="Heading3"/>
      </w:pPr>
      <w:r>
        <w:t xml:space="preserve">Expansão Recomendada</w:t>
      </w:r>
    </w:p>
    <w:p>
      <w:pPr>
        <w:pStyle w:val="FirstParagraph"/>
      </w:pPr>
      <w:r>
        <w:rPr>
          <w:b/>
          <w:bCs/>
        </w:rPr>
        <w:t xml:space="preserve">Novos agentes para o sistema de cobrança: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Identification Agent</w:t>
      </w:r>
      <w:r>
        <w:t xml:space="preserve"> </w:t>
      </w:r>
      <w:r>
        <w:t xml:space="preserve">(novo) — Detecta atrasos automaticamente a partir de dados do ERP/lista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Triage Agent</w:t>
      </w:r>
      <w:r>
        <w:t xml:space="preserve"> </w:t>
      </w:r>
      <w:r>
        <w:t xml:space="preserve">(novo) — Classifica devedores por prioridade (valor, aging, perfil) e define estratégia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Reminder Agent</w:t>
      </w:r>
      <w:r>
        <w:t xml:space="preserve"> </w:t>
      </w:r>
      <w:r>
        <w:t xml:space="preserve">(novo, para adimplentes) — Envia lembretes de vencimento com tom suave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Customer Service Agent</w:t>
      </w:r>
      <w:r>
        <w:t xml:space="preserve"> </w:t>
      </w:r>
      <w:r>
        <w:t xml:space="preserve">(futuro) — Tira dúvidas, direciona para o agente correto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Boleto Generation Agent</w:t>
      </w:r>
      <w:r>
        <w:t xml:space="preserve"> </w:t>
      </w:r>
      <w:r>
        <w:t xml:space="preserve">(futuro, integração ASA) — Gera boletos automaticamente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arquitetura-dos-agentes-do-onboarding"/>
    <w:p>
      <w:pPr>
        <w:pStyle w:val="Heading2"/>
      </w:pPr>
      <w:r>
        <w:t xml:space="preserve">4.4 Arquitetura dos Agentes do Onboarding</w:t>
      </w:r>
    </w:p>
    <w:bookmarkStart w:id="101" w:name="novos-agentes-necessários"/>
    <w:p>
      <w:pPr>
        <w:pStyle w:val="Heading3"/>
      </w:pPr>
      <w:r>
        <w:t xml:space="preserve">Novos Agentes Necessários</w:t>
      </w:r>
    </w:p>
    <w:p>
      <w:pPr>
        <w:pStyle w:val="FirstParagraph"/>
      </w:pPr>
      <w:r>
        <w:t xml:space="preserve">O sistema de onboarding requer agentes diferentes dos de cobrança: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ONBOARDING ORCHESTRATOR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│</w:t>
      </w:r>
      <w:r>
        <w:br/>
      </w:r>
      <w:r>
        <w:rPr>
          <w:rStyle w:val="VerbatimChar"/>
        </w:rPr>
        <w:t xml:space="preserve">│  │ Enrichment │  │ Interview  │  │   Agent    │ │</w:t>
      </w:r>
      <w:r>
        <w:br/>
      </w:r>
      <w:r>
        <w:rPr>
          <w:rStyle w:val="VerbatimChar"/>
        </w:rPr>
        <w:t xml:space="preserve">│  │   Agent    │  │   Agent    │  │ Generator  │ │</w:t>
      </w:r>
      <w:r>
        <w:br/>
      </w:r>
      <w:r>
        <w:rPr>
          <w:rStyle w:val="VerbatimChar"/>
        </w:rPr>
        <w:t xml:space="preserve">│  └─────┬──────┘  └─────┬──────┘  └─────┬──────┘ │</w:t>
      </w:r>
      <w:r>
        <w:br/>
      </w:r>
      <w:r>
        <w:rPr>
          <w:rStyle w:val="VerbatimChar"/>
        </w:rPr>
        <w:t xml:space="preserve">│        │               │               │         │</w:t>
      </w:r>
      <w:r>
        <w:br/>
      </w:r>
      <w:r>
        <w:rPr>
          <w:rStyle w:val="VerbatimChar"/>
        </w:rPr>
        <w:t xml:space="preserve">│        │          ┌────▼─────┐          │         │</w:t>
      </w:r>
      <w:r>
        <w:br/>
      </w:r>
      <w:r>
        <w:rPr>
          <w:rStyle w:val="VerbatimChar"/>
        </w:rPr>
        <w:t xml:space="preserve">│        └─────────►│Aggregator│◄─────────┘         │</w:t>
      </w:r>
      <w:r>
        <w:br/>
      </w:r>
      <w:r>
        <w:rPr>
          <w:rStyle w:val="VerbatimChar"/>
        </w:rPr>
        <w:t xml:space="preserve">│                   └────┬─────┘                    │</w:t>
      </w:r>
      <w:r>
        <w:br/>
      </w:r>
      <w:r>
        <w:rPr>
          <w:rStyle w:val="VerbatimChar"/>
        </w:rPr>
        <w:t xml:space="preserve">│                        │                          │</w:t>
      </w:r>
      <w:r>
        <w:br/>
      </w:r>
      <w:r>
        <w:rPr>
          <w:rStyle w:val="VerbatimChar"/>
        </w:rPr>
        <w:t xml:space="preserve">│               ┌────────▼─────────┐                │</w:t>
      </w:r>
      <w:r>
        <w:br/>
      </w:r>
      <w:r>
        <w:rPr>
          <w:rStyle w:val="VerbatimChar"/>
        </w:rPr>
        <w:t xml:space="preserve">│               │   Simulation     │                │</w:t>
      </w:r>
      <w:r>
        <w:br/>
      </w:r>
      <w:r>
        <w:rPr>
          <w:rStyle w:val="VerbatimChar"/>
        </w:rPr>
        <w:t xml:space="preserve">│               │   Orchestrator   │                │</w:t>
      </w:r>
      <w:r>
        <w:br/>
      </w:r>
      <w:r>
        <w:rPr>
          <w:rStyle w:val="VerbatimChar"/>
        </w:rPr>
        <w:t xml:space="preserve">│               └───┬──────────┬───┘                │</w:t>
      </w:r>
      <w:r>
        <w:br/>
      </w:r>
      <w:r>
        <w:rPr>
          <w:rStyle w:val="VerbatimChar"/>
        </w:rPr>
        <w:t xml:space="preserve">│                   │          │                     │</w:t>
      </w:r>
      <w:r>
        <w:br/>
      </w:r>
      <w:r>
        <w:rPr>
          <w:rStyle w:val="VerbatimChar"/>
        </w:rPr>
        <w:t xml:space="preserve">│           ┌───────▼───┐ ┌───▼──────┐             │</w:t>
      </w:r>
      <w:r>
        <w:br/>
      </w:r>
      <w:r>
        <w:rPr>
          <w:rStyle w:val="VerbatimChar"/>
        </w:rPr>
        <w:t xml:space="preserve">│           │ Collection│ │  Debtor  │             │</w:t>
      </w:r>
      <w:r>
        <w:br/>
      </w:r>
      <w:r>
        <w:rPr>
          <w:rStyle w:val="VerbatimChar"/>
        </w:rPr>
        <w:t xml:space="preserve">│           │   Agent   │ │Simulator │             │</w:t>
      </w:r>
      <w:r>
        <w:br/>
      </w:r>
      <w:r>
        <w:rPr>
          <w:rStyle w:val="VerbatimChar"/>
        </w:rPr>
        <w:t xml:space="preserve">│           │ (gerado)  │ │  Agent   │             │</w:t>
      </w:r>
      <w:r>
        <w:br/>
      </w:r>
      <w:r>
        <w:rPr>
          <w:rStyle w:val="VerbatimChar"/>
        </w:rPr>
        <w:t xml:space="preserve">│           └───────────┘ └──────────┘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1. Enrichment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Orquestrar o pipeline de enriquecimento (Parte 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t xml:space="preserve">: CNPJ API, Site Scraper, Reclame Aqui, Google Maps, News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CompanyProfile (JSON estruturado)</w:t>
      </w:r>
    </w:p>
    <w:p>
      <w:pPr>
        <w:pStyle w:val="BodyText"/>
      </w:pPr>
      <w:r>
        <w:rPr>
          <w:b/>
          <w:bCs/>
        </w:rPr>
        <w:t xml:space="preserve">2. Interview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Conduzir o wizard híbrido, gerar follow-ups inteligentes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</w:t>
      </w:r>
      <w:r>
        <w:t xml:space="preserve">: Recebe CompanyProfile do Enrichment Agent + respostas anteriores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t xml:space="preserve">: Whisper API (transcrição), Question Generator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Guardrails</w:t>
      </w:r>
      <w:r>
        <w:t xml:space="preserve">: Manter foco em dados relevantes para cobrança, não divagar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BusinessContext (todas as respostas do wizard estruturadas)</w:t>
      </w:r>
    </w:p>
    <w:p>
      <w:pPr>
        <w:pStyle w:val="BodyText"/>
      </w:pPr>
      <w:r>
        <w:rPr>
          <w:b/>
          <w:bCs/>
        </w:rPr>
        <w:t xml:space="preserve">3. Agent Generator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Gerar a configuração completa do agente de cobrança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</w:t>
      </w:r>
      <w:r>
        <w:t xml:space="preserve">: CompanyProfile + BusinessContext + AgentType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AgentConfig (JSON com prompt, tools, guardrails, policies)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Método</w:t>
      </w:r>
      <w:r>
        <w:t xml:space="preserve">: Context engineering com structured output (Parte 5)</w:t>
      </w:r>
    </w:p>
    <w:p>
      <w:pPr>
        <w:pStyle w:val="BodyText"/>
      </w:pPr>
      <w:r>
        <w:rPr>
          <w:b/>
          <w:bCs/>
        </w:rPr>
        <w:t xml:space="preserve">4. Simulation Orchestrator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Gerar conversa simulada entre o agente gerado e um devedor fictício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Sub-agentes</w:t>
      </w:r>
      <w:r>
        <w:t xml:space="preserve">: Collection Agent (recém-gerado) + Debtor Simulator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SimulationResult (conversa + métricas)</w:t>
      </w:r>
    </w:p>
    <w:p>
      <w:pPr>
        <w:pStyle w:val="BodyText"/>
      </w:pPr>
      <w:r>
        <w:rPr>
          <w:b/>
          <w:bCs/>
        </w:rPr>
        <w:t xml:space="preserve">5. Debtor Simulator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Simular um devedor realista do segmento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</w:t>
      </w:r>
      <w:r>
        <w:t xml:space="preserve">: CompanyProfile (setor, tipo de dívida, benchmarks)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Comportamentos</w:t>
      </w:r>
      <w:r>
        <w:t xml:space="preserve">: Variação entre cooperativo, hesitante, resistente, confuso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Guardrails</w:t>
      </w:r>
      <w:r>
        <w:t xml:space="preserve">: Manter realismo, não ser nem fácil demais nem impossível</w:t>
      </w:r>
    </w:p>
    <w:bookmarkEnd w:id="101"/>
    <w:bookmarkStart w:id="102" w:name="separação-de-contextos"/>
    <w:p>
      <w:pPr>
        <w:pStyle w:val="Heading3"/>
      </w:pPr>
      <w:r>
        <w:t xml:space="preserve">Separação de Contextos</w:t>
      </w:r>
    </w:p>
    <w:p>
      <w:pPr>
        <w:pStyle w:val="FirstParagraph"/>
      </w:pPr>
      <w:r>
        <w:t xml:space="preserve">É fundamental separar os agentes de onboarding dos agentes de cobrança (runtime):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Onboarding agents</w:t>
      </w:r>
      <w:r>
        <w:t xml:space="preserve">: Rodam durante o setup, são efêmeros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Collection agents</w:t>
      </w:r>
      <w:r>
        <w:t xml:space="preserve">: Rodam 24/7, são persistentes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compartilham threads</w:t>
      </w:r>
      <w:r>
        <w:t xml:space="preserve">: Cada contexto tem sua própria memória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OpenAI Agents SDK (openai.github.io/openai-agents-python)</w:t>
      </w:r>
      <w:r>
        <w:t xml:space="preserve"> </w:t>
      </w:r>
      <w:r>
        <w:t xml:space="preserve">- Agency Swarm GitHub (github.com/VRSEN/agency-swarm)</w:t>
      </w:r>
      <w:r>
        <w:t xml:space="preserve"> </w:t>
      </w:r>
      <w:r>
        <w:t xml:space="preserve">- DataCamp — CrewAI vs LangGraph vs AutoGen</w:t>
      </w:r>
      <w:r>
        <w:t xml:space="preserve"> </w:t>
      </w:r>
      <w:r>
        <w:t xml:space="preserve">- Latenode — LangGraph vs AutoGen vs CrewAI 2025</w:t>
      </w:r>
      <w:r>
        <w:t xml:space="preserve"> </w:t>
      </w:r>
      <w:r>
        <w:t xml:space="preserve">- Galileo — Framework Comparison</w:t>
      </w:r>
      <w:r>
        <w:t xml:space="preserve"> </w:t>
      </w:r>
      <w:r>
        <w:t xml:space="preserve">- Skywork AI — Best Practices for Handoffs</w:t>
      </w:r>
      <w:r>
        <w:t xml:space="preserve"> </w:t>
      </w:r>
      <w:r>
        <w:t xml:space="preserve">- Microsoft Azure — AI Agent Design Patterns</w:t>
      </w:r>
      <w:r>
        <w:t xml:space="preserve"> </w:t>
      </w:r>
      <w:r>
        <w:t xml:space="preserve">- Confluent — Event-Driven Multi-Agent Systems</w:t>
      </w:r>
      <w:r>
        <w:t xml:space="preserve"> </w:t>
      </w:r>
      <w:r>
        <w:t xml:space="preserve">- Swarms — Multi-Agent Architectures</w:t>
      </w:r>
      <w:r>
        <w:t xml:space="preserve"> </w:t>
      </w:r>
      <w:r>
        <w:t xml:space="preserve">- SparkCo — Deep Dive OpenAI Swarm Patterns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21" w:name="X8d60ef54ebe1cfed0a6ba76e79588944f038cae"/>
    <w:p>
      <w:pPr>
        <w:pStyle w:val="Heading1"/>
      </w:pPr>
      <w:r>
        <w:t xml:space="preserve">PARTE 5: Sistema de Auto-Geração de Agentes</w:t>
      </w:r>
    </w:p>
    <w:bookmarkStart w:id="108" w:name="X6cd34df6424f9c2c79a0e86201253edcee5e17a"/>
    <w:p>
      <w:pPr>
        <w:pStyle w:val="Heading2"/>
      </w:pPr>
      <w:r>
        <w:t xml:space="preserve">5.1 Context Engineering para Geração de Agentes</w:t>
      </w:r>
    </w:p>
    <w:bookmarkStart w:id="105" w:name="Xd8f3379895e77c264a7cb2a7657b76276cce3fb"/>
    <w:p>
      <w:pPr>
        <w:pStyle w:val="Heading3"/>
      </w:pPr>
      <w:r>
        <w:t xml:space="preserve">De Prompt Engineering para Context Engineering</w:t>
      </w:r>
    </w:p>
    <w:p>
      <w:pPr>
        <w:pStyle w:val="FirstParagraph"/>
      </w:pPr>
      <w:r>
        <w:t xml:space="preserve">Em 2025, o campo evoluiu de</w:t>
      </w:r>
      <w:r>
        <w:t xml:space="preserve"> </w:t>
      </w:r>
      <w:r>
        <w:t xml:space="preserve">“prompt engineering”</w:t>
      </w:r>
      <w:r>
        <w:t xml:space="preserve"> </w:t>
      </w:r>
      <w:r>
        <w:t xml:space="preserve">(craftar instruções isoladas) para</w:t>
      </w:r>
      <w:r>
        <w:t xml:space="preserve"> </w:t>
      </w:r>
      <w:r>
        <w:t xml:space="preserve">“context engineering”</w:t>
      </w:r>
      <w:r>
        <w:t xml:space="preserve"> </w:t>
      </w:r>
      <w:r>
        <w:t xml:space="preserve">(curar contextos dinâmicos e iterativos). Context engineering cobre</w:t>
      </w:r>
      <w:r>
        <w:t xml:space="preserve"> </w:t>
      </w:r>
      <w:r>
        <w:rPr>
          <w:b/>
          <w:bCs/>
        </w:rPr>
        <w:t xml:space="preserve">todos os tokens</w:t>
      </w:r>
      <w:r>
        <w:t xml:space="preserve"> </w:t>
      </w:r>
      <w:r>
        <w:t xml:space="preserve">que entram na context window, não só o prompt.</w:t>
      </w:r>
    </w:p>
    <w:bookmarkEnd w:id="105"/>
    <w:bookmarkStart w:id="106" w:name="X31d42dbd772a21507cd889aee03ab57599cc43d"/>
    <w:p>
      <w:pPr>
        <w:pStyle w:val="Heading3"/>
      </w:pPr>
      <w:r>
        <w:t xml:space="preserve">As 6 Camadas de Contexto (Framework Anthropic, Set/2025)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System Rules</w:t>
      </w:r>
      <w:r>
        <w:t xml:space="preserve"> </w:t>
      </w:r>
      <w:r>
        <w:t xml:space="preserve">— O system prompt que define role, limites e comportamento. Muda raramente. Define tom e restrições fundamentais.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— Armazenamento persistente de longo prazo. Preferências duráveis, fatos estáveis, resumos de projetos. Na CollectAI: dados da empresa, políticas, histórico de campanhas anteriores.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Retrieved Documents</w:t>
      </w:r>
      <w:r>
        <w:t xml:space="preserve"> </w:t>
      </w:r>
      <w:r>
        <w:t xml:space="preserve">— Conhecimento externo atualizado via RAG. Documentos, databases, APIs. Na CollectAI: dados do ERP, lista de devedores, histórico de pagamentos.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Tool Schemas</w:t>
      </w:r>
      <w:r>
        <w:t xml:space="preserve"> </w:t>
      </w:r>
      <w:r>
        <w:t xml:space="preserve">— Ações disponíveis: function calls, API endpoints. Na CollectAI: escalar para humano, gerar link de pagamento, consultar saldo.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Recent Conversation</w:t>
      </w:r>
      <w:r>
        <w:t xml:space="preserve"> </w:t>
      </w:r>
      <w:r>
        <w:t xml:space="preserve">— Memória de curto prazo. Diálogo anterior, decisões tomadas. Na CollectAI: histórico da conversa com o devedor.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Current Task</w:t>
      </w:r>
      <w:r>
        <w:t xml:space="preserve"> </w:t>
      </w:r>
      <w:r>
        <w:t xml:space="preserve">— A requisição imediata. Input de curta duração. Na CollectAI: a mensagem do devedor que acabou de chegar.</w:t>
      </w:r>
    </w:p>
    <w:bookmarkEnd w:id="106"/>
    <w:bookmarkStart w:id="107" w:name="aplicação-ao-onboarding"/>
    <w:p>
      <w:pPr>
        <w:pStyle w:val="Heading3"/>
      </w:pPr>
      <w:r>
        <w:t xml:space="preserve">Aplicação ao Onboarding</w:t>
      </w:r>
    </w:p>
    <w:p>
      <w:pPr>
        <w:pStyle w:val="FirstParagraph"/>
      </w:pPr>
      <w:r>
        <w:t xml:space="preserve">Os dados coletados no onboarding alimentam as 3 primeiras camadas: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4376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Fonte no Onboarding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Rules</w:t>
            </w:r>
          </w:p>
        </w:tc>
        <w:tc>
          <w:tcPr/>
          <w:p>
            <w:pPr>
              <w:pStyle w:val="Compact"/>
            </w:pPr>
            <w:r>
              <w:t xml:space="preserve">Agent Generator</w:t>
            </w:r>
          </w:p>
        </w:tc>
        <w:tc>
          <w:tcPr/>
          <w:p>
            <w:pPr>
              <w:pStyle w:val="Compact"/>
            </w:pPr>
            <w:r>
              <w:t xml:space="preserve">“Você é o agente de cobrança da XYZ Construções. Seu tom é empático e profissional…”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CompanyProfile + BusinessContext</w:t>
            </w:r>
          </w:p>
        </w:tc>
        <w:tc>
          <w:tcPr/>
          <w:p>
            <w:pPr>
              <w:pStyle w:val="Compact"/>
            </w:pPr>
            <w:r>
              <w:t xml:space="preserve">Segmento, tipo de dívida, políticas,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Schemas</w:t>
            </w:r>
          </w:p>
        </w:tc>
        <w:tc>
          <w:tcPr/>
          <w:p>
            <w:pPr>
              <w:pStyle w:val="Compact"/>
            </w:pPr>
            <w:r>
              <w:t xml:space="preserve">Seleção de tools no onboarding</w:t>
            </w:r>
          </w:p>
        </w:tc>
        <w:tc>
          <w:tcPr/>
          <w:p>
            <w:pPr>
              <w:pStyle w:val="Compact"/>
            </w:pPr>
            <w:r>
              <w:t xml:space="preserve">Escalar, gerar link, consultar saldo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4" w:name="pipeline-de-auto-geração"/>
    <w:p>
      <w:pPr>
        <w:pStyle w:val="Heading2"/>
      </w:pPr>
      <w:r>
        <w:t xml:space="preserve">5.2 Pipeline de Auto-Geração</w:t>
      </w:r>
    </w:p>
    <w:bookmarkStart w:id="109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Todos os dados coletados no onboarding: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dados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Enrichment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respostas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Interview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Agent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"inadimplente"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"empático"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"max_discount_cash"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"max_discount_installments"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"min_installment_value"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"escalation_rules"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"valor &gt; 50000"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 insatisfeito"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"forbidden_behaviors"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"ameaçar"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 dívida a terceiros"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"working_hours"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"08:00-20:00 seg-sex"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processing"/>
    <w:p>
      <w:pPr>
        <w:pStyle w:val="Heading3"/>
      </w:pPr>
      <w:r>
        <w:t xml:space="preserve">Processing</w:t>
      </w:r>
    </w:p>
    <w:p>
      <w:pPr>
        <w:pStyle w:val="FirstParagraph"/>
      </w:pPr>
      <w:r>
        <w:t xml:space="preserve">O Agent Generator (GPT-4o com structured output) recebe todo o contexto e gera a configuração completa:</w:t>
      </w:r>
    </w:p>
    <w:p>
      <w:pPr>
        <w:pStyle w:val="BodyText"/>
      </w:pPr>
      <w:r>
        <w:rPr>
          <w:b/>
          <w:bCs/>
        </w:rPr>
        <w:t xml:space="preserve">Mega-prompt de geração:</w:t>
      </w:r>
    </w:p>
    <w:p>
      <w:pPr>
        <w:pStyle w:val="SourceCode"/>
      </w:pPr>
      <w:r>
        <w:rPr>
          <w:rStyle w:val="VerbatimChar"/>
        </w:rPr>
        <w:t xml:space="preserve">Você é um especialista em criação de agentes de IA para cobrança de dívidas.</w:t>
      </w:r>
      <w:r>
        <w:br/>
      </w:r>
      <w:r>
        <w:rPr>
          <w:rStyle w:val="VerbatimChar"/>
        </w:rPr>
        <w:t xml:space="preserve">Com base nos dados da empresa e nas preferências do usuário, gere a configuração</w:t>
      </w:r>
      <w:r>
        <w:br/>
      </w:r>
      <w:r>
        <w:rPr>
          <w:rStyle w:val="VerbatimChar"/>
        </w:rPr>
        <w:t xml:space="preserve">completa de um agente de cobrança.</w:t>
      </w:r>
      <w:r>
        <w:br/>
      </w:r>
      <w:r>
        <w:br/>
      </w:r>
      <w:r>
        <w:rPr>
          <w:rStyle w:val="VerbatimChar"/>
        </w:rPr>
        <w:t xml:space="preserve">## Dados da Empresa</w:t>
      </w:r>
      <w:r>
        <w:br/>
      </w:r>
      <w:r>
        <w:rPr>
          <w:rStyle w:val="VerbatimChar"/>
        </w:rPr>
        <w:t xml:space="preserve">{company_profile}</w:t>
      </w:r>
      <w:r>
        <w:br/>
      </w:r>
      <w:r>
        <w:br/>
      </w:r>
      <w:r>
        <w:rPr>
          <w:rStyle w:val="VerbatimChar"/>
        </w:rPr>
        <w:t xml:space="preserve">## Contexto do Negócio</w:t>
      </w:r>
      <w:r>
        <w:br/>
      </w:r>
      <w:r>
        <w:rPr>
          <w:rStyle w:val="VerbatimChar"/>
        </w:rPr>
        <w:t xml:space="preserve">{business_context}</w:t>
      </w:r>
      <w:r>
        <w:br/>
      </w:r>
      <w:r>
        <w:br/>
      </w:r>
      <w:r>
        <w:rPr>
          <w:rStyle w:val="VerbatimChar"/>
        </w:rPr>
        <w:t xml:space="preserve">## Tipo de Agente</w:t>
      </w:r>
      <w:r>
        <w:br/>
      </w:r>
      <w:r>
        <w:rPr>
          <w:rStyle w:val="VerbatimChar"/>
        </w:rPr>
        <w:t xml:space="preserve">{agent_type}</w:t>
      </w:r>
      <w:r>
        <w:br/>
      </w:r>
      <w:r>
        <w:br/>
      </w:r>
      <w:r>
        <w:rPr>
          <w:rStyle w:val="VerbatimChar"/>
        </w:rPr>
        <w:t xml:space="preserve">## Preferências do Usuário</w:t>
      </w:r>
      <w:r>
        <w:br/>
      </w:r>
      <w:r>
        <w:rPr>
          <w:rStyle w:val="VerbatimChar"/>
        </w:rPr>
        <w:t xml:space="preserve">{user_preferences}</w:t>
      </w:r>
      <w:r>
        <w:br/>
      </w:r>
      <w:r>
        <w:br/>
      </w:r>
      <w:r>
        <w:rPr>
          <w:rStyle w:val="VerbatimChar"/>
        </w:rPr>
        <w:t xml:space="preserve">## Regras de Geração</w:t>
      </w:r>
      <w:r>
        <w:br/>
      </w:r>
      <w:r>
        <w:rPr>
          <w:rStyle w:val="VerbatimChar"/>
        </w:rPr>
        <w:t xml:space="preserve">1. O system prompt deve ser detalhado e específico para o segmento da empresa</w:t>
      </w:r>
      <w:r>
        <w:br/>
      </w:r>
      <w:r>
        <w:rPr>
          <w:rStyle w:val="VerbatimChar"/>
        </w:rPr>
        <w:t xml:space="preserve">2. O tom deve ser consistente com a preferência do usuário</w:t>
      </w:r>
      <w:r>
        <w:br/>
      </w:r>
      <w:r>
        <w:rPr>
          <w:rStyle w:val="VerbatimChar"/>
        </w:rPr>
        <w:t xml:space="preserve">3. As políticas devem respeitar os limites definidos pelo usuário</w:t>
      </w:r>
      <w:r>
        <w:br/>
      </w:r>
      <w:r>
        <w:rPr>
          <w:rStyle w:val="VerbatimChar"/>
        </w:rPr>
        <w:t xml:space="preserve">4. Os guardrails devem incluir compliance com CDC e LGPD</w:t>
      </w:r>
      <w:r>
        <w:br/>
      </w:r>
      <w:r>
        <w:rPr>
          <w:rStyle w:val="VerbatimChar"/>
        </w:rPr>
        <w:t xml:space="preserve">5. As estratégias de negociação devem ser calibradas para o setor</w:t>
      </w:r>
      <w:r>
        <w:br/>
      </w:r>
      <w:r>
        <w:rPr>
          <w:rStyle w:val="VerbatimChar"/>
        </w:rPr>
        <w:t xml:space="preserve">6. Incluir exemplos de mensagens para os cenários mais comuns</w:t>
      </w:r>
      <w:r>
        <w:br/>
      </w:r>
      <w:r>
        <w:br/>
      </w:r>
      <w:r>
        <w:rPr>
          <w:rStyle w:val="VerbatimChar"/>
        </w:rPr>
        <w:t xml:space="preserve">Retorne no formato JSON especificado abaixo.</w:t>
      </w:r>
    </w:p>
    <w:bookmarkEnd w:id="110"/>
    <w:bookmarkStart w:id="111" w:name="output-json-schema"/>
    <w:p>
      <w:pPr>
        <w:pStyle w:val="Heading3"/>
      </w:pPr>
      <w:r>
        <w:t xml:space="preserve">Output (JSON Schema)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"Agente XYZ Construções"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"inadimplente"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"Você é o agente de cobrança da XYZ Construções...[prompt completo]"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"escalate_to_human"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 a conversa para atendimento humano"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"trigger_conditions"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"valor &gt; R$50.000"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"3+ tentativas falhas"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"generate_payment_link"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"Gera link de pagamento seguro"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"check_payment_status"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 status de pagamento"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"guardrails"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"Rejeitar mensagens com conteúdo ofensivo ou ameaçador"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"Filtrar tentativas de jailbreak ou desvio de tema"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"Nunca revelar informações da dívida a terceiros"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"Nunca ameaçar ou constranger o devedor"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"Respeitar horários: 08:00-20:00 seg-sex"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"Não oferecer descontos acima dos limites configurados"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"policy_rails"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"Desconto máximo à vista: 25%"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"Desconto máximo parcelado: 20%"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"Máximo 6 parcelas"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"Parcela mínima: R$ 200"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"tone_rails"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"Manter tom empático e profissional"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"Não usar linguagem técnica ou jurídica"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"Sempre oferecer alternativas antes de pressionar"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"max_discount_cash_percent"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"max_discount_installments_percent"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"min_installment_value"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"working_hours"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"working_days"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"escalation_threshold_value"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"max_attempts_before_escalation"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"follow_up_interval_days"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"negotiation_strategies"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"Devedor diz que não pode pagar"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"Oferecer parcelamento, começando pelo número máximo de parcelas"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"Devedor contesta a dívida"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"Validar dados, apresentar detalhes, oferecer esclarecimento"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"Devedor pede desconto maior que o permitido"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"Explicar que o desconto atual é o máximo, oferecer parcelamento como alternativa"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"initial_contact"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"Olá {nome}! Aqui é da {empresa}..."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"follow_up_1"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 {nome}, passando para lembrar..."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"Ótima notícia, {nome}! Recebemos..."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validação-do-output"/>
    <w:p>
      <w:pPr>
        <w:pStyle w:val="Heading3"/>
      </w:pPr>
      <w:r>
        <w:t xml:space="preserve">Validação do Output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Schema validation</w:t>
      </w:r>
      <w:r>
        <w:t xml:space="preserve">: Pydantic valida estrutura JSON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Sanity checks</w:t>
      </w:r>
      <w:r>
        <w:t xml:space="preserve">: Descontos dentro dos limites, horários válidos, tools existentes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Human review flag</w:t>
      </w:r>
      <w:r>
        <w:t xml:space="preserve">: Se algo parecer inconsistente, flaggar para revisão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Versionamento</w:t>
      </w:r>
      <w:r>
        <w:t xml:space="preserve">: Cada geração cria uma versão (v1, v2…), cliente pode reverter</w:t>
      </w:r>
    </w:p>
    <w:bookmarkEnd w:id="112"/>
    <w:bookmarkStart w:id="113" w:name="templates-base"/>
    <w:p>
      <w:pPr>
        <w:pStyle w:val="Heading3"/>
      </w:pPr>
      <w:r>
        <w:t xml:space="preserve">Templates Base</w:t>
      </w:r>
    </w:p>
    <w:p>
      <w:pPr>
        <w:pStyle w:val="FirstParagraph"/>
      </w:pPr>
      <w:r>
        <w:t xml:space="preserve">Para acelerar a geração, manter templates base por tipo de agente: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Adimplente</w:t>
      </w:r>
      <w:r>
        <w:t xml:space="preserve">: Foco em lembrete preventivo, tom suave, sem negociação de desconto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Inadimplente</w:t>
      </w:r>
      <w:r>
        <w:t xml:space="preserve">: Foco em negociação, ofertas de desconto/parcelamento, escalação</w:t>
      </w:r>
    </w:p>
    <w:p>
      <w:pPr>
        <w:pStyle w:val="BodyText"/>
      </w:pPr>
      <w:r>
        <w:t xml:space="preserve">O Agent Generator usa o template como ponto de partida e personaliza com os dados do onboarding.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guardrails-e-compliance"/>
    <w:p>
      <w:pPr>
        <w:pStyle w:val="Heading2"/>
      </w:pPr>
      <w:r>
        <w:t xml:space="preserve">5.3 Guardrails e Compliance</w:t>
      </w:r>
    </w:p>
    <w:bookmarkStart w:id="115" w:name="problema-atual"/>
    <w:p>
      <w:pPr>
        <w:pStyle w:val="Heading3"/>
      </w:pPr>
      <w:r>
        <w:t xml:space="preserve">Problema Atual</w:t>
      </w:r>
    </w:p>
    <w:p>
      <w:pPr>
        <w:pStyle w:val="FirstParagraph"/>
      </w:pPr>
      <w:r>
        <w:t xml:space="preserve">Hoje os guardrails da CollectAI estão</w:t>
      </w:r>
      <w:r>
        <w:t xml:space="preserve"> </w:t>
      </w:r>
      <w:r>
        <w:rPr>
          <w:b/>
          <w:bCs/>
        </w:rPr>
        <w:t xml:space="preserve">in-prompt</w:t>
      </w:r>
      <w:r>
        <w:t xml:space="preserve"> </w:t>
      </w:r>
      <w:r>
        <w:t xml:space="preserve">— incluídos como instruções no system prompt do agente. Isso é: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Frágil</w:t>
      </w:r>
      <w:r>
        <w:t xml:space="preserve">: LLMs podem</w:t>
      </w:r>
      <w:r>
        <w:t xml:space="preserve"> </w:t>
      </w:r>
      <w:r>
        <w:t xml:space="preserve">“esquecer”</w:t>
      </w:r>
      <w:r>
        <w:t xml:space="preserve"> </w:t>
      </w:r>
      <w:r>
        <w:t xml:space="preserve">ou contornar instruções longas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escalável</w:t>
      </w:r>
      <w:r>
        <w:t xml:space="preserve">: Cada agente precisa de guardrails repetidos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auditável</w:t>
      </w:r>
      <w:r>
        <w:t xml:space="preserve">: Difícil rastrear qual regra foi violada</w:t>
      </w:r>
    </w:p>
    <w:bookmarkEnd w:id="115"/>
    <w:bookmarkStart w:id="116" w:name="solução-guardrails-como-camada-separada"/>
    <w:p>
      <w:pPr>
        <w:pStyle w:val="Heading3"/>
      </w:pPr>
      <w:r>
        <w:t xml:space="preserve">Solução: Guardrails como Camada Separada</w:t>
      </w:r>
    </w:p>
    <w:p>
      <w:pPr>
        <w:pStyle w:val="FirstParagraph"/>
      </w:pPr>
      <w:r>
        <w:t xml:space="preserve">Migrar para uma arquitetura onde guardrails são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entre o usuário e o agente:</w:t>
      </w:r>
    </w:p>
    <w:p>
      <w:pPr>
        <w:pStyle w:val="SourceCode"/>
      </w:pPr>
      <w:r>
        <w:rPr>
          <w:rStyle w:val="VerbatimChar"/>
        </w:rPr>
        <w:t xml:space="preserve">[Mensagem do Devedor]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┌─────▼─────┐</w:t>
      </w:r>
      <w:r>
        <w:br/>
      </w:r>
      <w:r>
        <w:rPr>
          <w:rStyle w:val="VerbatimChar"/>
        </w:rPr>
        <w:t xml:space="preserve">  │  INPUT     │  ← Filtra conteúdo, detecta jailbreak, máscara PII</w:t>
      </w:r>
      <w:r>
        <w:br/>
      </w:r>
      <w:r>
        <w:rPr>
          <w:rStyle w:val="VerbatimChar"/>
        </w:rPr>
        <w:t xml:space="preserve">  │  RAILS     │</w:t>
      </w:r>
      <w:r>
        <w:br/>
      </w:r>
      <w:r>
        <w:rPr>
          <w:rStyle w:val="VerbatimChar"/>
        </w:rPr>
        <w:t xml:space="preserve">  └─────┬─────┘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┌─────▼─────┐</w:t>
      </w:r>
      <w:r>
        <w:br/>
      </w:r>
      <w:r>
        <w:rPr>
          <w:rStyle w:val="VerbatimChar"/>
        </w:rPr>
        <w:t xml:space="preserve">  │  AGENTE    │  ← Processa a mensagem normalmente</w:t>
      </w:r>
      <w:r>
        <w:br/>
      </w:r>
      <w:r>
        <w:rPr>
          <w:rStyle w:val="VerbatimChar"/>
        </w:rPr>
        <w:t xml:space="preserve">  │  (LLM)     │</w:t>
      </w:r>
      <w:r>
        <w:br/>
      </w:r>
      <w:r>
        <w:rPr>
          <w:rStyle w:val="VerbatimChar"/>
        </w:rPr>
        <w:t xml:space="preserve">  └─────┬─────┘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┌─────▼─────┐</w:t>
      </w:r>
      <w:r>
        <w:br/>
      </w:r>
      <w:r>
        <w:rPr>
          <w:rStyle w:val="VerbatimChar"/>
        </w:rPr>
        <w:t xml:space="preserve">  │  OUTPUT    │  ← Valida compliance, verifica limites, checa tom</w:t>
      </w:r>
      <w:r>
        <w:br/>
      </w:r>
      <w:r>
        <w:rPr>
          <w:rStyle w:val="VerbatimChar"/>
        </w:rPr>
        <w:t xml:space="preserve">  │  RAILS     │</w:t>
      </w:r>
      <w:r>
        <w:br/>
      </w:r>
      <w:r>
        <w:rPr>
          <w:rStyle w:val="VerbatimChar"/>
        </w:rPr>
        <w:t xml:space="preserve">  └─────┬─────┘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[Resposta ao Devedor]</w:t>
      </w:r>
    </w:p>
    <w:bookmarkEnd w:id="116"/>
    <w:bookmarkStart w:id="117" w:name="tipos-de-guardrails"/>
    <w:p>
      <w:pPr>
        <w:pStyle w:val="Heading3"/>
      </w:pPr>
      <w:r>
        <w:t xml:space="preserve">Tipos de Guardrails</w:t>
      </w:r>
    </w:p>
    <w:p>
      <w:pPr>
        <w:pStyle w:val="FirstParagraph"/>
      </w:pPr>
      <w:r>
        <w:rPr>
          <w:b/>
          <w:bCs/>
        </w:rPr>
        <w:t xml:space="preserve">1. Input Rails (antes do agente processar)</w:t>
      </w:r>
      <w:r>
        <w:t xml:space="preserve"> </w:t>
      </w:r>
      <w:r>
        <w:t xml:space="preserve">- Validação de contexto: mensagem é relevante para cobrança?</w:t>
      </w:r>
      <w:r>
        <w:t xml:space="preserve"> </w:t>
      </w:r>
      <w:r>
        <w:t xml:space="preserve">- Detecção de jailbreak: tentativa de desviar o agente?</w:t>
      </w:r>
      <w:r>
        <w:t xml:space="preserve"> </w:t>
      </w:r>
      <w:r>
        <w:t xml:space="preserve">- Máscara de PII: proteger dados sensíveis nos logs</w:t>
      </w:r>
      <w:r>
        <w:t xml:space="preserve"> </w:t>
      </w:r>
      <w:r>
        <w:t xml:space="preserve">- Filtro de conteúdo ofensivo</w:t>
      </w:r>
    </w:p>
    <w:p>
      <w:pPr>
        <w:pStyle w:val="BodyText"/>
      </w:pPr>
      <w:r>
        <w:rPr>
          <w:b/>
          <w:bCs/>
        </w:rPr>
        <w:t xml:space="preserve">2. Output Rails (depois do agente gerar resposta)</w:t>
      </w:r>
      <w:r>
        <w:t xml:space="preserve"> </w:t>
      </w:r>
      <w:r>
        <w:t xml:space="preserve">- Compliance CDC: não ameaçar, não expor dívida</w:t>
      </w:r>
      <w:r>
        <w:t xml:space="preserve"> </w:t>
      </w:r>
      <w:r>
        <w:t xml:space="preserve">- Compliance LGPD: não revelar dados pessoais indevidamente</w:t>
      </w:r>
      <w:r>
        <w:t xml:space="preserve"> </w:t>
      </w:r>
      <w:r>
        <w:t xml:space="preserve">- Limites de política: desconto oferecido está dentro dos limites?</w:t>
      </w:r>
      <w:r>
        <w:t xml:space="preserve"> </w:t>
      </w:r>
      <w:r>
        <w:t xml:space="preserve">- Verificação de tom: mensagem mantém o tom configurado?</w:t>
      </w:r>
      <w:r>
        <w:t xml:space="preserve"> </w:t>
      </w:r>
      <w:r>
        <w:t xml:space="preserve">- Verificação de horário: mensagem está sendo enviada em horário permitido?</w:t>
      </w:r>
    </w:p>
    <w:p>
      <w:pPr>
        <w:pStyle w:val="BodyText"/>
      </w:pPr>
      <w:r>
        <w:rPr>
          <w:b/>
          <w:bCs/>
        </w:rPr>
        <w:t xml:space="preserve">3. Policy Rails (regras de negócio)</w:t>
      </w:r>
      <w:r>
        <w:t xml:space="preserve"> </w:t>
      </w:r>
      <w:r>
        <w:t xml:space="preserve">- Limites de desconto (por faixa de valor, por aging)</w:t>
      </w:r>
      <w:r>
        <w:t xml:space="preserve"> </w:t>
      </w:r>
      <w:r>
        <w:t xml:space="preserve">- Limites de parcelamento</w:t>
      </w:r>
      <w:r>
        <w:t xml:space="preserve"> </w:t>
      </w:r>
      <w:r>
        <w:t xml:space="preserve">- Regras de escalação</w:t>
      </w:r>
      <w:r>
        <w:t xml:space="preserve"> </w:t>
      </w:r>
      <w:r>
        <w:t xml:space="preserve">- Frequência de contato (não bombardear o devedor)</w:t>
      </w:r>
      <w:r>
        <w:t xml:space="preserve"> </w:t>
      </w:r>
      <w:r>
        <w:t xml:space="preserve">- Regras de renegociação</w:t>
      </w:r>
    </w:p>
    <w:p>
      <w:pPr>
        <w:pStyle w:val="BodyText"/>
      </w:pPr>
      <w:r>
        <w:rPr>
          <w:b/>
          <w:bCs/>
        </w:rPr>
        <w:t xml:space="preserve">4. Tone Rails (consistência de marca)</w:t>
      </w:r>
      <w:r>
        <w:t xml:space="preserve"> </w:t>
      </w:r>
      <w:r>
        <w:t xml:space="preserve">- Manter tom configurado pelo cliente</w:t>
      </w:r>
      <w:r>
        <w:t xml:space="preserve"> </w:t>
      </w:r>
      <w:r>
        <w:t xml:space="preserve">- Não usar linguagem técnica/jurídica se não configurado</w:t>
      </w:r>
      <w:r>
        <w:t xml:space="preserve"> </w:t>
      </w:r>
      <w:r>
        <w:t xml:space="preserve">- Manter personalidade consistente ao longo da conversa</w:t>
      </w:r>
    </w:p>
    <w:bookmarkEnd w:id="117"/>
    <w:bookmarkStart w:id="118" w:name="frameworks-disponíveis"/>
    <w:p>
      <w:pPr>
        <w:pStyle w:val="Heading3"/>
      </w:pPr>
      <w:r>
        <w:t xml:space="preserve">Frameworks Disponíveis</w:t>
      </w:r>
    </w:p>
    <w:p>
      <w:pPr>
        <w:pStyle w:val="FirstParagraph"/>
      </w:pPr>
      <w:r>
        <w:rPr>
          <w:b/>
          <w:bCs/>
        </w:rPr>
        <w:t xml:space="preserve">NVIDIA NeMo Guardrails:</w:t>
      </w:r>
      <w:r>
        <w:t xml:space="preserve"> </w:t>
      </w:r>
      <w:r>
        <w:t xml:space="preserve">- Open-source, Python</w:t>
      </w:r>
      <w:r>
        <w:t xml:space="preserve"> </w:t>
      </w:r>
      <w:r>
        <w:t xml:space="preserve">- 5 tipos de rails: input, output, dialog, retrieval, execution</w:t>
      </w:r>
      <w:r>
        <w:t xml:space="preserve"> </w:t>
      </w:r>
      <w:r>
        <w:t xml:space="preserve">- Linguagem própria (Colang) para definir regras</w:t>
      </w:r>
      <w:r>
        <w:t xml:space="preserve"> </w:t>
      </w:r>
      <w:r>
        <w:t xml:space="preserve">- Integração com LangGraph para workflows multi-agente</w:t>
      </w:r>
      <w:r>
        <w:t xml:space="preserve"> </w:t>
      </w:r>
      <w:r>
        <w:t xml:space="preserve">- Cache LFU para performance</w:t>
      </w:r>
      <w:r>
        <w:t xml:space="preserve"> </w:t>
      </w:r>
      <w:r>
        <w:t xml:space="preserve">- GPU acceleration</w:t>
      </w:r>
    </w:p>
    <w:p>
      <w:pPr>
        <w:pStyle w:val="BodyText"/>
      </w:pPr>
      <w:r>
        <w:rPr>
          <w:b/>
          <w:bCs/>
        </w:rPr>
        <w:t xml:space="preserve">Guardrails AI:</w:t>
      </w:r>
      <w:r>
        <w:t xml:space="preserve"> </w:t>
      </w:r>
      <w:r>
        <w:t xml:space="preserve">- Framework Python com RAIL spec</w:t>
      </w:r>
      <w:r>
        <w:t xml:space="preserve"> </w:t>
      </w:r>
      <w:r>
        <w:t xml:space="preserve">- Validators combinados em chains</w:t>
      </w:r>
      <w:r>
        <w:t xml:space="preserve"> </w:t>
      </w:r>
      <w:r>
        <w:t xml:space="preserve">- Guardrails Index com 24 guardrails benchmarkados</w:t>
      </w:r>
      <w:r>
        <w:t xml:space="preserve"> </w:t>
      </w:r>
      <w:r>
        <w:t xml:space="preserve">- Integra com NeMo Guardrails</w:t>
      </w:r>
    </w:p>
    <w:p>
      <w:pPr>
        <w:pStyle w:val="BodyText"/>
      </w:pPr>
      <w:r>
        <w:rPr>
          <w:b/>
          <w:bCs/>
        </w:rPr>
        <w:t xml:space="preserve">OpenAI Agents SDK (Built-in):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@input_guardrail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@output_guardrail</w:t>
      </w:r>
      <w:r>
        <w:t xml:space="preserve"> </w:t>
      </w:r>
      <w:r>
        <w:t xml:space="preserve">decorators</w:t>
      </w:r>
      <w:r>
        <w:t xml:space="preserve"> </w:t>
      </w:r>
      <w:r>
        <w:t xml:space="preserve">- Guardrails como agentes dedicados com</w:t>
      </w:r>
      <w:r>
        <w:t xml:space="preserve"> </w:t>
      </w:r>
      <w:r>
        <w:rPr>
          <w:rStyle w:val="VerbatimChar"/>
        </w:rPr>
        <w:t xml:space="preserve">tripwire_triggered</w:t>
      </w:r>
      <w:r>
        <w:t xml:space="preserve"> </w:t>
      </w:r>
      <w:r>
        <w:t xml:space="preserve">- Integrado ao tracing</w:t>
      </w:r>
    </w:p>
    <w:bookmarkEnd w:id="118"/>
    <w:bookmarkStart w:id="119" w:name="recomendação-1"/>
    <w:p>
      <w:pPr>
        <w:pStyle w:val="Heading3"/>
      </w:pPr>
      <w:r>
        <w:t xml:space="preserve">Recomendação</w:t>
      </w:r>
    </w:p>
    <w:p>
      <w:pPr>
        <w:pStyle w:val="FirstParagraph"/>
      </w:pPr>
      <w:r>
        <w:rPr>
          <w:b/>
          <w:bCs/>
        </w:rPr>
        <w:t xml:space="preserve">Para o MVP</w:t>
      </w:r>
      <w:r>
        <w:t xml:space="preserve">: Usar guardrails built-in do OpenAI Agents SDK (mais simples, já integrado).</w:t>
      </w:r>
      <w:r>
        <w:t xml:space="preserve"> </w:t>
      </w:r>
      <w:r>
        <w:rPr>
          <w:b/>
          <w:bCs/>
        </w:rPr>
        <w:t xml:space="preserve">Para produção</w:t>
      </w:r>
      <w:r>
        <w:t xml:space="preserve">: Migrar para NeMo Guardrails + Agents SDK (mais robusto, configurável por YAML, auditável).</w:t>
      </w:r>
      <w:r>
        <w:t xml:space="preserve"> </w:t>
      </w:r>
      <w:r>
        <w:rPr>
          <w:b/>
          <w:bCs/>
        </w:rPr>
        <w:t xml:space="preserve">Manter guardrails in-prompt como backup</w:t>
      </w:r>
      <w:r>
        <w:t xml:space="preserve">: Mesmo com middleware externo, manter instruções de compliance no system prompt como camada adicional de segurança.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Anthropic — Effective Context Engineering for AI Agents</w:t>
      </w:r>
      <w:r>
        <w:t xml:space="preserve"> </w:t>
      </w:r>
      <w:r>
        <w:t xml:space="preserve">- PromptBuilder — Context Engineering Guide 2025</w:t>
      </w:r>
      <w:r>
        <w:t xml:space="preserve"> </w:t>
      </w:r>
      <w:r>
        <w:t xml:space="preserve">- Prompting Guide — Context Engineering</w:t>
      </w:r>
      <w:r>
        <w:t xml:space="preserve"> </w:t>
      </w:r>
      <w:r>
        <w:t xml:space="preserve">- OpenAI — Structured Outputs</w:t>
      </w:r>
      <w:r>
        <w:t xml:space="preserve"> </w:t>
      </w:r>
      <w:r>
        <w:t xml:space="preserve">- NVIDIA NeMo Guardrails (developer.nvidia.com)</w:t>
      </w:r>
      <w:r>
        <w:t xml:space="preserve"> </w:t>
      </w:r>
      <w:r>
        <w:t xml:space="preserve">- NeMo Guardrails Docs (docs.nvidia.com)</w:t>
      </w:r>
      <w:r>
        <w:t xml:space="preserve"> </w:t>
      </w:r>
      <w:r>
        <w:t xml:space="preserve">- Guardrails AI (guardrailsai.com)</w:t>
      </w:r>
      <w:r>
        <w:t xml:space="preserve"> </w:t>
      </w:r>
      <w:r>
        <w:t xml:space="preserve">- Invariant Labs — Guardrails as Middleware</w:t>
      </w:r>
      <w:r>
        <w:t xml:space="preserve"> </w:t>
      </w:r>
      <w:r>
        <w:t xml:space="preserve">- Datadog — LLM Guardrails Best Practices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38" w:name="parte-6-simulação-e-aha-moment"/>
    <w:p>
      <w:pPr>
        <w:pStyle w:val="Heading1"/>
      </w:pPr>
      <w:r>
        <w:t xml:space="preserve">PARTE 6: Simulação e AHA Moment</w:t>
      </w:r>
    </w:p>
    <w:bookmarkStart w:id="126" w:name="X03c64bfe38b91adef4c6442ad578f73e4c7eaf1"/>
    <w:p>
      <w:pPr>
        <w:pStyle w:val="Heading2"/>
      </w:pPr>
      <w:r>
        <w:t xml:space="preserve">6.1 Importância do AHA Moment em Product-Led Growth</w:t>
      </w:r>
    </w:p>
    <w:bookmarkStart w:id="122" w:name="definição"/>
    <w:p>
      <w:pPr>
        <w:pStyle w:val="Heading3"/>
      </w:pPr>
      <w:r>
        <w:t xml:space="preserve">Definição</w:t>
      </w:r>
    </w:p>
    <w:p>
      <w:pPr>
        <w:pStyle w:val="FirstParagraph"/>
      </w:pPr>
      <w:r>
        <w:t xml:space="preserve">O AHA Moment é o instante em que o usuário</w:t>
      </w:r>
      <w:r>
        <w:t xml:space="preserve"> </w:t>
      </w:r>
      <w:r>
        <w:rPr>
          <w:b/>
          <w:bCs/>
        </w:rPr>
        <w:t xml:space="preserve">percebe pela primeira vez o valor do produto</w:t>
      </w:r>
      <w:r>
        <w:t xml:space="preserve"> </w:t>
      </w:r>
      <w:r>
        <w:t xml:space="preserve">e entende por que precisa dele. Diferente da ativação (evento comportamental), o AHA Moment é uma</w:t>
      </w:r>
      <w:r>
        <w:t xml:space="preserve"> </w:t>
      </w:r>
      <w:r>
        <w:rPr>
          <w:b/>
          <w:bCs/>
        </w:rPr>
        <w:t xml:space="preserve">realização cognitiva e emocional</w:t>
      </w:r>
      <w:r>
        <w:t xml:space="preserve">.</w:t>
      </w:r>
    </w:p>
    <w:bookmarkEnd w:id="122"/>
    <w:bookmarkStart w:id="123" w:name="para-a-collectai"/>
    <w:p>
      <w:pPr>
        <w:pStyle w:val="Heading3"/>
      </w:pPr>
      <w:r>
        <w:t xml:space="preserve">Para a CollectAI</w:t>
      </w:r>
    </w:p>
    <w:p>
      <w:pPr>
        <w:pStyle w:val="FirstParagraph"/>
      </w:pPr>
      <w:r>
        <w:t xml:space="preserve">O AHA Moment da CollectAI é:</w:t>
      </w:r>
      <w:r>
        <w:t xml:space="preserve"> </w:t>
      </w:r>
      <w:r>
        <w:rPr>
          <w:b/>
          <w:bCs/>
        </w:rPr>
        <w:t xml:space="preserve">ver SEU agente, configurado com SUAS regras, negociando com um devedor do SEU segmento, usando o tom que VOCÊ escolheu</w:t>
      </w:r>
      <w:r>
        <w:t xml:space="preserve">.</w:t>
      </w:r>
    </w:p>
    <w:p>
      <w:pPr>
        <w:pStyle w:val="BodyText"/>
      </w:pPr>
      <w:r>
        <w:t xml:space="preserve">Não é:</w:t>
      </w:r>
      <w:r>
        <w:t xml:space="preserve"> </w:t>
      </w:r>
      <w:r>
        <w:t xml:space="preserve">- Ver um dashboard vazio</w:t>
      </w:r>
      <w:r>
        <w:t xml:space="preserve"> </w:t>
      </w:r>
      <w:r>
        <w:t xml:space="preserve">- Ler uma documentação</w:t>
      </w:r>
      <w:r>
        <w:t xml:space="preserve"> </w:t>
      </w:r>
      <w:r>
        <w:t xml:space="preserve">- Preencher mais formulários</w:t>
      </w:r>
    </w:p>
    <w:p>
      <w:pPr>
        <w:pStyle w:val="BodyText"/>
      </w:pPr>
      <w:r>
        <w:t xml:space="preserve">É:</w:t>
      </w:r>
      <w:r>
        <w:t xml:space="preserve"> </w:t>
      </w:r>
      <w:r>
        <w:t xml:space="preserve">- Uma conversa realista, personalizada, acontecendo diante dos seus olhos</w:t>
      </w:r>
      <w:r>
        <w:t xml:space="preserve"> </w:t>
      </w:r>
      <w:r>
        <w:t xml:space="preserve">- A sensação de</w:t>
      </w:r>
      <w:r>
        <w:t xml:space="preserve"> </w:t>
      </w:r>
      <w:r>
        <w:t xml:space="preserve">“uau, ele realmente negocia como eu faria — mas mais rápido e sem cansar”</w:t>
      </w:r>
    </w:p>
    <w:bookmarkEnd w:id="123"/>
    <w:bookmarkStart w:id="124" w:name="benchmarks"/>
    <w:p>
      <w:pPr>
        <w:pStyle w:val="Heading3"/>
      </w:pPr>
      <w:r>
        <w:t xml:space="preserve">Benchmarks</w:t>
      </w:r>
    </w:p>
    <w:p>
      <w:pPr>
        <w:pStyle w:val="Compact"/>
        <w:numPr>
          <w:ilvl w:val="0"/>
          <w:numId w:val="1022"/>
        </w:numPr>
      </w:pPr>
      <w:r>
        <w:t xml:space="preserve">Usuários que experienciam valor core em</w:t>
      </w:r>
      <w:r>
        <w:t xml:space="preserve"> </w:t>
      </w:r>
      <w:r>
        <w:rPr>
          <w:b/>
          <w:bCs/>
        </w:rPr>
        <w:t xml:space="preserve">5-15 minutos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3x mais propensos a reter</w:t>
      </w:r>
    </w:p>
    <w:p>
      <w:pPr>
        <w:pStyle w:val="Compact"/>
        <w:numPr>
          <w:ilvl w:val="0"/>
          <w:numId w:val="1022"/>
        </w:numPr>
      </w:pPr>
      <w:r>
        <w:t xml:space="preserve">Produtos com AHA em</w:t>
      </w:r>
      <w:r>
        <w:t xml:space="preserve"> </w:t>
      </w:r>
      <w:r>
        <w:rPr>
          <w:b/>
          <w:bCs/>
        </w:rPr>
        <w:t xml:space="preserve">menos de 5 minutos</w:t>
      </w:r>
      <w:r>
        <w:t xml:space="preserve"> </w:t>
      </w:r>
      <w:r>
        <w:t xml:space="preserve">mostram</w:t>
      </w:r>
      <w:r>
        <w:t xml:space="preserve"> </w:t>
      </w:r>
      <w:r>
        <w:rPr>
          <w:b/>
          <w:bCs/>
        </w:rPr>
        <w:t xml:space="preserve">40% mais retenção em 30 dias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Cada minuto extra</w:t>
      </w:r>
      <w:r>
        <w:t xml:space="preserve"> </w:t>
      </w:r>
      <w:r>
        <w:t xml:space="preserve">reduz conversão em</w:t>
      </w:r>
      <w:r>
        <w:t xml:space="preserve"> </w:t>
      </w:r>
      <w:r>
        <w:rPr>
          <w:b/>
          <w:bCs/>
        </w:rPr>
        <w:t xml:space="preserve">3%</w:t>
      </w:r>
    </w:p>
    <w:p>
      <w:pPr>
        <w:pStyle w:val="Compact"/>
        <w:numPr>
          <w:ilvl w:val="0"/>
          <w:numId w:val="1022"/>
        </w:numPr>
      </w:pPr>
      <w:r>
        <w:t xml:space="preserve">Taxa de ativação top performers:</w:t>
      </w:r>
      <w:r>
        <w:t xml:space="preserve"> </w:t>
      </w:r>
      <w:r>
        <w:rPr>
          <w:b/>
          <w:bCs/>
        </w:rPr>
        <w:t xml:space="preserve">70-80%</w:t>
      </w:r>
    </w:p>
    <w:bookmarkEnd w:id="124"/>
    <w:bookmarkStart w:id="125" w:name="exemplos-de-aha-moments-inspiradores"/>
    <w:p>
      <w:pPr>
        <w:pStyle w:val="Heading3"/>
      </w:pPr>
      <w:r>
        <w:t xml:space="preserve">Exemplos de AHA Moments Inspiradores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AHA Moment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Equipe envia 2.000 mensagens</w:t>
            </w:r>
          </w:p>
        </w:tc>
        <w:tc>
          <w:tcPr/>
          <w:p>
            <w:pPr>
              <w:pStyle w:val="Compact"/>
            </w:pPr>
            <w:r>
              <w:t xml:space="preserve">Convite de equipe antes de usar o produto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Dropbox</w:t>
            </w:r>
          </w:p>
        </w:tc>
        <w:tc>
          <w:tcPr/>
          <w:p>
            <w:pPr>
              <w:pStyle w:val="Compact"/>
            </w:pPr>
            <w:r>
              <w:t xml:space="preserve">Primeiro arquivo sincroniza entre dispositivos</w:t>
            </w:r>
          </w:p>
        </w:tc>
        <w:tc>
          <w:tcPr/>
          <w:p>
            <w:pPr>
              <w:pStyle w:val="Compact"/>
            </w:pPr>
            <w:r>
              <w:t xml:space="preserve">Simplicidade + loop viral (espaço grátis)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Calendly</w:t>
            </w:r>
          </w:p>
        </w:tc>
        <w:tc>
          <w:tcPr/>
          <w:p>
            <w:pPr>
              <w:pStyle w:val="Compact"/>
            </w:pPr>
            <w:r>
              <w:t xml:space="preserve">Usuário agenda reunião consigo mesmo</w:t>
            </w:r>
          </w:p>
        </w:tc>
        <w:tc>
          <w:tcPr/>
          <w:p>
            <w:pPr>
              <w:pStyle w:val="Compact"/>
            </w:pPr>
            <w:r>
              <w:t xml:space="preserve">Sign in com Google (1 step) + auto-teste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Primeira videochamada conecta instantaneamente</w:t>
            </w:r>
          </w:p>
        </w:tc>
        <w:tc>
          <w:tcPr/>
          <w:p>
            <w:pPr>
              <w:pStyle w:val="Compact"/>
            </w:pPr>
            <w:r>
              <w:t xml:space="preserve">Zero fricção (convidado não precisa de conta)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CollectAI</w:t>
            </w:r>
          </w:p>
        </w:tc>
        <w:tc>
          <w:tcPr/>
          <w:p>
            <w:pPr>
              <w:pStyle w:val="Compact"/>
            </w:pPr>
            <w:r>
              <w:t xml:space="preserve">Ver agente negociando com devedor simulado</w:t>
            </w:r>
          </w:p>
        </w:tc>
        <w:tc>
          <w:tcPr/>
          <w:p>
            <w:pPr>
              <w:pStyle w:val="Compact"/>
            </w:pPr>
            <w:r>
              <w:t xml:space="preserve">Simulação personalizada após onboarding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3" w:name="arquitetura-da-simulação-agent-to-agent"/>
    <w:p>
      <w:pPr>
        <w:pStyle w:val="Heading2"/>
      </w:pPr>
      <w:r>
        <w:t xml:space="preserve">6.2 Arquitetura da Simulação Agent-to-Agent</w:t>
      </w:r>
    </w:p>
    <w:bookmarkStart w:id="127" w:name="conceito-1"/>
    <w:p>
      <w:pPr>
        <w:pStyle w:val="Heading3"/>
      </w:pPr>
      <w:r>
        <w:t xml:space="preserve">Conceito</w:t>
      </w:r>
    </w:p>
    <w:p>
      <w:pPr>
        <w:pStyle w:val="FirstParagraph"/>
      </w:pPr>
      <w:r>
        <w:t xml:space="preserve">Dois agentes conversam entre si: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Collection Agent</w:t>
      </w:r>
      <w:r>
        <w:t xml:space="preserve"> </w:t>
      </w:r>
      <w:r>
        <w:t xml:space="preserve">(recém-gerado pelo onboarding) — age como se estivesse cobrando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Debtor Simulator Agent</w:t>
      </w:r>
      <w:r>
        <w:t xml:space="preserve"> </w:t>
      </w:r>
      <w:r>
        <w:t xml:space="preserve">— simula um devedor realista do segmento do cliente</w:t>
      </w:r>
    </w:p>
    <w:p>
      <w:pPr>
        <w:pStyle w:val="BodyText"/>
      </w:pPr>
      <w:r>
        <w:t xml:space="preserve">A conversa é</w:t>
      </w:r>
      <w:r>
        <w:t xml:space="preserve"> </w:t>
      </w:r>
      <w:r>
        <w:rPr>
          <w:b/>
          <w:bCs/>
        </w:rPr>
        <w:t xml:space="preserve">pré-gerada no backend</w:t>
      </w:r>
      <w:r>
        <w:t xml:space="preserve"> </w:t>
      </w:r>
      <w:r>
        <w:t xml:space="preserve">antes do cliente ver. O cliente assiste a conversa read-only, como se estivesse vendo uma gravação.</w:t>
      </w:r>
    </w:p>
    <w:bookmarkEnd w:id="127"/>
    <w:bookmarkStart w:id="128" w:name="debtor-simulator-agent"/>
    <w:p>
      <w:pPr>
        <w:pStyle w:val="Heading3"/>
      </w:pPr>
      <w:r>
        <w:t xml:space="preserve">Debtor Simulator Agent</w:t>
      </w:r>
    </w:p>
    <w:p>
      <w:pPr>
        <w:pStyle w:val="FirstParagraph"/>
      </w:pPr>
      <w:r>
        <w:rPr>
          <w:b/>
          <w:bCs/>
        </w:rPr>
        <w:t xml:space="preserve">Prompt base:</w:t>
      </w:r>
    </w:p>
    <w:p>
      <w:pPr>
        <w:pStyle w:val="SourceCode"/>
      </w:pPr>
      <w:r>
        <w:rPr>
          <w:rStyle w:val="VerbatimChar"/>
        </w:rPr>
        <w:t xml:space="preserve">Você é um devedor simulado para fins de demonstração de um agente de cobrança.</w:t>
      </w:r>
      <w:r>
        <w:br/>
      </w:r>
      <w:r>
        <w:br/>
      </w:r>
      <w:r>
        <w:rPr>
          <w:rStyle w:val="VerbatimChar"/>
        </w:rPr>
        <w:t xml:space="preserve">## Perfil do Devedor</w:t>
      </w:r>
      <w:r>
        <w:br/>
      </w:r>
      <w:r>
        <w:rPr>
          <w:rStyle w:val="VerbatimChar"/>
        </w:rPr>
        <w:t xml:space="preserve">- Segmento: {segment} (ex: cliente de construtora)</w:t>
      </w:r>
      <w:r>
        <w:br/>
      </w:r>
      <w:r>
        <w:rPr>
          <w:rStyle w:val="VerbatimChar"/>
        </w:rPr>
        <w:t xml:space="preserve">- Tipo de dívida: {debt_type} (ex: parcela de imóvel)</w:t>
      </w:r>
      <w:r>
        <w:br/>
      </w:r>
      <w:r>
        <w:rPr>
          <w:rStyle w:val="VerbatimChar"/>
        </w:rPr>
        <w:t xml:space="preserve">- Valor: {typical_debt_value} (ex: R$ 15.000)</w:t>
      </w:r>
      <w:r>
        <w:br/>
      </w:r>
      <w:r>
        <w:rPr>
          <w:rStyle w:val="VerbatimChar"/>
        </w:rPr>
        <w:t xml:space="preserve">- Dias em atraso: {typical_aging} (ex: 45 dias)</w:t>
      </w:r>
      <w:r>
        <w:br/>
      </w:r>
      <w:r>
        <w:rPr>
          <w:rStyle w:val="VerbatimChar"/>
        </w:rPr>
        <w:t xml:space="preserve">- Personalidade: {personality} (cooperativo / hesitante / resistente)</w:t>
      </w:r>
      <w:r>
        <w:br/>
      </w:r>
      <w:r>
        <w:br/>
      </w:r>
      <w:r>
        <w:rPr>
          <w:rStyle w:val="VerbatimChar"/>
        </w:rPr>
        <w:t xml:space="preserve">## Comportamento</w:t>
      </w:r>
      <w:r>
        <w:br/>
      </w:r>
      <w:r>
        <w:rPr>
          <w:rStyle w:val="VerbatimChar"/>
        </w:rPr>
        <w:t xml:space="preserve">- Responda naturalmente como um devedor real faria</w:t>
      </w:r>
      <w:r>
        <w:br/>
      </w:r>
      <w:r>
        <w:rPr>
          <w:rStyle w:val="VerbatimChar"/>
        </w:rPr>
        <w:t xml:space="preserve">- Se cooperativo: mostre boa vontade mas peça melhores condições</w:t>
      </w:r>
      <w:r>
        <w:br/>
      </w:r>
      <w:r>
        <w:rPr>
          <w:rStyle w:val="VerbatimChar"/>
        </w:rPr>
        <w:t xml:space="preserve">- Se hesitante: mostre dúvida, peça tempo, questione valores</w:t>
      </w:r>
      <w:r>
        <w:br/>
      </w:r>
      <w:r>
        <w:rPr>
          <w:rStyle w:val="VerbatimChar"/>
        </w:rPr>
        <w:t xml:space="preserve">- Se resistente: conteste a dívida, reclame, peça desconto alto</w:t>
      </w:r>
      <w:r>
        <w:br/>
      </w:r>
      <w:r>
        <w:rPr>
          <w:rStyle w:val="VerbatimChar"/>
        </w:rPr>
        <w:t xml:space="preserve">- NUNCA seja impossível de negociar — sempre deixe abertura</w:t>
      </w:r>
      <w:r>
        <w:br/>
      </w:r>
      <w:r>
        <w:rPr>
          <w:rStyle w:val="VerbatimChar"/>
        </w:rPr>
        <w:t xml:space="preserve">- Use linguagem coloquial brasileira natural</w:t>
      </w:r>
    </w:p>
    <w:bookmarkEnd w:id="128"/>
    <w:bookmarkStart w:id="129" w:name="pesquisa-acadêmica-relevante"/>
    <w:p>
      <w:pPr>
        <w:pStyle w:val="Heading3"/>
      </w:pPr>
      <w:r>
        <w:t xml:space="preserve">Pesquisa Acadêmica Relevante</w:t>
      </w:r>
    </w:p>
    <w:p>
      <w:pPr>
        <w:pStyle w:val="FirstParagraph"/>
      </w:pPr>
      <w:r>
        <w:rPr>
          <w:b/>
          <w:bCs/>
        </w:rPr>
        <w:t xml:space="preserve">“Debt Collection Negotiations with LLMs”</w:t>
      </w:r>
      <w:r>
        <w:rPr>
          <w:b/>
          <w:bCs/>
        </w:rPr>
        <w:t xml:space="preserve"> </w:t>
      </w:r>
      <w:r>
        <w:rPr>
          <w:b/>
          <w:bCs/>
        </w:rPr>
        <w:t xml:space="preserve">(arXiv:2502.18228, Fev/2025)</w:t>
      </w:r>
      <w:r>
        <w:t xml:space="preserve"> </w:t>
      </w:r>
      <w:r>
        <w:t xml:space="preserve">- Framework MADeN (Multi-Agent Debt Negotiation) com 13 métricas</w:t>
      </w:r>
      <w:r>
        <w:t xml:space="preserve"> </w:t>
      </w:r>
      <w:r>
        <w:t xml:space="preserve">- Agentes usam tuplas (Thoughts, Dialogue, Action)</w:t>
      </w:r>
      <w:r>
        <w:t xml:space="preserve"> </w:t>
      </w:r>
      <w:r>
        <w:t xml:space="preserve">- Descoberta: LLMs tendem a</w:t>
      </w:r>
      <w:r>
        <w:t xml:space="preserve"> </w:t>
      </w:r>
      <w:r>
        <w:rPr>
          <w:b/>
          <w:bCs/>
        </w:rPr>
        <w:t xml:space="preserve">conceder demais</w:t>
      </w:r>
      <w:r>
        <w:t xml:space="preserve"> </w:t>
      </w:r>
      <w:r>
        <w:t xml:space="preserve">comparados a humanos</w:t>
      </w:r>
      <w:r>
        <w:t xml:space="preserve"> </w:t>
      </w:r>
      <w:r>
        <w:t xml:space="preserve">- Solução: Post-training com DPO e rejection sampling</w:t>
      </w:r>
      <w:r>
        <w:t xml:space="preserve"> </w:t>
      </w:r>
      <w:r>
        <w:t xml:space="preserve">- Métrica proposta:</w:t>
      </w:r>
      <w:r>
        <w:t xml:space="preserve"> </w:t>
      </w:r>
      <w:r>
        <w:rPr>
          <w:b/>
          <w:bCs/>
        </w:rPr>
        <w:t xml:space="preserve">CCI</w:t>
      </w:r>
      <w:r>
        <w:t xml:space="preserve"> </w:t>
      </w:r>
      <w:r>
        <w:t xml:space="preserve">(Comprehensive Collection Index) = média harmônica de Collection Recovery Index e Debtor Health Index</w:t>
      </w:r>
    </w:p>
    <w:p>
      <w:pPr>
        <w:pStyle w:val="BodyText"/>
      </w:pPr>
      <w:r>
        <w:rPr>
          <w:b/>
          <w:bCs/>
        </w:rPr>
        <w:t xml:space="preserve">“EmoDebt”</w:t>
      </w:r>
      <w:r>
        <w:rPr>
          <w:b/>
          <w:bCs/>
        </w:rPr>
        <w:t xml:space="preserve"> </w:t>
      </w:r>
      <w:r>
        <w:rPr>
          <w:b/>
          <w:bCs/>
        </w:rPr>
        <w:t xml:space="preserve">(arXiv:2503.21080, Mar/2025)</w:t>
      </w:r>
      <w:r>
        <w:t xml:space="preserve"> </w:t>
      </w:r>
      <w:r>
        <w:t xml:space="preserve">- Framework de inteligência emocional para negociação agent-to-agent</w:t>
      </w:r>
      <w:r>
        <w:t xml:space="preserve"> </w:t>
      </w:r>
      <w:r>
        <w:t xml:space="preserve">- Matriz 7x7 de transição emocional (7 estados emocionais)</w:t>
      </w:r>
      <w:r>
        <w:t xml:space="preserve"> </w:t>
      </w:r>
      <w:r>
        <w:t xml:space="preserve">- Otimizador Bayesiano para aprender políticas ótimas de transição emocional</w:t>
      </w:r>
      <w:r>
        <w:t xml:space="preserve"> </w:t>
      </w:r>
      <w:r>
        <w:t xml:space="preserve">- Supera baselines não-adaptativas e emotion-agnostic</w:t>
      </w:r>
    </w:p>
    <w:bookmarkEnd w:id="129"/>
    <w:bookmarkStart w:id="130" w:name="geração-de-múltiplos-cenários"/>
    <w:p>
      <w:pPr>
        <w:pStyle w:val="Heading3"/>
      </w:pPr>
      <w:r>
        <w:t xml:space="preserve">Geração de Múltiplos Cenários</w:t>
      </w:r>
    </w:p>
    <w:p>
      <w:pPr>
        <w:pStyle w:val="FirstParagraph"/>
      </w:pPr>
      <w:r>
        <w:t xml:space="preserve">Para cada simulação, gerar</w:t>
      </w:r>
      <w:r>
        <w:t xml:space="preserve"> </w:t>
      </w:r>
      <w:r>
        <w:rPr>
          <w:b/>
          <w:bCs/>
        </w:rPr>
        <w:t xml:space="preserve">2-3 cenários</w:t>
      </w:r>
      <w:r>
        <w:t xml:space="preserve"> </w:t>
      </w:r>
      <w:r>
        <w:t xml:space="preserve">com perfis diferentes: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57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Personalidade</w:t>
            </w:r>
          </w:p>
        </w:tc>
        <w:tc>
          <w:tcPr/>
          <w:p>
            <w:pPr>
              <w:pStyle w:val="Compact"/>
            </w:pPr>
            <w:r>
              <w:t xml:space="preserve">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Cooperativo</w:t>
            </w:r>
          </w:p>
        </w:tc>
        <w:tc>
          <w:tcPr/>
          <w:p>
            <w:pPr>
              <w:pStyle w:val="Compact"/>
            </w:pPr>
            <w:r>
              <w:t xml:space="preserve">Devedor que quer pagar mas precisa de condições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Hesitante</w:t>
            </w:r>
          </w:p>
        </w:tc>
        <w:tc>
          <w:tcPr/>
          <w:p>
            <w:pPr>
              <w:pStyle w:val="Compact"/>
            </w:pPr>
            <w:r>
              <w:t xml:space="preserve">Devedor que precisa ser convencido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Resistente</w:t>
            </w:r>
          </w:p>
        </w:tc>
        <w:tc>
          <w:tcPr/>
          <w:p>
            <w:pPr>
              <w:pStyle w:val="Compact"/>
            </w:pPr>
            <w:r>
              <w:t xml:space="preserve">Devedor que contesta e pede muito desconto</w:t>
            </w:r>
          </w:p>
        </w:tc>
      </w:tr>
    </w:tbl>
    <w:bookmarkEnd w:id="130"/>
    <w:bookmarkStart w:id="131" w:name="métricas-da-simulação"/>
    <w:p>
      <w:pPr>
        <w:pStyle w:val="Heading3"/>
      </w:pPr>
      <w:r>
        <w:t xml:space="preserve">Métricas da Simulação</w:t>
      </w:r>
    </w:p>
    <w:p>
      <w:pPr>
        <w:pStyle w:val="FirstParagraph"/>
      </w:pPr>
      <w:r>
        <w:t xml:space="preserve">Exibir ao cliente após a simulação: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Taxa de acordo simulada</w:t>
      </w:r>
      <w:r>
        <w:t xml:space="preserve">: ~65% (baseada nos 3 cenários)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Desconto médio oferecido</w:t>
      </w:r>
      <w:r>
        <w:t xml:space="preserve">: 15%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 médio de conversa</w:t>
      </w:r>
      <w:r>
        <w:t xml:space="preserve">: 8 minutos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Escalações</w:t>
      </w:r>
      <w:r>
        <w:t xml:space="preserve">: 0/3 cenários precisaram de humano</w:t>
      </w:r>
    </w:p>
    <w:bookmarkEnd w:id="131"/>
    <w:bookmarkStart w:id="132" w:name="formato-de-apresentação"/>
    <w:p>
      <w:pPr>
        <w:pStyle w:val="Heading3"/>
      </w:pPr>
      <w:r>
        <w:t xml:space="preserve">Formato de Apresentação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Chat-style UI</w:t>
      </w:r>
      <w:r>
        <w:t xml:space="preserve">: Bolhas de mensagem, read-only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Indicadores</w:t>
      </w:r>
      <w:r>
        <w:t xml:space="preserve">: Emoji do agente (🤖) vs. devedor (👤)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Anotações</w:t>
      </w:r>
      <w:r>
        <w:t xml:space="preserve">: Tooltips opcionais explicando a estratégia do agente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Transição animada</w:t>
      </w:r>
      <w:r>
        <w:t xml:space="preserve">: Mensagens aparecem com delay (simula tempo real)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Navegação</w:t>
      </w:r>
      <w:r>
        <w:t xml:space="preserve">: Botões para alternar entre cenários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avaliação-e-iteração"/>
    <w:p>
      <w:pPr>
        <w:pStyle w:val="Heading2"/>
      </w:pPr>
      <w:r>
        <w:t xml:space="preserve">6.3 Avaliação e Iteração</w:t>
      </w:r>
    </w:p>
    <w:bookmarkStart w:id="134" w:name="fluxo-pós-simulação"/>
    <w:p>
      <w:pPr>
        <w:pStyle w:val="Heading3"/>
      </w:pPr>
      <w:r>
        <w:t xml:space="preserve">Fluxo Pós-Simulação</w:t>
      </w:r>
    </w:p>
    <w:p>
      <w:pPr>
        <w:pStyle w:val="SourceCode"/>
      </w:pPr>
      <w:r>
        <w:rPr>
          <w:rStyle w:val="VerbatimChar"/>
        </w:rPr>
        <w:t xml:space="preserve">Simulação → Cliente avalia → Ajustes → Re-simulação → Aprovação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Cliente vê a simulação</w:t>
      </w:r>
      <w:r>
        <w:t xml:space="preserve"> </w:t>
      </w:r>
      <w:r>
        <w:t xml:space="preserve">(Step 6)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Cliente solicita ajustes</w:t>
      </w:r>
      <w:r>
        <w:t xml:space="preserve"> </w:t>
      </w:r>
      <w:r>
        <w:t xml:space="preserve">(Step 7):</w:t>
      </w:r>
      <w:r>
        <w:t xml:space="preserve"> </w:t>
      </w:r>
      <w:r>
        <w:t xml:space="preserve">“O tom está muito formal”</w:t>
      </w:r>
      <w:r>
        <w:t xml:space="preserve">,</w:t>
      </w:r>
      <w:r>
        <w:t xml:space="preserve"> </w:t>
      </w:r>
      <w:r>
        <w:t xml:space="preserve">“O desconto está baixo demais”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Agent Generator</w:t>
      </w:r>
      <w:r>
        <w:t xml:space="preserve"> </w:t>
      </w:r>
      <w:r>
        <w:t xml:space="preserve">atualiza a configuração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Nova simulação</w:t>
      </w:r>
      <w:r>
        <w:t xml:space="preserve"> </w:t>
      </w:r>
      <w:r>
        <w:t xml:space="preserve">é gerada (opcional — limite de 2-3 iterações grátis)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Cliente aprova</w:t>
      </w:r>
      <w:r>
        <w:t xml:space="preserve"> </w:t>
      </w:r>
      <w:r>
        <w:t xml:space="preserve">e segue para pagamento</w:t>
      </w:r>
    </w:p>
    <w:bookmarkEnd w:id="134"/>
    <w:bookmarkStart w:id="135" w:name="limites-de-iteração"/>
    <w:p>
      <w:pPr>
        <w:pStyle w:val="Heading3"/>
      </w:pPr>
      <w:r>
        <w:t xml:space="preserve">Limites de Iteração</w:t>
      </w:r>
    </w:p>
    <w:p>
      <w:pPr>
        <w:pStyle w:val="FirstParagraph"/>
      </w:pPr>
      <w:r>
        <w:t xml:space="preserve">Para evitar uso excessivo de tokens: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Grátis</w:t>
      </w:r>
      <w:r>
        <w:t xml:space="preserve">: 2-3 simulações completas (6-9 conversas no total)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Cada simulação extra</w:t>
      </w:r>
      <w:r>
        <w:t xml:space="preserve">: consome créditos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Ajustes que não precisam de re-simulação</w:t>
      </w:r>
      <w:r>
        <w:t xml:space="preserve">: mudanças de tom, mensagem inicial, horários</w:t>
      </w:r>
    </w:p>
    <w:bookmarkEnd w:id="135"/>
    <w:bookmarkStart w:id="136" w:name="feedback-loop"/>
    <w:p>
      <w:pPr>
        <w:pStyle w:val="Heading3"/>
      </w:pPr>
      <w:r>
        <w:t xml:space="preserve">Feedback Loop</w:t>
      </w:r>
    </w:p>
    <w:p>
      <w:pPr>
        <w:pStyle w:val="FirstParagraph"/>
      </w:pPr>
      <w:r>
        <w:t xml:space="preserve">Os dados das simulações alimentam melhoria do sistema:</w:t>
      </w:r>
      <w:r>
        <w:t xml:space="preserve"> </w:t>
      </w:r>
      <w:r>
        <w:t xml:space="preserve">- Quais tipos de ajustes são mais comuns? → Melhorar templates base</w:t>
      </w:r>
      <w:r>
        <w:t xml:space="preserve"> </w:t>
      </w:r>
      <w:r>
        <w:t xml:space="preserve">- Quais cenários o agente performa mal? → Melhorar prompts de geração</w:t>
      </w:r>
      <w:r>
        <w:t xml:space="preserve"> </w:t>
      </w:r>
      <w:r>
        <w:t xml:space="preserve">- Quais segmentos precisam de mais contexto? → Melhorar enriquecimento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Userpilot — AHA Moment Guide / Examples</w:t>
      </w:r>
      <w:r>
        <w:t xml:space="preserve"> </w:t>
      </w:r>
      <w:r>
        <w:t xml:space="preserve">- Amplitude — AHA Moment</w:t>
      </w:r>
      <w:r>
        <w:t xml:space="preserve"> </w:t>
      </w:r>
      <w:r>
        <w:t xml:space="preserve">- Appcues — AHA Guide</w:t>
      </w:r>
      <w:r>
        <w:t xml:space="preserve"> </w:t>
      </w:r>
      <w:r>
        <w:t xml:space="preserve">- ProductLed Alliance — 9 AHA Moments</w:t>
      </w:r>
      <w:r>
        <w:t xml:space="preserve"> </w:t>
      </w:r>
      <w:r>
        <w:t xml:space="preserve">- Sierra AI — Simulations: Secret Behind Great Agents</w:t>
      </w:r>
      <w:r>
        <w:t xml:space="preserve"> </w:t>
      </w:r>
      <w:r>
        <w:t xml:space="preserve">- Sierra AI — tau-Bench Benchmarking</w:t>
      </w:r>
      <w:r>
        <w:t xml:space="preserve"> </w:t>
      </w:r>
      <w:r>
        <w:t xml:space="preserve">- Cognigy — Simulator for AI Agent Evaluation</w:t>
      </w:r>
      <w:r>
        <w:t xml:space="preserve"> </w:t>
      </w:r>
      <w:r>
        <w:t xml:space="preserve">- Maxim AI — Agent Simulation Evaluation</w:t>
      </w:r>
      <w:r>
        <w:t xml:space="preserve"> </w:t>
      </w:r>
      <w:r>
        <w:t xml:space="preserve">- Lyzr — Agent Simulation Engine</w:t>
      </w:r>
      <w:r>
        <w:t xml:space="preserve"> </w:t>
      </w:r>
      <w:r>
        <w:t xml:space="preserve">- arXiv 2502.18228 — Debt Collection Negotiations with LLMs</w:t>
      </w:r>
      <w:r>
        <w:t xml:space="preserve"> </w:t>
      </w:r>
      <w:r>
        <w:t xml:space="preserve">- arXiv 2503.21080 — EmoDebt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58" w:name="parte-7-arquitetura-técnica-completa"/>
    <w:p>
      <w:pPr>
        <w:pStyle w:val="Heading1"/>
      </w:pPr>
      <w:r>
        <w:t xml:space="preserve">PARTE 7: Arquitetura Técnica Completa</w:t>
      </w:r>
    </w:p>
    <w:bookmarkStart w:id="141" w:name="visão-geral-da-arquitetura"/>
    <w:p>
      <w:pPr>
        <w:pStyle w:val="Heading2"/>
      </w:pPr>
      <w:r>
        <w:t xml:space="preserve">7.1 Visão Geral da Arquitetura</w:t>
      </w:r>
    </w:p>
    <w:bookmarkStart w:id="139" w:name="stack-atual"/>
    <w:p>
      <w:pPr>
        <w:pStyle w:val="Heading3"/>
      </w:pPr>
      <w:r>
        <w:t xml:space="preserve">Stack Atual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Frontend</w:t>
      </w:r>
      <w:r>
        <w:t xml:space="preserve">: React 18 + TypeScript + Vite + Tailwind CSS + shadcn/ui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Backend</w:t>
      </w:r>
      <w:r>
        <w:t xml:space="preserve">: Python + FastAPI + Agency Swarm + OpenAI GPT-4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Mensageria</w:t>
      </w:r>
      <w:r>
        <w:t xml:space="preserve">: RabbitMQ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Cache</w:t>
      </w:r>
      <w:r>
        <w:t xml:space="preserve">: Redis</w:t>
      </w:r>
    </w:p>
    <w:bookmarkEnd w:id="139"/>
    <w:bookmarkStart w:id="140" w:name="novos-componentes-para-o-onboarding"/>
    <w:p>
      <w:pPr>
        <w:pStyle w:val="Heading3"/>
      </w:pPr>
      <w:r>
        <w:t xml:space="preserve">Novos Componentes para o Onboarding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                             │</w:t>
      </w:r>
      <w:r>
        <w:br/>
      </w:r>
      <w:r>
        <w:rPr>
          <w:rStyle w:val="VerbatimChar"/>
        </w:rPr>
        <w:t xml:space="preserve">│  React + Tailwind + shadcn/ui      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        │</w:t>
      </w:r>
      <w:r>
        <w:br/>
      </w:r>
      <w:r>
        <w:rPr>
          <w:rStyle w:val="VerbatimChar"/>
        </w:rPr>
        <w:t xml:space="preserve">│  │ Wizard  │ │  Chat   │ │ Audio   │ │ Simul.  │         │</w:t>
      </w:r>
      <w:r>
        <w:br/>
      </w:r>
      <w:r>
        <w:rPr>
          <w:rStyle w:val="VerbatimChar"/>
        </w:rPr>
        <w:t xml:space="preserve">│  │ Steps   │ │ Panel   │ │Recorder │ │ Viewer  │       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└────┬────┘         │</w:t>
      </w:r>
      <w:r>
        <w:br/>
      </w:r>
      <w:r>
        <w:rPr>
          <w:rStyle w:val="VerbatimChar"/>
        </w:rPr>
        <w:t xml:space="preserve">│       └────────────┴──────────┴────────────┘               │</w:t>
      </w:r>
      <w:r>
        <w:br/>
      </w:r>
      <w:r>
        <w:rPr>
          <w:rStyle w:val="VerbatimChar"/>
        </w:rPr>
        <w:t xml:space="preserve">│                        │ REST API / SSE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└────────────────────────┼────────────────────────────────────┘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                              │</w:t>
      </w:r>
      <w:r>
        <w:br/>
      </w:r>
      <w:r>
        <w:rPr>
          <w:rStyle w:val="VerbatimChar"/>
        </w:rPr>
        <w:t xml:space="preserve">│               FastAPI + Uvicorn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/onboarding/*  endpoints                              │   │</w:t>
      </w:r>
      <w:r>
        <w:br/>
      </w:r>
      <w:r>
        <w:rPr>
          <w:rStyle w:val="VerbatimChar"/>
        </w:rPr>
        <w:t xml:space="preserve">│  │ /agents/*      endpoints                              │   │</w:t>
      </w:r>
      <w:r>
        <w:br/>
      </w:r>
      <w:r>
        <w:rPr>
          <w:rStyle w:val="VerbatimChar"/>
        </w:rPr>
        <w:t xml:space="preserve">│  │ /campaigns/*   endpoints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└─────────────────────────┼───────────────────────────────────┘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SERVICES LAYER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             │</w:t>
      </w:r>
      <w:r>
        <w:br/>
      </w:r>
      <w:r>
        <w:rPr>
          <w:rStyle w:val="VerbatimChar"/>
        </w:rPr>
        <w:t xml:space="preserve">│  │Enrichment │  │Onboarding │  │  Agent    │               │</w:t>
      </w:r>
      <w:r>
        <w:br/>
      </w:r>
      <w:r>
        <w:rPr>
          <w:rStyle w:val="VerbatimChar"/>
        </w:rPr>
        <w:t xml:space="preserve">│  │ Service   │  │ Service   │  │Generation │               │</w:t>
      </w:r>
      <w:r>
        <w:br/>
      </w:r>
      <w:r>
        <w:rPr>
          <w:rStyle w:val="VerbatimChar"/>
        </w:rPr>
        <w:t xml:space="preserve">│  └─────┬─────┘  └─────┬─────┘  │ Service  │               │</w:t>
      </w:r>
      <w:r>
        <w:br/>
      </w:r>
      <w:r>
        <w:rPr>
          <w:rStyle w:val="VerbatimChar"/>
        </w:rPr>
        <w:t xml:space="preserve">│        │               │        └─────┬─────┘               │</w:t>
      </w:r>
      <w:r>
        <w:br/>
      </w:r>
      <w:r>
        <w:rPr>
          <w:rStyle w:val="VerbatimChar"/>
        </w:rPr>
        <w:t xml:space="preserve">│  ┌─────▼─────┐  ┌─────▼─────┐  ┌─────▼─────┐             │</w:t>
      </w:r>
      <w:r>
        <w:br/>
      </w:r>
      <w:r>
        <w:rPr>
          <w:rStyle w:val="VerbatimChar"/>
        </w:rPr>
        <w:t xml:space="preserve">│  │Simulation │  │  Whisper  │  │ Guardrail │             │</w:t>
      </w:r>
      <w:r>
        <w:br/>
      </w:r>
      <w:r>
        <w:rPr>
          <w:rStyle w:val="VerbatimChar"/>
        </w:rPr>
        <w:t xml:space="preserve">│  │ Service   │  │ Service   │  │ Service   │             │</w:t>
      </w:r>
      <w:r>
        <w:br/>
      </w:r>
      <w:r>
        <w:rPr>
          <w:rStyle w:val="VerbatimChar"/>
        </w:rPr>
        <w:t xml:space="preserve">│  └───────────┘  └───────────┘  └───────────┘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INFRASTRUCTURE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┌────────┐  ┌────────┐  ┌────────┐  ┌────────┐           │</w:t>
      </w:r>
      <w:r>
        <w:br/>
      </w:r>
      <w:r>
        <w:rPr>
          <w:rStyle w:val="VerbatimChar"/>
        </w:rPr>
        <w:t xml:space="preserve">│  │RabbitMQ│  │ Redis  │  │Postgres│  │  S3/   │           │</w:t>
      </w:r>
      <w:r>
        <w:br/>
      </w:r>
      <w:r>
        <w:rPr>
          <w:rStyle w:val="VerbatimChar"/>
        </w:rPr>
        <w:t xml:space="preserve">│  │ Queue  │  │ Cache  │  │   DB   │  │ MinIO  │           │</w:t>
      </w:r>
      <w:r>
        <w:br/>
      </w:r>
      <w:r>
        <w:rPr>
          <w:rStyle w:val="VerbatimChar"/>
        </w:rPr>
        <w:t xml:space="preserve">│  └────────┘  └────────┘  └────────┘  └────────┘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          External APIs                     │             │</w:t>
      </w:r>
      <w:r>
        <w:br/>
      </w:r>
      <w:r>
        <w:rPr>
          <w:rStyle w:val="VerbatimChar"/>
        </w:rPr>
        <w:t xml:space="preserve">│  │  OpenAI │ CNPJ APIs │ WhatsApp │ Stripe    │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backend-architecture-python-fastapi"/>
    <w:p>
      <w:pPr>
        <w:pStyle w:val="Heading2"/>
      </w:pPr>
      <w:r>
        <w:t xml:space="preserve">7.2 Backend Architecture (Python + FastAPI)</w:t>
      </w:r>
    </w:p>
    <w:bookmarkStart w:id="142" w:name="endpoints-do-onboarding"/>
    <w:p>
      <w:pPr>
        <w:pStyle w:val="Heading3"/>
      </w:pPr>
      <w:r>
        <w:t xml:space="preserve">Endpoints do Onboarding</w:t>
      </w:r>
    </w:p>
    <w:p>
      <w:pPr>
        <w:pStyle w:val="SourceCode"/>
      </w:pPr>
      <w:r>
        <w:rPr>
          <w:rStyle w:val="CommentTok"/>
        </w:rPr>
        <w:t xml:space="preserve"># === REGISTRO E SESSÃO ===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register        </w:t>
      </w:r>
      <w:r>
        <w:rPr>
          <w:rStyle w:val="CommentTok"/>
        </w:rPr>
        <w:t xml:space="preserve"># Cria conta + sessão de onboarding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     </w:t>
      </w:r>
      <w:r>
        <w:rPr>
          <w:rStyle w:val="CommentTok"/>
        </w:rPr>
        <w:t xml:space="preserve"># Status da sessão</w:t>
      </w:r>
      <w:r>
        <w:br/>
      </w:r>
      <w:r>
        <w:br/>
      </w:r>
      <w:r>
        <w:rPr>
          <w:rStyle w:val="CommentTok"/>
        </w:rPr>
        <w:t xml:space="preserve"># === ENRIQUECIMENTO ===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enrich           </w:t>
      </w:r>
      <w:r>
        <w:rPr>
          <w:rStyle w:val="CommentTok"/>
        </w:rPr>
        <w:t xml:space="preserve"># Dispara enriquecimento (CNPJ + site)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enrich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status  </w:t>
      </w:r>
      <w:r>
        <w:rPr>
          <w:rStyle w:val="CommentTok"/>
        </w:rPr>
        <w:t xml:space="preserve"># Polling ou SSE do progresso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enrich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  </w:t>
      </w:r>
      <w:r>
        <w:rPr>
          <w:rStyle w:val="CommentTok"/>
        </w:rPr>
        <w:t xml:space="preserve"># Resultado do enriquecimento</w:t>
      </w:r>
      <w:r>
        <w:br/>
      </w:r>
      <w:r>
        <w:br/>
      </w:r>
      <w:r>
        <w:rPr>
          <w:rStyle w:val="CommentTok"/>
        </w:rPr>
        <w:t xml:space="preserve"># === WIZARD ===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wizard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step      </w:t>
      </w:r>
      <w:r>
        <w:rPr>
          <w:rStyle w:val="CommentTok"/>
        </w:rPr>
        <w:t xml:space="preserve"># Salva resposta de um step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wizard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followup  </w:t>
      </w:r>
      <w:r>
        <w:rPr>
          <w:rStyle w:val="CommentTok"/>
        </w:rPr>
        <w:t xml:space="preserve"># Gera follow-up da IA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wizard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progress   </w:t>
      </w:r>
      <w:r>
        <w:rPr>
          <w:rStyle w:val="CommentTok"/>
        </w:rPr>
        <w:t xml:space="preserve"># Progresso do wizard</w:t>
      </w:r>
      <w:r>
        <w:br/>
      </w:r>
      <w:r>
        <w:br/>
      </w:r>
      <w:r>
        <w:rPr>
          <w:rStyle w:val="CommentTok"/>
        </w:rPr>
        <w:t xml:space="preserve"># === ÁUDIO ===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transcribe  </w:t>
      </w:r>
      <w:r>
        <w:rPr>
          <w:rStyle w:val="CommentTok"/>
        </w:rPr>
        <w:t xml:space="preserve"># Upload áudio → Whisper → texto</w:t>
      </w:r>
      <w:r>
        <w:br/>
      </w:r>
      <w:r>
        <w:br/>
      </w:r>
      <w:r>
        <w:rPr>
          <w:rStyle w:val="CommentTok"/>
        </w:rPr>
        <w:t xml:space="preserve"># === GERAÇÃO DE AGENTE ===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generate    </w:t>
      </w:r>
      <w:r>
        <w:rPr>
          <w:rStyle w:val="CommentTok"/>
        </w:rPr>
        <w:t xml:space="preserve"># Gera config do agente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        </w:t>
      </w:r>
      <w:r>
        <w:rPr>
          <w:rStyle w:val="CommentTok"/>
        </w:rPr>
        <w:t xml:space="preserve"># Retorna config gerada</w:t>
      </w:r>
      <w:r>
        <w:br/>
      </w:r>
      <w:r>
        <w:rPr>
          <w:rStyle w:val="NormalTok"/>
        </w:rPr>
        <w:t xml:space="preserve">PUT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adjust  </w:t>
      </w:r>
      <w:r>
        <w:rPr>
          <w:rStyle w:val="CommentTok"/>
        </w:rPr>
        <w:t xml:space="preserve"># Aplica ajustes</w:t>
      </w:r>
      <w:r>
        <w:br/>
      </w:r>
      <w:r>
        <w:br/>
      </w:r>
      <w:r>
        <w:rPr>
          <w:rStyle w:val="CommentTok"/>
        </w:rPr>
        <w:t xml:space="preserve"># === SIMULAÇÃO ===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simulation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generate  </w:t>
      </w:r>
      <w:r>
        <w:rPr>
          <w:rStyle w:val="CommentTok"/>
        </w:rPr>
        <w:t xml:space="preserve"># Gera simulação agent-to-agent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simulation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       </w:t>
      </w:r>
      <w:r>
        <w:rPr>
          <w:rStyle w:val="CommentTok"/>
        </w:rPr>
        <w:t xml:space="preserve"># Retorna conversa simulada</w:t>
      </w:r>
      <w:r>
        <w:br/>
      </w:r>
      <w:r>
        <w:br/>
      </w:r>
      <w:r>
        <w:rPr>
          <w:rStyle w:val="CommentTok"/>
        </w:rPr>
        <w:t xml:space="preserve"># === LANÇAMENTO ===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launch     </w:t>
      </w:r>
      <w:r>
        <w:rPr>
          <w:rStyle w:val="CommentTok"/>
        </w:rPr>
        <w:t xml:space="preserve"># Lança primeira campanha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upload     </w:t>
      </w:r>
      <w:r>
        <w:rPr>
          <w:rStyle w:val="CommentTok"/>
        </w:rPr>
        <w:t xml:space="preserve"># Upload lista devedores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onboarding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   </w:t>
      </w:r>
      <w:r>
        <w:rPr>
          <w:rStyle w:val="CommentTok"/>
        </w:rPr>
        <w:t xml:space="preserve"># Valida lista</w:t>
      </w:r>
    </w:p>
    <w:bookmarkEnd w:id="142"/>
    <w:bookmarkStart w:id="143" w:name="processamento-assíncrono"/>
    <w:p>
      <w:pPr>
        <w:pStyle w:val="Heading3"/>
      </w:pPr>
      <w:r>
        <w:t xml:space="preserve">Processamento Assíncrono</w:t>
      </w:r>
    </w:p>
    <w:p>
      <w:pPr>
        <w:pStyle w:val="FirstParagraph"/>
      </w:pPr>
      <w:r>
        <w:t xml:space="preserve">Operações pesadas rodam em background: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Enriquecimento</w:t>
      </w:r>
      <w:r>
        <w:t xml:space="preserve">: ~10-30s → Celery worker ou RabbitMQ consumer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Geração de agente</w:t>
      </w:r>
      <w:r>
        <w:t xml:space="preserve">: ~5-15s → Celery worker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Simulação</w:t>
      </w:r>
      <w:r>
        <w:t xml:space="preserve">: ~30-60s (múltiplos cenários) → Celery worker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Transcrição de áudio</w:t>
      </w:r>
      <w:r>
        <w:t xml:space="preserve">: ~2-5s por gravação → direto na API (rápido o suficiente)</w:t>
      </w:r>
    </w:p>
    <w:p>
      <w:pPr>
        <w:pStyle w:val="FirstParagraph"/>
      </w:pPr>
      <w:r>
        <w:rPr>
          <w:b/>
          <w:bCs/>
        </w:rPr>
        <w:t xml:space="preserve">Comunicação com frontend</w:t>
      </w:r>
      <w:r>
        <w:t xml:space="preserve">: Server-Sent Events (SSE) para updates em tempo real, com fallback para polling.</w:t>
      </w:r>
    </w:p>
    <w:bookmarkEnd w:id="143"/>
    <w:bookmarkStart w:id="144" w:name="rate-limiting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Enriquecimento</w:t>
      </w:r>
      <w:r>
        <w:t xml:space="preserve">: 1 por sessão (re-enrich limitado a 3x)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Follow-ups IA</w:t>
      </w:r>
      <w:r>
        <w:t xml:space="preserve">: Max 20 por sessão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Simulações</w:t>
      </w:r>
      <w:r>
        <w:t xml:space="preserve">: Max 3 por sessão (grátis)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Transcrições</w:t>
      </w:r>
      <w:r>
        <w:t xml:space="preserve">: Max 50 por sessão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frontend-architecture-react-tailwind"/>
    <w:p>
      <w:pPr>
        <w:pStyle w:val="Heading2"/>
      </w:pPr>
      <w:r>
        <w:t xml:space="preserve">7.3 Frontend Architecture (React + Tailwind)</w:t>
      </w:r>
    </w:p>
    <w:bookmarkStart w:id="146" w:name="estrutura-de-rotas"/>
    <w:p>
      <w:pPr>
        <w:pStyle w:val="Heading3"/>
      </w:pPr>
      <w:r>
        <w:t xml:space="preserve">Estrutura de Rotas</w:t>
      </w:r>
    </w:p>
    <w:p>
      <w:pPr>
        <w:pStyle w:val="SourceCode"/>
      </w:pPr>
      <w:r>
        <w:rPr>
          <w:rStyle w:val="VerbatimChar"/>
        </w:rPr>
        <w:t xml:space="preserve">/onboarding                    → Redirect para step atual</w:t>
      </w:r>
      <w:r>
        <w:br/>
      </w:r>
      <w:r>
        <w:rPr>
          <w:rStyle w:val="VerbatimChar"/>
        </w:rPr>
        <w:t xml:space="preserve">/onboarding/register           → Step 0</w:t>
      </w:r>
      <w:r>
        <w:br/>
      </w:r>
      <w:r>
        <w:rPr>
          <w:rStyle w:val="VerbatimChar"/>
        </w:rPr>
        <w:t xml:space="preserve">/onboarding/company            → Steps 1-2</w:t>
      </w:r>
      <w:r>
        <w:br/>
      </w:r>
      <w:r>
        <w:rPr>
          <w:rStyle w:val="VerbatimChar"/>
        </w:rPr>
        <w:t xml:space="preserve">/onboarding/agent-type         → Step 3</w:t>
      </w:r>
      <w:r>
        <w:br/>
      </w:r>
      <w:r>
        <w:rPr>
          <w:rStyle w:val="VerbatimChar"/>
        </w:rPr>
        <w:t xml:space="preserve">/onboarding/interview          → Steps 4-5</w:t>
      </w:r>
      <w:r>
        <w:br/>
      </w:r>
      <w:r>
        <w:rPr>
          <w:rStyle w:val="VerbatimChar"/>
        </w:rPr>
        <w:t xml:space="preserve">/onboarding/simulation         → Step 6</w:t>
      </w:r>
      <w:r>
        <w:br/>
      </w:r>
      <w:r>
        <w:rPr>
          <w:rStyle w:val="VerbatimChar"/>
        </w:rPr>
        <w:t xml:space="preserve">/onboarding/adjustments        → Step 7</w:t>
      </w:r>
      <w:r>
        <w:br/>
      </w:r>
      <w:r>
        <w:rPr>
          <w:rStyle w:val="VerbatimChar"/>
        </w:rPr>
        <w:t xml:space="preserve">/onboarding/payment            → Step 8</w:t>
      </w:r>
      <w:r>
        <w:br/>
      </w:r>
      <w:r>
        <w:rPr>
          <w:rStyle w:val="VerbatimChar"/>
        </w:rPr>
        <w:t xml:space="preserve">/onboarding/launch             → Step 9</w:t>
      </w:r>
    </w:p>
    <w:bookmarkEnd w:id="146"/>
    <w:bookmarkStart w:id="147" w:name="persistência-de-estado"/>
    <w:p>
      <w:pPr>
        <w:pStyle w:val="Heading3"/>
      </w:pPr>
      <w:r>
        <w:t xml:space="preserve">Persistência de Estado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Zustand store</w:t>
      </w:r>
      <w:r>
        <w:t xml:space="preserve"> </w:t>
      </w:r>
      <w:r>
        <w:t xml:space="preserve">para estado do wizard em memória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localStorage</w:t>
      </w:r>
      <w:r>
        <w:t xml:space="preserve"> </w:t>
      </w:r>
      <w:r>
        <w:t xml:space="preserve">como backup (caso browser feche)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como source of truth (salva a cada step completado)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Reconexão</w:t>
      </w:r>
      <w:r>
        <w:t xml:space="preserve">: Se o usuário sai e volta, retoma do último step salvo no backend</w:t>
      </w:r>
    </w:p>
    <w:bookmarkEnd w:id="147"/>
    <w:bookmarkStart w:id="148" w:name="api-integration"/>
    <w:p>
      <w:pPr>
        <w:pStyle w:val="Heading3"/>
      </w:pPr>
      <w:r>
        <w:t xml:space="preserve">API Integration</w:t>
      </w:r>
    </w:p>
    <w:p>
      <w:pPr>
        <w:pStyle w:val="SourceCode"/>
      </w:pPr>
      <w:r>
        <w:rPr>
          <w:rStyle w:val="CommentTok"/>
        </w:rPr>
        <w:t xml:space="preserve">// React Query hooks para cada endpoint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useEnrichment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(cnpj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'enrichment'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cnpj]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enrich</w:t>
      </w:r>
      <w:r>
        <w:rPr>
          <w:rStyle w:val="NormalTok"/>
        </w:rPr>
        <w:t xml:space="preserve">(cnpj))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'simulation'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getSimulation</w:t>
      </w:r>
      <w:r>
        <w:rPr>
          <w:rStyle w:val="NormalTok"/>
        </w:rPr>
        <w:t xml:space="preserve">(agentId))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SSE para updates em tempo real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useEnrichmentSSE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`/api/v1/onboarding/enrich/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/status`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database-schema"/>
    <w:p>
      <w:pPr>
        <w:pStyle w:val="Heading2"/>
      </w:pPr>
      <w:r>
        <w:t xml:space="preserve">7.4 Database Schema</w:t>
      </w:r>
    </w:p>
    <w:bookmarkStart w:id="150" w:name="tabelas-principais"/>
    <w:p>
      <w:pPr>
        <w:pStyle w:val="Heading3"/>
      </w:pPr>
      <w:r>
        <w:t xml:space="preserve">Tabelas Principais</w:t>
      </w:r>
    </w:p>
    <w:p>
      <w:pPr>
        <w:pStyle w:val="SourceCode"/>
      </w:pPr>
      <w:r>
        <w:rPr>
          <w:rStyle w:val="CommentTok"/>
        </w:rPr>
        <w:t xml:space="preserve">-- Empresas cadastradas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companies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cnpj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trade_name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enrichment_data JSONB,  </w:t>
      </w:r>
      <w:r>
        <w:rPr>
          <w:rStyle w:val="CommentTok"/>
        </w:rPr>
        <w:t xml:space="preserve">-- Dados completos do enriquecimento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Sessões de onboarding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onboarding_sessions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current_step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in_progress, completed, abandoned</w:t>
      </w:r>
      <w:r>
        <w:br/>
      </w:r>
      <w:r>
        <w:rPr>
          <w:rStyle w:val="NormalTok"/>
        </w:rPr>
        <w:t xml:space="preserve">    wizard_responses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Respostas do wizard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Agentes gerados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generated_agents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onboarding_sessions(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adimplente, inadimplente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Config completa (prompt, tools, etc.)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draft, active, paused, archived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Simulações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simulations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generated_agents(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scenarios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Array de cenários com conversas</w:t>
      </w:r>
      <w:r>
        <w:br/>
      </w:r>
      <w:r>
        <w:rPr>
          <w:rStyle w:val="NormalTok"/>
        </w:rPr>
        <w:t xml:space="preserve">    metrics JSONB,             </w:t>
      </w:r>
      <w:r>
        <w:rPr>
          <w:rStyle w:val="CommentTok"/>
        </w:rPr>
        <w:t xml:space="preserve">-- Métricas agregadas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Usuários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Assinaturas e créditos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starter, growth, enterprise</w:t>
      </w:r>
      <w:r>
        <w:br/>
      </w:r>
      <w:r>
        <w:rPr>
          <w:rStyle w:val="NormalTok"/>
        </w:rPr>
        <w:t xml:space="preserve">    stripe_subscription_id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credits_remaining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credits_used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Campanhas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generated_agents(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recurring, delinquent, preventive</w:t>
      </w:r>
      <w:r>
        <w:br/>
      </w:r>
      <w:r>
        <w:rPr>
          <w:rStyle w:val="NormalTok"/>
        </w:rPr>
        <w:t xml:space="preserve">    total_contacts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agreements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50"/>
    <w:bookmarkStart w:id="151" w:name="migrações"/>
    <w:p>
      <w:pPr>
        <w:pStyle w:val="Heading3"/>
      </w:pPr>
      <w:r>
        <w:t xml:space="preserve">Migrações</w:t>
      </w:r>
    </w:p>
    <w:p>
      <w:pPr>
        <w:pStyle w:val="FirstParagraph"/>
      </w:pPr>
      <w:r>
        <w:t xml:space="preserve">Usar</w:t>
      </w:r>
      <w:r>
        <w:t xml:space="preserve"> </w:t>
      </w:r>
      <w:r>
        <w:rPr>
          <w:b/>
          <w:bCs/>
        </w:rPr>
        <w:t xml:space="preserve">Alembic</w:t>
      </w:r>
      <w:r>
        <w:t xml:space="preserve"> </w:t>
      </w:r>
      <w:r>
        <w:t xml:space="preserve">para migrações de schema (já padrão com FastAPI + SQLAlchemy).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integração-com-whatsapp-business-api"/>
    <w:p>
      <w:pPr>
        <w:pStyle w:val="Heading2"/>
      </w:pPr>
      <w:r>
        <w:t xml:space="preserve">7.5 Integração com WhatsApp Business API</w:t>
      </w:r>
    </w:p>
    <w:bookmarkStart w:id="153" w:name="consideração-crítica-de-compliance"/>
    <w:p>
      <w:pPr>
        <w:pStyle w:val="Heading3"/>
      </w:pPr>
      <w:r>
        <w:t xml:space="preserve">Consideração Crítica de Compliance</w:t>
      </w:r>
    </w:p>
    <w:p>
      <w:pPr>
        <w:pStyle w:val="FirstParagraph"/>
      </w:pPr>
      <w:r>
        <w:rPr>
          <w:b/>
          <w:bCs/>
        </w:rPr>
        <w:t xml:space="preserve">Meta proíbe explicitamente cobrança de dívidas</w:t>
      </w:r>
      <w:r>
        <w:t xml:space="preserve"> </w:t>
      </w:r>
      <w:r>
        <w:t xml:space="preserve">na política do WhatsApp Business:</w:t>
      </w:r>
    </w:p>
    <w:p>
      <w:pPr>
        <w:pStyle w:val="BlockText"/>
      </w:pPr>
      <w:r>
        <w:t xml:space="preserve">“You may not use the WhatsApp Business Services for debt collection.”</w:t>
      </w:r>
    </w:p>
    <w:p>
      <w:pPr>
        <w:pStyle w:val="FirstParagraph"/>
      </w:pPr>
      <w:r>
        <w:rPr>
          <w:b/>
          <w:bCs/>
        </w:rPr>
        <w:t xml:space="preserve">Realidade brasileira:</w:t>
      </w:r>
      <w:r>
        <w:t xml:space="preserve"> </w:t>
      </w:r>
      <w:r>
        <w:t xml:space="preserve">- IDEC (2013) reconheceu a legalidade de cobrança via WhatsApp sob lei brasileira</w:t>
      </w:r>
      <w:r>
        <w:t xml:space="preserve"> </w:t>
      </w:r>
      <w:r>
        <w:t xml:space="preserve">- Lei brasileira não proíbe cobrança via aplicativos de mensagem</w:t>
      </w:r>
      <w:r>
        <w:t xml:space="preserve"> </w:t>
      </w:r>
      <w:r>
        <w:t xml:space="preserve">- Muitas empresas brasileiras usam WhatsApp para cobrança na prática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principal</w:t>
      </w:r>
      <w:r>
        <w:t xml:space="preserve">: Bloqueio da conta pela Meta (não responsabilidade legal)</w:t>
      </w:r>
    </w:p>
    <w:p>
      <w:pPr>
        <w:pStyle w:val="BodyText"/>
      </w:pPr>
      <w:r>
        <w:rPr>
          <w:b/>
          <w:bCs/>
        </w:rPr>
        <w:t xml:space="preserve">Estratégia recomendada:</w:t>
      </w:r>
      <w:r>
        <w:t xml:space="preserve"> </w:t>
      </w:r>
      <w:r>
        <w:t xml:space="preserve">- Enquadrar mensagens como</w:t>
      </w:r>
      <w:r>
        <w:t xml:space="preserve"> </w:t>
      </w:r>
      <w:r>
        <w:rPr>
          <w:b/>
          <w:bCs/>
        </w:rPr>
        <w:t xml:space="preserve">“lembretes de pagamento”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“atendimento ao cliente”</w:t>
      </w:r>
      <w:r>
        <w:t xml:space="preserve"> </w:t>
      </w:r>
      <w:r>
        <w:t xml:space="preserve">(categorias utility/service)</w:t>
      </w:r>
      <w:r>
        <w:t xml:space="preserve"> </w:t>
      </w:r>
      <w:r>
        <w:t xml:space="preserve">- Usar linguagem de</w:t>
      </w:r>
      <w:r>
        <w:t xml:space="preserve"> </w:t>
      </w:r>
      <w:r>
        <w:rPr>
          <w:b/>
          <w:bCs/>
        </w:rPr>
        <w:t xml:space="preserve">facilitação de pagamento e negociação</w:t>
      </w:r>
      <w:r>
        <w:t xml:space="preserve">, não demanda de dívida</w:t>
      </w:r>
      <w:r>
        <w:t xml:space="preserve"> </w:t>
      </w:r>
      <w:r>
        <w:t xml:space="preserve">- Templates aprovados devem focar em: confirmação de pagamento, opções de parcelamento, link de pagamento</w:t>
      </w:r>
      <w:r>
        <w:t xml:space="preserve"> </w:t>
      </w:r>
      <w:r>
        <w:t xml:space="preserve">- Consultar advogado especializado para este uso específico</w:t>
      </w:r>
    </w:p>
    <w:bookmarkEnd w:id="153"/>
    <w:bookmarkStart w:id="154" w:name="bsps-recomendados"/>
    <w:p>
      <w:pPr>
        <w:pStyle w:val="Heading3"/>
      </w:pPr>
      <w:r>
        <w:t xml:space="preserve">BSPs Recomendados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10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BSP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Melhor 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360dialog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$50/mês fixo por número</w:t>
            </w:r>
          </w:p>
        </w:tc>
        <w:tc>
          <w:tcPr/>
          <w:p>
            <w:pPr>
              <w:pStyle w:val="Compact"/>
            </w:pPr>
            <w:r>
              <w:t xml:space="preserve">Transparência de custo, alto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$0.005/msg + taxas Meta</w:t>
            </w:r>
          </w:p>
        </w:tc>
        <w:tc>
          <w:tcPr/>
          <w:p>
            <w:pPr>
              <w:pStyle w:val="Compact"/>
            </w:pPr>
            <w:r>
              <w:t xml:space="preserve">Controle de desenvolvedor, customização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Wati</w:t>
            </w:r>
          </w:p>
        </w:tc>
        <w:tc>
          <w:tcPr/>
          <w:p>
            <w:pPr>
              <w:pStyle w:val="Compact"/>
            </w:pPr>
            <w:r>
              <w:t xml:space="preserve">BSP Completo</w:t>
            </w:r>
          </w:p>
        </w:tc>
        <w:tc>
          <w:tcPr/>
          <w:p>
            <w:pPr>
              <w:pStyle w:val="Compact"/>
            </w:pPr>
            <w:r>
              <w:t xml:space="preserve">$49/mês + markup</w:t>
            </w:r>
          </w:p>
        </w:tc>
        <w:tc>
          <w:tcPr/>
          <w:p>
            <w:pPr>
              <w:pStyle w:val="Compact"/>
            </w:pPr>
            <w:r>
              <w:t xml:space="preserve">PMEs, dashboard, chatbot no-code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Infobip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Grandes empresas, omnichannel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Recomendação</w:t>
      </w:r>
      <w:r>
        <w:t xml:space="preserve">: Começar com</w:t>
      </w:r>
      <w:r>
        <w:t xml:space="preserve"> </w:t>
      </w:r>
      <w:r>
        <w:rPr>
          <w:b/>
          <w:bCs/>
        </w:rPr>
        <w:t xml:space="preserve">360dialog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Twilio</w:t>
      </w:r>
      <w:r>
        <w:t xml:space="preserve"> </w:t>
      </w:r>
      <w:r>
        <w:t xml:space="preserve">para controle de desenvolvedor e pricing transparente.</w:t>
      </w:r>
    </w:p>
    <w:bookmarkEnd w:id="154"/>
    <w:bookmarkStart w:id="155" w:name="Xe0b82fa75adbf7c00109b17743e97daa0571403"/>
    <w:p>
      <w:pPr>
        <w:pStyle w:val="Heading3"/>
      </w:pPr>
      <w:r>
        <w:t xml:space="preserve">Pricing de Mensagens (Brasil, pós-julho/2025)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4067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Custo por Template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~$0.0625</w:t>
            </w:r>
          </w:p>
        </w:tc>
        <w:tc>
          <w:tcPr/>
          <w:p>
            <w:pPr>
              <w:pStyle w:val="Compact"/>
            </w:pPr>
            <w:r>
              <w:t xml:space="preserve">Mais caro — evitar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Menor que marketing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GRÁTIS</w:t>
            </w:r>
            <w:r>
              <w:t xml:space="preserve"> </w:t>
            </w:r>
            <w:r>
              <w:t xml:space="preserve">dentro de 24h de janela de atendimento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Taxas reduzidas</w:t>
            </w:r>
          </w:p>
        </w:tc>
        <w:tc>
          <w:tcPr/>
          <w:p>
            <w:pPr>
              <w:pStyle w:val="Compact"/>
            </w:pPr>
            <w:r>
              <w:t xml:space="preserve">OTP/login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GRÁTIS</w:t>
            </w:r>
          </w:p>
        </w:tc>
        <w:tc>
          <w:tcPr/>
          <w:p>
            <w:pPr>
              <w:pStyle w:val="Compact"/>
            </w:pPr>
            <w:r>
              <w:t xml:space="preserve">Respostas a mensagens do cliente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Janelas gratuitas:</w:t>
      </w:r>
      <w:r>
        <w:t xml:space="preserve"> </w:t>
      </w:r>
      <w:r>
        <w:t xml:space="preserve">- Templates utility dentro de 24h da última mensagem do cliente: GRÁTIS</w:t>
      </w:r>
      <w:r>
        <w:t xml:space="preserve"> </w:t>
      </w:r>
      <w:r>
        <w:t xml:space="preserve">- Respostas a clicks de anúncios WhatsApp: GRÁTIS por 72h</w:t>
      </w:r>
      <w:r>
        <w:t xml:space="preserve"> </w:t>
      </w:r>
      <w:r>
        <w:t xml:space="preserve">- Mensagens de serviço iniciadas pelo cliente: GRÁTIS</w:t>
      </w:r>
    </w:p>
    <w:bookmarkEnd w:id="155"/>
    <w:bookmarkStart w:id="156" w:name="whatsapp-flows"/>
    <w:p>
      <w:pPr>
        <w:pStyle w:val="Heading3"/>
      </w:pPr>
      <w:r>
        <w:t xml:space="preserve">WhatsApp Flows</w:t>
      </w:r>
    </w:p>
    <w:p>
      <w:pPr>
        <w:pStyle w:val="FirstParagraph"/>
      </w:pPr>
      <w:r>
        <w:t xml:space="preserve">Formulários interativos</w:t>
      </w:r>
      <w:r>
        <w:t xml:space="preserve"> </w:t>
      </w:r>
      <w:r>
        <w:rPr>
          <w:b/>
          <w:bCs/>
        </w:rPr>
        <w:t xml:space="preserve">dentro do WhatsApp</w:t>
      </w:r>
      <w:r>
        <w:t xml:space="preserve"> </w:t>
      </w:r>
      <w:r>
        <w:t xml:space="preserve">— múltiplas telas com dropdowns, botões e inputs de texto. Nativos na experiência do chat, sem sair do app.</w:t>
      </w:r>
    </w:p>
    <w:p>
      <w:pPr>
        <w:pStyle w:val="BodyText"/>
      </w:pPr>
      <w:r>
        <w:rPr>
          <w:b/>
          <w:bCs/>
        </w:rPr>
        <w:t xml:space="preserve">Uso potencial na CollectAI:</w:t>
      </w:r>
      <w:r>
        <w:t xml:space="preserve"> </w:t>
      </w:r>
      <w:r>
        <w:t xml:space="preserve">- Apresentar opções de pagamento (à vista vs. parcelado)</w:t>
      </w:r>
      <w:r>
        <w:t xml:space="preserve"> </w:t>
      </w:r>
      <w:r>
        <w:t xml:space="preserve">- Coletar confirmação de dados do devedor</w:t>
      </w:r>
      <w:r>
        <w:t xml:space="preserve"> </w:t>
      </w:r>
      <w:r>
        <w:t xml:space="preserve">- Permitir escolha de data de pagamento</w:t>
      </w:r>
    </w:p>
    <w:p>
      <w:pPr>
        <w:pStyle w:val="BodyText"/>
      </w:pPr>
      <w:r>
        <w:rPr>
          <w:b/>
          <w:bCs/>
        </w:rPr>
        <w:t xml:space="preserve">Requisito</w:t>
      </w:r>
      <w:r>
        <w:t xml:space="preserve">: Funciona APENAS com WhatsApp Business API.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WhatsApp Business Policy (business.whatsapp.com/policy)</w:t>
      </w:r>
      <w:r>
        <w:t xml:space="preserve"> </w:t>
      </w:r>
      <w:r>
        <w:t xml:space="preserve">- Poli Digital — Regras para Cobrança WhatsApp</w:t>
      </w:r>
      <w:r>
        <w:t xml:space="preserve"> </w:t>
      </w:r>
      <w:r>
        <w:t xml:space="preserve">- PliQ — Novas Regras WhatsApp Business Brasil</w:t>
      </w:r>
      <w:r>
        <w:t xml:space="preserve"> </w:t>
      </w:r>
      <w:r>
        <w:t xml:space="preserve">- Webio — Compliance in WhatsApp Debt Collection</w:t>
      </w:r>
      <w:r>
        <w:t xml:space="preserve"> </w:t>
      </w:r>
      <w:r>
        <w:t xml:space="preserve">- 360dialog (360dialog.com/pricing)</w:t>
      </w:r>
      <w:r>
        <w:t xml:space="preserve"> </w:t>
      </w:r>
      <w:r>
        <w:t xml:space="preserve">- Gallabox — WhatsApp Pricing Changes July 2025</w:t>
      </w:r>
      <w:r>
        <w:t xml:space="preserve"> </w:t>
      </w:r>
      <w:r>
        <w:t xml:space="preserve">- Twilio — WhatsApp Pricing</w:t>
      </w:r>
      <w:r>
        <w:t xml:space="preserve"> </w:t>
      </w:r>
      <w:r>
        <w:t xml:space="preserve">- Sanoflow — WhatsApp Flows Complete Guide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71" w:name="parte-8-monetização-e-modelo-de-créditos"/>
    <w:p>
      <w:pPr>
        <w:pStyle w:val="Heading1"/>
      </w:pPr>
      <w:r>
        <w:t xml:space="preserve">PARTE 8: Monetização e Modelo de Créditos</w:t>
      </w:r>
    </w:p>
    <w:bookmarkStart w:id="161" w:name="panorama-de-monetização-em-ai-saas"/>
    <w:p>
      <w:pPr>
        <w:pStyle w:val="Heading2"/>
      </w:pPr>
      <w:r>
        <w:t xml:space="preserve">8.1 Panorama de Monetização em AI SaaS</w:t>
      </w:r>
    </w:p>
    <w:bookmarkStart w:id="159" w:name="tendências-2025-2026"/>
    <w:p>
      <w:pPr>
        <w:pStyle w:val="Heading3"/>
      </w:pPr>
      <w:r>
        <w:t xml:space="preserve">Tendências 2025-2026</w:t>
      </w:r>
    </w:p>
    <w:p>
      <w:pPr>
        <w:pStyle w:val="FirstParagraph"/>
      </w:pPr>
      <w:r>
        <w:rPr>
          <w:b/>
          <w:bCs/>
        </w:rPr>
        <w:t xml:space="preserve">Crescimento de credit-based 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79 empresas</w:t>
      </w:r>
      <w:r>
        <w:t xml:space="preserve"> </w:t>
      </w:r>
      <w:r>
        <w:t xml:space="preserve">do PricingSaaS 500 Index oferecem pricing baseado em créditos (vs. 35 no final de 2024) —</w:t>
      </w:r>
      <w:r>
        <w:t xml:space="preserve"> </w:t>
      </w:r>
      <w:r>
        <w:rPr>
          <w:b/>
          <w:bCs/>
        </w:rPr>
        <w:t xml:space="preserve">crescimento de 126%</w:t>
      </w:r>
      <w:r>
        <w:t xml:space="preserve"> </w:t>
      </w:r>
      <w:r>
        <w:t xml:space="preserve">- Inclui: Figma, HubSpot, Salesforce</w:t>
      </w:r>
      <w:r>
        <w:t xml:space="preserve"> </w:t>
      </w:r>
      <w:r>
        <w:t xml:space="preserve">- Créditos funcionam como</w:t>
      </w:r>
      <w:r>
        <w:t xml:space="preserve"> </w:t>
      </w:r>
      <w:r>
        <w:t xml:space="preserve">“camada de abstração”</w:t>
      </w:r>
      <w:r>
        <w:t xml:space="preserve">: cliente compra blocos de créditos, cada ação de IA consome créditos conforme</w:t>
      </w:r>
      <w:r>
        <w:t xml:space="preserve"> </w:t>
      </w:r>
      <w:r>
        <w:t xml:space="preserve">“burn table”</w:t>
      </w:r>
    </w:p>
    <w:p>
      <w:pPr>
        <w:pStyle w:val="BodyText"/>
      </w:pPr>
      <w:r>
        <w:rPr>
          <w:b/>
          <w:bCs/>
        </w:rPr>
        <w:t xml:space="preserve">Usage-based em ascensão: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59% das empresas de software</w:t>
      </w:r>
      <w:r>
        <w:t xml:space="preserve"> </w:t>
      </w:r>
      <w:r>
        <w:t xml:space="preserve">esperam crescimento de modelos usage-based em 2025</w:t>
      </w:r>
      <w:r>
        <w:t xml:space="preserve"> </w:t>
      </w:r>
      <w:r>
        <w:t xml:space="preserve">- Pricing por transação ganhando tração: cobrar por ação automatizada</w:t>
      </w:r>
    </w:p>
    <w:p>
      <w:pPr>
        <w:pStyle w:val="BodyText"/>
      </w:pPr>
      <w:r>
        <w:rPr>
          <w:b/>
          <w:bCs/>
        </w:rPr>
        <w:t xml:space="preserve">Outcome-based emergente: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Gartner</w:t>
      </w:r>
      <w:r>
        <w:t xml:space="preserve">: até 2025,</w:t>
      </w:r>
      <w:r>
        <w:t xml:space="preserve"> </w:t>
      </w:r>
      <w:r>
        <w:rPr>
          <w:b/>
          <w:bCs/>
        </w:rPr>
        <w:t xml:space="preserve">30%+ das soluções enterprise</w:t>
      </w:r>
      <w:r>
        <w:t xml:space="preserve"> </w:t>
      </w:r>
      <w:r>
        <w:t xml:space="preserve">incorporaram componentes outcome-based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45% das empresas SaaS</w:t>
      </w:r>
      <w:r>
        <w:t xml:space="preserve"> </w:t>
      </w:r>
      <w:r>
        <w:t xml:space="preserve">experimentando pricing vinculado a valor/resultado</w:t>
      </w:r>
      <w:r>
        <w:t xml:space="preserve"> </w:t>
      </w:r>
      <w:r>
        <w:t xml:space="preserve">- Split típico:</w:t>
      </w:r>
      <w:r>
        <w:t xml:space="preserve"> </w:t>
      </w:r>
      <w:r>
        <w:rPr>
          <w:b/>
          <w:bCs/>
        </w:rPr>
        <w:t xml:space="preserve">50-70% fee base + 30-50% vinculado a resultado</w:t>
      </w:r>
    </w:p>
    <w:p>
      <w:pPr>
        <w:pStyle w:val="BodyText"/>
      </w:pPr>
      <w:r>
        <w:rPr>
          <w:b/>
          <w:bCs/>
        </w:rPr>
        <w:t xml:space="preserve">Modelos híbridos dominam:</w:t>
      </w:r>
      <w:r>
        <w:t xml:space="preserve"> </w:t>
      </w:r>
      <w:r>
        <w:t xml:space="preserve">- Empresas com modelos híbridos (subscription + usage) reportam</w:t>
      </w:r>
      <w:r>
        <w:t xml:space="preserve"> </w:t>
      </w:r>
      <w:r>
        <w:rPr>
          <w:b/>
          <w:bCs/>
        </w:rPr>
        <w:t xml:space="preserve">maior mediana de crescimento: 21%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41% das empresas SaaS enterprise</w:t>
      </w:r>
      <w:r>
        <w:t xml:space="preserve"> </w:t>
      </w:r>
      <w:r>
        <w:t xml:space="preserve">implementando pricing híbrido</w:t>
      </w:r>
    </w:p>
    <w:bookmarkEnd w:id="159"/>
    <w:bookmarkStart w:id="160" w:name="exemplos-de-mercado"/>
    <w:p>
      <w:pPr>
        <w:pStyle w:val="Heading3"/>
      </w:pPr>
      <w:r>
        <w:t xml:space="preserve">Exemplos de Mercado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Intercom Fin AI</w:t>
            </w:r>
          </w:p>
        </w:tc>
        <w:tc>
          <w:tcPr/>
          <w:p>
            <w:pPr>
              <w:pStyle w:val="Compact"/>
            </w:pPr>
            <w:r>
              <w:t xml:space="preserve">Outcome-based</w:t>
            </w:r>
          </w:p>
        </w:tc>
        <w:tc>
          <w:tcPr/>
          <w:p>
            <w:pPr>
              <w:pStyle w:val="Compact"/>
            </w:pPr>
            <w:r>
              <w:t xml:space="preserve">$0.99 por conversa resolvida pela IA —</w:t>
            </w:r>
            <w:r>
              <w:t xml:space="preserve"> </w:t>
            </w:r>
            <w:r>
              <w:rPr>
                <w:b/>
                <w:bCs/>
              </w:rPr>
              <w:t xml:space="preserve">40% mais adoção</w:t>
            </w:r>
            <w:r>
              <w:t xml:space="preserve"> </w:t>
            </w:r>
            <w:r>
              <w:t xml:space="preserve">em 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Híbrido</w:t>
            </w:r>
          </w:p>
        </w:tc>
        <w:tc>
          <w:tcPr/>
          <w:p>
            <w:pPr>
              <w:pStyle w:val="Compact"/>
            </w:pPr>
            <w:r>
              <w:t xml:space="preserve">$2/conversa para agents prebuilt + créditos separados para agents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Copilot</w:t>
            </w:r>
          </w:p>
        </w:tc>
        <w:tc>
          <w:tcPr/>
          <w:p>
            <w:pPr>
              <w:pStyle w:val="Compact"/>
            </w:pPr>
            <w:r>
              <w:t xml:space="preserve">Híbrido</w:t>
            </w:r>
          </w:p>
        </w:tc>
        <w:tc>
          <w:tcPr/>
          <w:p>
            <w:pPr>
              <w:pStyle w:val="Compact"/>
            </w:pPr>
            <w:r>
              <w:t xml:space="preserve">$30/user base + créditos para picos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Zendesk</w:t>
            </w:r>
          </w:p>
        </w:tc>
        <w:tc>
          <w:tcPr/>
          <w:p>
            <w:pPr>
              <w:pStyle w:val="Compact"/>
            </w:pPr>
            <w:r>
              <w:t xml:space="preserve">Outcome-based</w:t>
            </w:r>
          </w:p>
        </w:tc>
        <w:tc>
          <w:tcPr/>
          <w:p>
            <w:pPr>
              <w:pStyle w:val="Compact"/>
            </w:pPr>
            <w:r>
              <w:t xml:space="preserve">Cobra apenas por resultados bem-sucedidos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Sierra</w:t>
            </w:r>
          </w:p>
        </w:tc>
        <w:tc>
          <w:tcPr/>
          <w:p>
            <w:pPr>
              <w:pStyle w:val="Compact"/>
            </w:pPr>
            <w:r>
              <w:t xml:space="preserve">Outcome-based</w:t>
            </w:r>
          </w:p>
        </w:tc>
        <w:tc>
          <w:tcPr/>
          <w:p>
            <w:pPr>
              <w:pStyle w:val="Compact"/>
            </w:pPr>
            <w:r>
              <w:t xml:space="preserve">Cobra por resolução bem-sucedida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6" w:name="modelo-recomendado-para-collectai"/>
    <w:p>
      <w:pPr>
        <w:pStyle w:val="Heading2"/>
      </w:pPr>
      <w:r>
        <w:t xml:space="preserve">8.2 Modelo Recomendado para CollectAI</w:t>
      </w:r>
    </w:p>
    <w:bookmarkStart w:id="162" w:name="análise-dos-modelos"/>
    <w:p>
      <w:pPr>
        <w:pStyle w:val="Heading3"/>
      </w:pPr>
      <w:r>
        <w:t xml:space="preserve">Análise dos Modelos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13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Prós (CollectAI)</w:t>
            </w:r>
          </w:p>
        </w:tc>
        <w:tc>
          <w:tcPr/>
          <w:p>
            <w:pPr>
              <w:pStyle w:val="Compact"/>
            </w:pPr>
            <w:r>
              <w:t xml:space="preserve">Contras (CollectAI)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fixa</w:t>
            </w:r>
          </w:p>
        </w:tc>
        <w:tc>
          <w:tcPr/>
          <w:p>
            <w:pPr>
              <w:pStyle w:val="Compact"/>
            </w:pPr>
            <w:r>
              <w:t xml:space="preserve">Previsível, simples</w:t>
            </w:r>
          </w:p>
        </w:tc>
        <w:tc>
          <w:tcPr/>
          <w:p>
            <w:pPr>
              <w:pStyle w:val="Compact"/>
            </w:pPr>
            <w:r>
              <w:t xml:space="preserve">Não captura upside de alto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mensagem</w:t>
            </w:r>
          </w:p>
        </w:tc>
        <w:tc>
          <w:tcPr/>
          <w:p>
            <w:pPr>
              <w:pStyle w:val="Compact"/>
            </w:pPr>
            <w:r>
              <w:t xml:space="preserve">Alinha custo com uso</w:t>
            </w:r>
          </w:p>
        </w:tc>
        <w:tc>
          <w:tcPr/>
          <w:p>
            <w:pPr>
              <w:pStyle w:val="Compact"/>
            </w:pPr>
            <w:r>
              <w:t xml:space="preserve">Cliente não sabe quanto vai gastar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crédito</w:t>
            </w:r>
          </w:p>
        </w:tc>
        <w:tc>
          <w:tcPr/>
          <w:p>
            <w:pPr>
              <w:pStyle w:val="Compact"/>
            </w:pPr>
            <w:r>
              <w:t xml:space="preserve">Flexível, familiar</w:t>
            </w:r>
          </w:p>
        </w:tc>
        <w:tc>
          <w:tcPr/>
          <w:p>
            <w:pPr>
              <w:pStyle w:val="Compact"/>
            </w:pPr>
            <w:r>
              <w:t xml:space="preserve">“O que vale 1 crédito?”</w:t>
            </w:r>
            <w:r>
              <w:t xml:space="preserve"> </w:t>
            </w:r>
            <w:r>
              <w:t xml:space="preserve">mata deals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 valor recuperado</w:t>
            </w:r>
          </w:p>
        </w:tc>
        <w:tc>
          <w:tcPr/>
          <w:p>
            <w:pPr>
              <w:pStyle w:val="Compact"/>
            </w:pPr>
            <w:r>
              <w:t xml:space="preserve">Máximo alinhamento</w:t>
            </w:r>
          </w:p>
        </w:tc>
        <w:tc>
          <w:tcPr/>
          <w:p>
            <w:pPr>
              <w:pStyle w:val="Compact"/>
            </w:pPr>
            <w:r>
              <w:t xml:space="preserve">Complexo, exige rastrear pagamentos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Híbrido</w:t>
            </w:r>
          </w:p>
        </w:tc>
        <w:tc>
          <w:tcPr/>
          <w:p>
            <w:pPr>
              <w:pStyle w:val="Compact"/>
            </w:pPr>
            <w:r>
              <w:t xml:space="preserve">Melhor de dois mundos</w:t>
            </w:r>
          </w:p>
        </w:tc>
        <w:tc>
          <w:tcPr/>
          <w:p>
            <w:pPr>
              <w:pStyle w:val="Compact"/>
            </w:pPr>
            <w:r>
              <w:t xml:space="preserve">Levemente mais complexo de comunicar</w:t>
            </w:r>
          </w:p>
        </w:tc>
      </w:tr>
    </w:tbl>
    <w:bookmarkEnd w:id="162"/>
    <w:bookmarkStart w:id="163" w:name="Xca8a6c14ec7c0e1ffa86d30020ea45a235bd29c"/>
    <w:p>
      <w:pPr>
        <w:pStyle w:val="Heading3"/>
      </w:pPr>
      <w:r>
        <w:t xml:space="preserve">Recomendação: Modelo Híbrido (Base + Conversas)</w:t>
      </w:r>
    </w:p>
    <w:p>
      <w:pPr>
        <w:pStyle w:val="FirstParagraph"/>
      </w:pPr>
      <w:r>
        <w:rPr>
          <w:b/>
          <w:bCs/>
        </w:rPr>
        <w:t xml:space="preserve">Estrutura recomendada: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PLANOS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┌───────────┐ ┌───────────┐ ┌───────────┐ │</w:t>
      </w:r>
      <w:r>
        <w:br/>
      </w:r>
      <w:r>
        <w:rPr>
          <w:rStyle w:val="VerbatimChar"/>
        </w:rPr>
        <w:t xml:space="preserve">│  │  STARTER  │ │  GROWTH   │ │ ENTERPRISE│ │</w:t>
      </w:r>
      <w:r>
        <w:br/>
      </w:r>
      <w:r>
        <w:rPr>
          <w:rStyle w:val="VerbatimChar"/>
        </w:rPr>
        <w:t xml:space="preserve">│  │           │ │           │ │           │ │</w:t>
      </w:r>
      <w:r>
        <w:br/>
      </w:r>
      <w:r>
        <w:rPr>
          <w:rStyle w:val="VerbatimChar"/>
        </w:rPr>
        <w:t xml:space="preserve">│  │ R$ 497/mês│ │R$ 1.497/mês│ │  Custom  │ │</w:t>
      </w:r>
      <w:r>
        <w:br/>
      </w:r>
      <w:r>
        <w:rPr>
          <w:rStyle w:val="VerbatimChar"/>
        </w:rPr>
        <w:t xml:space="preserve">│  │           │ │           │ │           │ │</w:t>
      </w:r>
      <w:r>
        <w:br/>
      </w:r>
      <w:r>
        <w:rPr>
          <w:rStyle w:val="VerbatimChar"/>
        </w:rPr>
        <w:t xml:space="preserve">│  │ 1 agente  │ │ 3 agentes │ │ Ilimitado │ │</w:t>
      </w:r>
      <w:r>
        <w:br/>
      </w:r>
      <w:r>
        <w:rPr>
          <w:rStyle w:val="VerbatimChar"/>
        </w:rPr>
        <w:t xml:space="preserve">│  │ 200 conv. │ │ 1.000 conv│ │ Custom    │ │</w:t>
      </w:r>
      <w:r>
        <w:br/>
      </w:r>
      <w:r>
        <w:rPr>
          <w:rStyle w:val="VerbatimChar"/>
        </w:rPr>
        <w:t xml:space="preserve">│  │ Dashboard │ │ Dashboard │ │ Dashboard │ │</w:t>
      </w:r>
      <w:r>
        <w:br/>
      </w:r>
      <w:r>
        <w:rPr>
          <w:rStyle w:val="VerbatimChar"/>
        </w:rPr>
        <w:t xml:space="preserve">│  │ WhatsApp  │ │ Multi-canal│ │ Multi-canal│ │</w:t>
      </w:r>
      <w:r>
        <w:br/>
      </w:r>
      <w:r>
        <w:rPr>
          <w:rStyle w:val="VerbatimChar"/>
        </w:rPr>
        <w:t xml:space="preserve">│  │ Email sup.│ │ Chat sup. │ │ Dedicado  │ │</w:t>
      </w:r>
      <w:r>
        <w:br/>
      </w:r>
      <w:r>
        <w:rPr>
          <w:rStyle w:val="VerbatimChar"/>
        </w:rPr>
        <w:t xml:space="preserve">│  │           │ │           │ │           │ │</w:t>
      </w:r>
      <w:r>
        <w:br/>
      </w:r>
      <w:r>
        <w:rPr>
          <w:rStyle w:val="VerbatimChar"/>
        </w:rPr>
        <w:t xml:space="preserve">│  │ Conv. extra│ │ Conv. extra│ │ Volume    │ │</w:t>
      </w:r>
      <w:r>
        <w:br/>
      </w:r>
      <w:r>
        <w:rPr>
          <w:rStyle w:val="VerbatimChar"/>
        </w:rPr>
        <w:t xml:space="preserve">│  │ R$ 1,50   │ │ R$ 1,20   │ │ negociado │ │</w:t>
      </w:r>
      <w:r>
        <w:br/>
      </w:r>
      <w:r>
        <w:rPr>
          <w:rStyle w:val="VerbatimChar"/>
        </w:rPr>
        <w:t xml:space="preserve">│  └───────────┘ └───────────┘ └───────────┘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Por que este modelo: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Base mensal garante receita previsível</w:t>
      </w:r>
      <w:r>
        <w:t xml:space="preserve"> </w:t>
      </w:r>
      <w:r>
        <w:t xml:space="preserve">(MRR para o negócio)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Conversas incluídas</w:t>
      </w:r>
      <w:r>
        <w:t xml:space="preserve"> </w:t>
      </w:r>
      <w:r>
        <w:t xml:space="preserve">reduzem medo do desconhecido (cliente sabe o mínimo que pode usar)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Conversas extras</w:t>
      </w:r>
      <w:r>
        <w:t xml:space="preserve"> </w:t>
      </w:r>
      <w:r>
        <w:t xml:space="preserve">capturam upside de alto uso sem punir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Alinhamento de incentivos</w:t>
      </w:r>
      <w:r>
        <w:t xml:space="preserve">: mais conversas = mais cobrança = mais recuperação = mais valor para o cliente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Simples de comunicar</w:t>
      </w:r>
      <w:r>
        <w:t xml:space="preserve">:</w:t>
      </w:r>
      <w:r>
        <w:t xml:space="preserve"> </w:t>
      </w:r>
      <w:r>
        <w:t xml:space="preserve">“R$ 497/mês com 200 conversas. Extras a R$ 1,50 cada.”</w:t>
      </w:r>
    </w:p>
    <w:bookmarkEnd w:id="163"/>
    <w:bookmarkStart w:id="164" w:name="alternativa-futura-success-fee"/>
    <w:p>
      <w:pPr>
        <w:pStyle w:val="Heading3"/>
      </w:pPr>
      <w:r>
        <w:t xml:space="preserve">Alternativa Futura: Success Fee</w:t>
      </w:r>
    </w:p>
    <w:p>
      <w:pPr>
        <w:pStyle w:val="FirstParagraph"/>
      </w:pPr>
      <w:r>
        <w:t xml:space="preserve">Para clientes maiores, oferecer modelo híbrido com componente de success fee:</w:t>
      </w:r>
      <w:r>
        <w:t xml:space="preserve"> </w:t>
      </w:r>
      <w:r>
        <w:t xml:space="preserve">- Base menor +</w:t>
      </w:r>
      <w:r>
        <w:t xml:space="preserve"> </w:t>
      </w:r>
      <w:r>
        <w:rPr>
          <w:b/>
          <w:bCs/>
        </w:rPr>
        <w:t xml:space="preserve">5-10% do valor recuperado</w:t>
      </w:r>
      <w:r>
        <w:t xml:space="preserve"> </w:t>
      </w:r>
      <w:r>
        <w:t xml:space="preserve">pela IA</w:t>
      </w:r>
      <w:r>
        <w:t xml:space="preserve"> </w:t>
      </w:r>
      <w:r>
        <w:t xml:space="preserve">- Máximo alinhamento: CollectAI ganha mais quando o cliente ganha mais</w:t>
      </w:r>
      <w:r>
        <w:t xml:space="preserve"> </w:t>
      </w:r>
      <w:r>
        <w:t xml:space="preserve">- Requer integração de pagamento para rastrear valores recuperados (integração ASA)</w:t>
      </w:r>
      <w:r>
        <w:t xml:space="preserve"> </w:t>
      </w:r>
      <w:r>
        <w:t xml:space="preserve">- Implementar após escala (10+ clientes)</w:t>
      </w:r>
    </w:p>
    <w:bookmarkEnd w:id="164"/>
    <w:bookmarkStart w:id="165" w:name="free-trial-onboarding"/>
    <w:p>
      <w:pPr>
        <w:pStyle w:val="Heading3"/>
      </w:pPr>
      <w:r>
        <w:t xml:space="preserve">Free Trial / Onboarding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Primeiras 50 conversas grátis</w:t>
      </w:r>
      <w:r>
        <w:t xml:space="preserve"> </w:t>
      </w:r>
      <w:r>
        <w:t xml:space="preserve">(sem cadastrar cartão)</w:t>
      </w:r>
    </w:p>
    <w:p>
      <w:pPr>
        <w:pStyle w:val="Compact"/>
        <w:numPr>
          <w:ilvl w:val="0"/>
          <w:numId w:val="1030"/>
        </w:numPr>
      </w:pPr>
      <w:r>
        <w:t xml:space="preserve">Objetivo: cliente experimenta o AHA Moment sem compromisso financeiro</w:t>
      </w:r>
    </w:p>
    <w:p>
      <w:pPr>
        <w:pStyle w:val="Compact"/>
        <w:numPr>
          <w:ilvl w:val="0"/>
          <w:numId w:val="1030"/>
        </w:numPr>
      </w:pPr>
      <w:r>
        <w:t xml:space="preserve">Após 50 conversas: paywall com upsell para Starter</w:t>
      </w:r>
    </w:p>
    <w:p>
      <w:pPr>
        <w:pStyle w:val="Compact"/>
        <w:numPr>
          <w:ilvl w:val="0"/>
          <w:numId w:val="1030"/>
        </w:numPr>
      </w:pPr>
      <w:r>
        <w:t xml:space="preserve">Benchmark: freemium → paid conversion de</w:t>
      </w:r>
      <w:r>
        <w:t xml:space="preserve"> </w:t>
      </w:r>
      <w:r>
        <w:rPr>
          <w:b/>
          <w:bCs/>
        </w:rPr>
        <w:t xml:space="preserve">20-30%</w:t>
      </w:r>
      <w:r>
        <w:t xml:space="preserve"> </w:t>
      </w:r>
      <w:r>
        <w:t xml:space="preserve">em PLG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precificação-de-créditos-unit-economics"/>
    <w:p>
      <w:pPr>
        <w:pStyle w:val="Heading2"/>
      </w:pPr>
      <w:r>
        <w:t xml:space="preserve">8.3 Precificação de Créditos (Unit Economics)</w:t>
      </w:r>
    </w:p>
    <w:bookmarkStart w:id="167" w:name="custo-interno-por-conversa"/>
    <w:p>
      <w:pPr>
        <w:pStyle w:val="Heading3"/>
      </w:pPr>
      <w:r>
        <w:t xml:space="preserve">Custo Interno por Conversa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Custo Estimado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Tokens GPT-4o</w:t>
            </w:r>
          </w:p>
        </w:tc>
        <w:tc>
          <w:tcPr/>
          <w:p>
            <w:pPr>
              <w:pStyle w:val="Compact"/>
            </w:pPr>
            <w:r>
              <w:t xml:space="preserve">~$0.02-0.08</w:t>
            </w:r>
          </w:p>
        </w:tc>
        <w:tc>
          <w:tcPr/>
          <w:p>
            <w:pPr>
              <w:pStyle w:val="Compact"/>
            </w:pPr>
            <w:r>
              <w:t xml:space="preserve">~2.000-5.000 tokens por conversa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API</w:t>
            </w:r>
          </w:p>
        </w:tc>
        <w:tc>
          <w:tcPr/>
          <w:p>
            <w:pPr>
              <w:pStyle w:val="Compact"/>
            </w:pPr>
            <w:r>
              <w:t xml:space="preserve">~$0.06</w:t>
            </w:r>
          </w:p>
        </w:tc>
        <w:tc>
          <w:tcPr/>
          <w:p>
            <w:pPr>
              <w:pStyle w:val="Compact"/>
            </w:pPr>
            <w:r>
              <w:t xml:space="preserve">~1 template + mensagens de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~$0.01</w:t>
            </w:r>
          </w:p>
        </w:tc>
        <w:tc>
          <w:tcPr/>
          <w:p>
            <w:pPr>
              <w:pStyle w:val="Compact"/>
            </w:pPr>
            <w:r>
              <w:t xml:space="preserve">Input + output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~$0.005</w:t>
            </w:r>
          </w:p>
        </w:tc>
        <w:tc>
          <w:tcPr/>
          <w:p>
            <w:pPr>
              <w:pStyle w:val="Compact"/>
            </w:pPr>
            <w:r>
              <w:t xml:space="preserve">Compute, storage,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~$0.10-0.16</w:t>
            </w:r>
          </w:p>
        </w:tc>
        <w:tc>
          <w:tcPr/>
          <w:p>
            <w:pPr>
              <w:pStyle w:val="Compact"/>
            </w:pPr>
            <w:r>
              <w:t xml:space="preserve">Por conversa completa</w:t>
            </w:r>
          </w:p>
        </w:tc>
      </w:tr>
    </w:tbl>
    <w:bookmarkEnd w:id="167"/>
    <w:bookmarkStart w:id="168" w:name="pricing-de-venda"/>
    <w:p>
      <w:pPr>
        <w:pStyle w:val="Heading3"/>
      </w:pPr>
      <w:r>
        <w:t xml:space="preserve">Pricing de Venda</w:t>
      </w:r>
    </w:p>
    <w:p>
      <w:pPr>
        <w:pStyle w:val="FirstParagraph"/>
      </w:pPr>
      <w:r>
        <w:t xml:space="preserve">Com markup de</w:t>
      </w:r>
      <w:r>
        <w:t xml:space="preserve"> </w:t>
      </w:r>
      <w:r>
        <w:rPr>
          <w:b/>
          <w:bCs/>
        </w:rPr>
        <w:t xml:space="preserve">8-10x</w:t>
      </w:r>
      <w:r>
        <w:t xml:space="preserve"> </w:t>
      </w:r>
      <w:r>
        <w:t xml:space="preserve">sobre custo (padrão AI SaaS):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Conversas</w:t>
            </w:r>
          </w:p>
        </w:tc>
        <w:tc>
          <w:tcPr/>
          <w:p>
            <w:pPr>
              <w:pStyle w:val="Compact"/>
            </w:pPr>
            <w:r>
              <w:t xml:space="preserve">Custo Interno</w:t>
            </w:r>
          </w:p>
        </w:tc>
        <w:tc>
          <w:tcPr/>
          <w:p>
            <w:pPr>
              <w:pStyle w:val="Compact"/>
            </w:pPr>
            <w:r>
              <w:t xml:space="preserve">Preço Mensal</w:t>
            </w:r>
          </w:p>
        </w:tc>
        <w:tc>
          <w:tcPr/>
          <w:p>
            <w:pPr>
              <w:pStyle w:val="Compact"/>
            </w:pPr>
            <w:r>
              <w:t xml:space="preserve">Margem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R$ 100-160</w:t>
            </w:r>
          </w:p>
        </w:tc>
        <w:tc>
          <w:tcPr/>
          <w:p>
            <w:pPr>
              <w:pStyle w:val="Compact"/>
            </w:pPr>
            <w:r>
              <w:t xml:space="preserve">R$ 497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R$ 500-800</w:t>
            </w:r>
          </w:p>
        </w:tc>
        <w:tc>
          <w:tcPr/>
          <w:p>
            <w:pPr>
              <w:pStyle w:val="Compact"/>
            </w:pPr>
            <w:r>
              <w:t xml:space="preserve">R$ 1.497</w:t>
            </w:r>
          </w:p>
        </w:tc>
        <w:tc>
          <w:tcPr/>
          <w:p>
            <w:pPr>
              <w:pStyle w:val="Compact"/>
            </w:pPr>
            <w:r>
              <w:t xml:space="preserve">~55%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Negociado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Conversas extras:</w:t>
      </w:r>
      <w:r>
        <w:t xml:space="preserve"> </w:t>
      </w:r>
      <w:r>
        <w:t xml:space="preserve">- Starter: R$ 1,50/conversa (margem ~85%)</w:t>
      </w:r>
      <w:r>
        <w:t xml:space="preserve"> </w:t>
      </w:r>
      <w:r>
        <w:t xml:space="preserve">- Growth: R$ 1,20/conversa (margem ~80%)</w:t>
      </w:r>
    </w:p>
    <w:bookmarkEnd w:id="168"/>
    <w:bookmarkStart w:id="169" w:name="roi-calculator-para-o-cliente"/>
    <w:p>
      <w:pPr>
        <w:pStyle w:val="Heading3"/>
      </w:pPr>
      <w:r>
        <w:t xml:space="preserve">ROI Calculator para o Cliente</w:t>
      </w:r>
    </w:p>
    <w:p>
      <w:pPr>
        <w:pStyle w:val="FirstParagraph"/>
      </w:pPr>
      <w:r>
        <w:rPr>
          <w:b/>
          <w:bCs/>
        </w:rPr>
        <w:t xml:space="preserve">Cenário: Empresa com R$ 500K em dívidas, 30% de inadimplência (R$ 150K)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99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Sem CollectAI</w:t>
            </w:r>
          </w:p>
        </w:tc>
        <w:tc>
          <w:tcPr/>
          <w:p>
            <w:pPr>
              <w:pStyle w:val="Compact"/>
            </w:pPr>
            <w:r>
              <w:t xml:space="preserve">Com CollectAI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recuperação</w:t>
            </w:r>
          </w:p>
        </w:tc>
        <w:tc>
          <w:tcPr/>
          <w:p>
            <w:pPr>
              <w:pStyle w:val="Compact"/>
            </w:pPr>
            <w:r>
              <w:t xml:space="preserve">25% (R$ 37.5K)</w:t>
            </w:r>
          </w:p>
        </w:tc>
        <w:tc>
          <w:tcPr/>
          <w:p>
            <w:pPr>
              <w:pStyle w:val="Compact"/>
            </w:pPr>
            <w:r>
              <w:t xml:space="preserve">40% (R$ 60K)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operacional</w:t>
            </w:r>
          </w:p>
        </w:tc>
        <w:tc>
          <w:tcPr/>
          <w:p>
            <w:pPr>
              <w:pStyle w:val="Compact"/>
            </w:pPr>
            <w:r>
              <w:t xml:space="preserve">R$ 5K/mês (1 pessoa)</w:t>
            </w:r>
          </w:p>
        </w:tc>
        <w:tc>
          <w:tcPr/>
          <w:p>
            <w:pPr>
              <w:pStyle w:val="Compact"/>
            </w:pPr>
            <w:r>
              <w:t xml:space="preserve">R$ 1.5K/mês (plano Growth)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 líquida</w:t>
            </w:r>
          </w:p>
        </w:tc>
        <w:tc>
          <w:tcPr/>
          <w:p>
            <w:pPr>
              <w:pStyle w:val="Compact"/>
            </w:pPr>
            <w:r>
              <w:t xml:space="preserve">R$ 32.5K</w:t>
            </w:r>
          </w:p>
        </w:tc>
        <w:tc>
          <w:tcPr/>
          <w:p>
            <w:pPr>
              <w:pStyle w:val="Compact"/>
            </w:pPr>
            <w:r>
              <w:t xml:space="preserve">R$ 58.5K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+80% recuperação, -70% custo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GrowthUnhinged — 2025 State of SaaS Pricing</w:t>
      </w:r>
      <w:r>
        <w:t xml:space="preserve"> </w:t>
      </w:r>
      <w:r>
        <w:t xml:space="preserve">- Metronome — Rise of AI Credits</w:t>
      </w:r>
      <w:r>
        <w:t xml:space="preserve"> </w:t>
      </w:r>
      <w:r>
        <w:t xml:space="preserve">- Schematic HQ — Credit-Based Pricing</w:t>
      </w:r>
      <w:r>
        <w:t xml:space="preserve"> </w:t>
      </w:r>
      <w:r>
        <w:t xml:space="preserve">- PYMNTS — AI Moves SaaS Toward Usage-Based</w:t>
      </w:r>
      <w:r>
        <w:t xml:space="preserve"> </w:t>
      </w:r>
      <w:r>
        <w:t xml:space="preserve">- EY — Outcome-Based Pricing</w:t>
      </w:r>
      <w:r>
        <w:t xml:space="preserve"> </w:t>
      </w:r>
      <w:r>
        <w:t xml:space="preserve">- L.E.K. Consulting — Rise of Outcome-Based Pricing</w:t>
      </w:r>
      <w:r>
        <w:t xml:space="preserve"> </w:t>
      </w:r>
      <w:r>
        <w:t xml:space="preserve">- Chargebee — Pricing AI Agents Playbook</w:t>
      </w:r>
      <w:r>
        <w:t xml:space="preserve"> </w:t>
      </w:r>
      <w:r>
        <w:t xml:space="preserve">- Maxio — 2025 SaaS Pricing Report</w:t>
      </w:r>
      <w:r>
        <w:t xml:space="preserve"> </w:t>
      </w:r>
      <w:r>
        <w:t xml:space="preserve">- Lago — 6 Proven Pricing Models</w:t>
      </w:r>
      <w:r>
        <w:t xml:space="preserve"> </w:t>
      </w:r>
      <w:r>
        <w:t xml:space="preserve">- Bessemer — AI Pricing Playbook</w:t>
      </w:r>
      <w:r>
        <w:t xml:space="preserve"> </w:t>
      </w:r>
      <w:r>
        <w:t xml:space="preserve">- Stripe — Usage-Based Billing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End w:id="171"/>
    <w:bookmarkStart w:id="180" w:name="X351858bcab36e52f759d113740754eb1789621a"/>
    <w:p>
      <w:pPr>
        <w:pStyle w:val="Heading1"/>
      </w:pPr>
      <w:r>
        <w:t xml:space="preserve">PARTE 9: Lançamento de Campanha e Pós-Onboarding</w:t>
      </w:r>
    </w:p>
    <w:bookmarkStart w:id="175" w:name="X0e1931f47652e18dd992441bc1251a4d51485e0"/>
    <w:p>
      <w:pPr>
        <w:pStyle w:val="Heading2"/>
      </w:pPr>
      <w:r>
        <w:t xml:space="preserve">9.1 Upload e Processamento da Lista de Devedores</w:t>
      </w:r>
    </w:p>
    <w:bookmarkStart w:id="172" w:name="formatos-aceitos"/>
    <w:p>
      <w:pPr>
        <w:pStyle w:val="Heading3"/>
      </w:pPr>
      <w:r>
        <w:t xml:space="preserve">Formatos Aceitos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(delimitado por vírgula ou ponto-e-vírgula)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XLSX</w:t>
      </w:r>
      <w:r>
        <w:t xml:space="preserve"> </w:t>
      </w:r>
      <w:r>
        <w:t xml:space="preserve">(Excel)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Integração direta com ERPs</w:t>
      </w:r>
      <w:r>
        <w:t xml:space="preserve"> </w:t>
      </w:r>
      <w:r>
        <w:t xml:space="preserve">(futuro: Omie, Bling, Conta Azul)</w:t>
      </w:r>
    </w:p>
    <w:bookmarkEnd w:id="172"/>
    <w:bookmarkStart w:id="173" w:name="campos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+55DDDNUMERO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devido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Numérico (R$)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vencimento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email@dominio.com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CPF/CNPJ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Formatado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</w:tbl>
    <w:bookmarkEnd w:id="173"/>
    <w:bookmarkStart w:id="174" w:name="pipeline-de-processamento"/>
    <w:p>
      <w:pPr>
        <w:pStyle w:val="Heading3"/>
      </w:pPr>
      <w:r>
        <w:t xml:space="preserve">Pipeline de Processamento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Upload</w:t>
      </w:r>
      <w:r>
        <w:t xml:space="preserve">: Drag-and-drop no browser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Parse</w:t>
      </w:r>
      <w:r>
        <w:t xml:space="preserve">: Detectar delimitador, encoding, formato de 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Mapeamento de colunas</w:t>
      </w:r>
      <w:r>
        <w:t xml:space="preserve">: UI para associar colunas do CSV aos campos do sistema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Validação</w:t>
      </w:r>
      <w:r>
        <w:t xml:space="preserve">: Formato de telefone, deduplicação, check de opt-in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Enriquecimento</w:t>
      </w:r>
      <w:r>
        <w:t xml:space="preserve"> </w:t>
      </w:r>
      <w:r>
        <w:t xml:space="preserve">(opcional): Complementar dados faltantes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Preview</w:t>
      </w:r>
      <w:r>
        <w:t xml:space="preserve">: Mostrar primeiras 10 linhas para confirmação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Report de erros</w:t>
      </w:r>
      <w:r>
        <w:t xml:space="preserve">: Linhas com problemas destacadas em vermelho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configuração-de-campanha"/>
    <w:p>
      <w:pPr>
        <w:pStyle w:val="Heading2"/>
      </w:pPr>
      <w:r>
        <w:t xml:space="preserve">9.2 Configuração de Campanha</w:t>
      </w:r>
    </w:p>
    <w:bookmarkStart w:id="176" w:name="parâmetros-de-configuração"/>
    <w:p>
      <w:pPr>
        <w:pStyle w:val="Heading3"/>
      </w:pPr>
      <w:r>
        <w:t xml:space="preserve">Parâmetros de Configuração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Horários de envio</w:t>
      </w:r>
      <w:r>
        <w:t xml:space="preserve">: Início e fim (default: 08:00-20:00)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Dias de envio</w:t>
      </w:r>
      <w:r>
        <w:t xml:space="preserve">: Seg-Sex (default), com opção de sábado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Frequência de follow-up</w:t>
      </w:r>
      <w:r>
        <w:t xml:space="preserve">: A cada X dias (default: 3)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Limite diário</w:t>
      </w:r>
      <w:r>
        <w:t xml:space="preserve">: Máximo de mensagens por dia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Mensagem inicial</w:t>
      </w:r>
      <w:r>
        <w:t xml:space="preserve">: Editável (com preview)</w:t>
      </w:r>
    </w:p>
    <w:bookmarkEnd w:id="176"/>
    <w:bookmarkStart w:id="177" w:name="segmentação-automática"/>
    <w:p>
      <w:pPr>
        <w:pStyle w:val="Heading3"/>
      </w:pPr>
      <w:r>
        <w:t xml:space="preserve">Segmentação Automática</w:t>
      </w:r>
    </w:p>
    <w:p>
      <w:pPr>
        <w:pStyle w:val="FirstParagraph"/>
      </w:pPr>
      <w:r>
        <w:t xml:space="preserve">O sistema sugere segmentação baseada nos dados:</w:t>
      </w:r>
      <w:r>
        <w:t xml:space="preserve"> </w:t>
      </w:r>
      <w:r>
        <w:t xml:space="preserve">- Por</w:t>
      </w:r>
      <w:r>
        <w:t xml:space="preserve"> </w:t>
      </w:r>
      <w:r>
        <w:rPr>
          <w:b/>
          <w:bCs/>
        </w:rPr>
        <w:t xml:space="preserve">faixa de valor</w:t>
      </w:r>
      <w:r>
        <w:t xml:space="preserve">: até R$ 1K / R$ 1-5K / R$ 5-20K / acima de R$ 20K</w:t>
      </w:r>
      <w:r>
        <w:t xml:space="preserve"> </w:t>
      </w:r>
      <w:r>
        <w:t xml:space="preserve">- Por</w:t>
      </w:r>
      <w:r>
        <w:t xml:space="preserve"> </w:t>
      </w:r>
      <w:r>
        <w:rPr>
          <w:b/>
          <w:bCs/>
        </w:rPr>
        <w:t xml:space="preserve">tempo de atraso</w:t>
      </w:r>
      <w:r>
        <w:t xml:space="preserve">: 1-30 dias / 31-90 dias / 91-180 dias / 180+ dias</w:t>
      </w:r>
      <w:r>
        <w:t xml:space="preserve"> </w:t>
      </w:r>
      <w:r>
        <w:t xml:space="preserve">- Por</w:t>
      </w:r>
      <w:r>
        <w:t xml:space="preserve"> </w:t>
      </w:r>
      <w:r>
        <w:rPr>
          <w:b/>
          <w:bCs/>
        </w:rPr>
        <w:t xml:space="preserve">perfil</w:t>
      </w:r>
      <w:r>
        <w:t xml:space="preserve">: Primeira inadimplência / reincidente</w:t>
      </w:r>
    </w:p>
    <w:bookmarkEnd w:id="177"/>
    <w:bookmarkStart w:id="178" w:name="métricas-em-tempo-real"/>
    <w:p>
      <w:pPr>
        <w:pStyle w:val="Heading3"/>
      </w:pPr>
      <w:r>
        <w:t xml:space="preserve">Métricas em Tempo Real</w:t>
      </w:r>
    </w:p>
    <w:p>
      <w:pPr>
        <w:pStyle w:val="FirstParagraph"/>
      </w:pPr>
      <w:r>
        <w:t xml:space="preserve">Dashboard de campanha mostrando: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Enviados</w:t>
      </w:r>
      <w:r>
        <w:t xml:space="preserve">: Total de mensagens enviadas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Entregues</w:t>
      </w:r>
      <w:r>
        <w:t xml:space="preserve">: Taxa de entrega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Lidos</w:t>
      </w:r>
      <w:r>
        <w:t xml:space="preserve">: Taxa de leitura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Respondidos</w:t>
      </w:r>
      <w:r>
        <w:t xml:space="preserve">: Taxa de resposta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 negociação</w:t>
      </w:r>
      <w:r>
        <w:t xml:space="preserve">: Conversas ativas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Acordos</w:t>
      </w:r>
      <w:r>
        <w:t xml:space="preserve">: Acordos fechados + valor total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Escalados</w:t>
      </w:r>
      <w:r>
        <w:t xml:space="preserve">: Conversas escaladas para humano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94" w:name="X1bc43eb90dbdbb3814c63ca144e324ec8a2fa6f"/>
    <w:p>
      <w:pPr>
        <w:pStyle w:val="Heading1"/>
      </w:pPr>
      <w:r>
        <w:t xml:space="preserve">PARTE 10: Segurança, Compliance e Governança</w:t>
      </w:r>
    </w:p>
    <w:bookmarkStart w:id="185" w:name="lgpd-e-proteção-de-dados"/>
    <w:p>
      <w:pPr>
        <w:pStyle w:val="Heading2"/>
      </w:pPr>
      <w:r>
        <w:t xml:space="preserve">10.1 LGPD e Proteção de Dados</w:t>
      </w:r>
    </w:p>
    <w:bookmarkStart w:id="181" w:name="dados-pessoais-tratados"/>
    <w:p>
      <w:pPr>
        <w:pStyle w:val="Heading3"/>
      </w:pPr>
      <w:r>
        <w:t xml:space="preserve">Dados Pessoais Tratados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Base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Nome, CPF, telefone</w:t>
            </w:r>
          </w:p>
        </w:tc>
        <w:tc>
          <w:tcPr/>
          <w:p>
            <w:pPr>
              <w:pStyle w:val="Compact"/>
            </w:pPr>
            <w:r>
              <w:t xml:space="preserve">Pessoal</w:t>
            </w:r>
          </w:p>
        </w:tc>
        <w:tc>
          <w:tcPr/>
          <w:p>
            <w:pPr>
              <w:pStyle w:val="Compact"/>
            </w:pPr>
            <w:r>
              <w:t xml:space="preserve">Proteção ao crédito (Art. 7,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da dívida</w:t>
            </w:r>
          </w:p>
        </w:tc>
        <w:tc>
          <w:tcPr/>
          <w:p>
            <w:pPr>
              <w:pStyle w:val="Compact"/>
            </w:pPr>
            <w:r>
              <w:t xml:space="preserve">Financeiro (não sensível)</w:t>
            </w:r>
          </w:p>
        </w:tc>
        <w:tc>
          <w:tcPr/>
          <w:p>
            <w:pPr>
              <w:pStyle w:val="Compact"/>
            </w:pPr>
            <w:r>
              <w:t xml:space="preserve">Legítimo interesse (Art. 7, 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pagamento</w:t>
            </w:r>
          </w:p>
        </w:tc>
        <w:tc>
          <w:tcPr/>
          <w:p>
            <w:pPr>
              <w:pStyle w:val="Compact"/>
            </w:pPr>
            <w:r>
              <w:t xml:space="preserve">Financeiro</w:t>
            </w:r>
          </w:p>
        </w:tc>
        <w:tc>
          <w:tcPr/>
          <w:p>
            <w:pPr>
              <w:pStyle w:val="Compact"/>
            </w:pPr>
            <w:r>
              <w:t xml:space="preserve">Execução de contrato (Art. 7,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Gravações de conversa</w:t>
            </w:r>
          </w:p>
        </w:tc>
        <w:tc>
          <w:tcPr/>
          <w:p>
            <w:pPr>
              <w:pStyle w:val="Compact"/>
            </w:pPr>
            <w:r>
              <w:t xml:space="preserve">Pessoal</w:t>
            </w:r>
          </w:p>
        </w:tc>
        <w:tc>
          <w:tcPr/>
          <w:p>
            <w:pPr>
              <w:pStyle w:val="Compact"/>
            </w:pPr>
            <w:r>
              <w:t xml:space="preserve">Legítimo interesse + consentimento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da empresa (CNPJ)</w:t>
            </w:r>
          </w:p>
        </w:tc>
        <w:tc>
          <w:tcPr/>
          <w:p>
            <w:pPr>
              <w:pStyle w:val="Compact"/>
            </w:pPr>
            <w:r>
              <w:t xml:space="preserve">Não pessoal</w:t>
            </w:r>
          </w:p>
        </w:tc>
        <w:tc>
          <w:tcPr/>
          <w:p>
            <w:pPr>
              <w:pStyle w:val="Compact"/>
            </w:pPr>
            <w:r>
              <w:t xml:space="preserve">Não se aplica (PJ)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importante</w:t>
      </w:r>
      <w:r>
        <w:t xml:space="preserve">: A LGPD é</w:t>
      </w:r>
      <w:r>
        <w:t xml:space="preserve"> </w:t>
      </w:r>
      <w:r>
        <w:rPr>
          <w:b/>
          <w:bCs/>
        </w:rPr>
        <w:t xml:space="preserve">silenciosa quanto a dados financeiros</w:t>
      </w:r>
      <w:r>
        <w:t xml:space="preserve"> </w:t>
      </w:r>
      <w:r>
        <w:t xml:space="preserve">— eles NÃO são classificados como</w:t>
      </w:r>
      <w:r>
        <w:t xml:space="preserve"> </w:t>
      </w:r>
      <w:r>
        <w:t xml:space="preserve">“dados pessoais sensíveis”</w:t>
      </w:r>
      <w:r>
        <w:t xml:space="preserve">. Dados financeiros não são sequer mencionados especificamente como dados pessoais, exceto no contexto da base legal de</w:t>
      </w:r>
      <w:r>
        <w:t xml:space="preserve"> </w:t>
      </w:r>
      <w:r>
        <w:t xml:space="preserve">“proteção ao crédito”</w:t>
      </w:r>
      <w:r>
        <w:t xml:space="preserve">.</w:t>
      </w:r>
    </w:p>
    <w:bookmarkEnd w:id="181"/>
    <w:bookmarkStart w:id="182" w:name="base-legal-recomendada"/>
    <w:p>
      <w:pPr>
        <w:pStyle w:val="Heading3"/>
      </w:pPr>
      <w:r>
        <w:t xml:space="preserve">Base Legal Recomendada</w:t>
      </w:r>
    </w:p>
    <w:p>
      <w:pPr>
        <w:pStyle w:val="FirstParagraph"/>
      </w:pPr>
      <w:r>
        <w:t xml:space="preserve">Para cobrança, usar preferencialmente: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Proteção ao crédito</w:t>
      </w:r>
      <w:r>
        <w:t xml:space="preserve"> </w:t>
      </w:r>
      <w:r>
        <w:t xml:space="preserve">(Art. 7, X) — base legal mais diretamente aplicável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Legítimo interesse</w:t>
      </w:r>
      <w:r>
        <w:t xml:space="preserve"> </w:t>
      </w:r>
      <w:r>
        <w:t xml:space="preserve">(Art. 7, IX) — se o devedor recebeu serviço/produto e não pagou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Execução de contrato</w:t>
      </w:r>
      <w:r>
        <w:t xml:space="preserve"> </w:t>
      </w:r>
      <w:r>
        <w:t xml:space="preserve">(Art. 7, V) — processamento necessário para execução do contrato</w:t>
      </w:r>
    </w:p>
    <w:p>
      <w:pPr>
        <w:pStyle w:val="BodyText"/>
      </w:pPr>
      <w:r>
        <w:rPr>
          <w:b/>
          <w:bCs/>
        </w:rPr>
        <w:t xml:space="preserve">Não usar</w:t>
      </w:r>
      <w:r>
        <w:t xml:space="preserve"> </w:t>
      </w:r>
      <w:r>
        <w:t xml:space="preserve">consentimento como base primária — o devedor poderia revogar o consentimento e efetivamente impedir o contato.</w:t>
      </w:r>
    </w:p>
    <w:bookmarkEnd w:id="182"/>
    <w:bookmarkStart w:id="183" w:name="direitos-do-titular-art.-18"/>
    <w:p>
      <w:pPr>
        <w:pStyle w:val="Heading3"/>
      </w:pPr>
      <w:r>
        <w:t xml:space="preserve">Direitos do Titular (Art. 18)</w:t>
      </w:r>
    </w:p>
    <w:p>
      <w:pPr>
        <w:pStyle w:val="FirstParagraph"/>
      </w:pPr>
      <w:r>
        <w:t xml:space="preserve">O sistema deve permitir: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Acesso</w:t>
      </w:r>
      <w:r>
        <w:t xml:space="preserve">: Devedor pode solicitar quais dados são tratados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Correção</w:t>
      </w:r>
      <w:r>
        <w:t xml:space="preserve">: Corrigir dados incorretos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Anonimização/Exclusão</w:t>
      </w:r>
      <w:r>
        <w:t xml:space="preserve">: Quando dados não forem mais necessários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Portabilidade</w:t>
      </w:r>
      <w:r>
        <w:t xml:space="preserve">: Transferir dados a outro fornecedor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Informação sobre compartilhamento</w:t>
      </w:r>
      <w:r>
        <w:t xml:space="preserve">: Com quem os dados são compartilhados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Revogação de consentimento</w:t>
      </w:r>
      <w:r>
        <w:t xml:space="preserve">: Se consentimento for usado como base</w:t>
      </w:r>
    </w:p>
    <w:bookmarkEnd w:id="183"/>
    <w:bookmarkStart w:id="184" w:name="retenção-de-dados"/>
    <w:p>
      <w:pPr>
        <w:pStyle w:val="Heading3"/>
      </w:pPr>
      <w:r>
        <w:t xml:space="preserve">Retenção de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158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do devedor</w:t>
            </w:r>
          </w:p>
        </w:tc>
        <w:tc>
          <w:tcPr/>
          <w:p>
            <w:pPr>
              <w:pStyle w:val="Compact"/>
            </w:pPr>
            <w:r>
              <w:t xml:space="preserve">Enquanto dívida ativa + 5 anos</w:t>
            </w:r>
          </w:p>
        </w:tc>
        <w:tc>
          <w:tcPr/>
          <w:p>
            <w:pPr>
              <w:pStyle w:val="Compact"/>
            </w:pPr>
            <w:r>
              <w:t xml:space="preserve">Prescrição de dívida (CDC)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Conversas</w:t>
            </w:r>
          </w:p>
        </w:tc>
        <w:tc>
          <w:tcPr/>
          <w:p>
            <w:pPr>
              <w:pStyle w:val="Compact"/>
            </w:pPr>
            <w:r>
              <w:t xml:space="preserve">2 anos após resolução</w:t>
            </w:r>
          </w:p>
        </w:tc>
        <w:tc>
          <w:tcPr/>
          <w:p>
            <w:pPr>
              <w:pStyle w:val="Compact"/>
            </w:pPr>
            <w:r>
              <w:t xml:space="preserve">Auditoria e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da empresa (cliente)</w:t>
            </w:r>
          </w:p>
        </w:tc>
        <w:tc>
          <w:tcPr/>
          <w:p>
            <w:pPr>
              <w:pStyle w:val="Compact"/>
            </w:pPr>
            <w:r>
              <w:t xml:space="preserve">Enquanto conta ativa + 5 anos</w:t>
            </w:r>
          </w:p>
        </w:tc>
        <w:tc>
          <w:tcPr/>
          <w:p>
            <w:pPr>
              <w:pStyle w:val="Compact"/>
            </w:pPr>
            <w:r>
              <w:t xml:space="preserve">Relação contratual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sistema</w:t>
            </w:r>
          </w:p>
        </w:tc>
        <w:tc>
          <w:tcPr/>
          <w:p>
            <w:pPr>
              <w:pStyle w:val="Compact"/>
            </w:pPr>
            <w:r>
              <w:t xml:space="preserve">1 ano</w:t>
            </w:r>
          </w:p>
        </w:tc>
        <w:tc>
          <w:tcPr/>
          <w:p>
            <w:pPr>
              <w:pStyle w:val="Compact"/>
            </w:pPr>
            <w:r>
              <w:t xml:space="preserve">Segurança e debugging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188" w:name="regulação-de-cobrança-no-brasil"/>
    <w:p>
      <w:pPr>
        <w:pStyle w:val="Heading2"/>
      </w:pPr>
      <w:r>
        <w:t xml:space="preserve">10.2 Regulação de Cobrança no Brasil</w:t>
      </w:r>
    </w:p>
    <w:bookmarkStart w:id="186" w:name="cdc-código-de-defesa-do-consumidor"/>
    <w:p>
      <w:pPr>
        <w:pStyle w:val="Heading3"/>
      </w:pPr>
      <w:r>
        <w:t xml:space="preserve">CDC (Código de Defesa do Consumidor)</w:t>
      </w:r>
    </w:p>
    <w:p>
      <w:pPr>
        <w:pStyle w:val="FirstParagraph"/>
      </w:pPr>
      <w:r>
        <w:rPr>
          <w:b/>
          <w:bCs/>
        </w:rPr>
        <w:t xml:space="preserve">Art. 42</w:t>
      </w:r>
      <w:r>
        <w:t xml:space="preserve">: O consumidor inadimplente NÃO será:</w:t>
      </w:r>
      <w:r>
        <w:t xml:space="preserve"> </w:t>
      </w:r>
      <w:r>
        <w:t xml:space="preserve">- Exposto a ridículo</w:t>
      </w:r>
      <w:r>
        <w:t xml:space="preserve"> </w:t>
      </w:r>
      <w:r>
        <w:t xml:space="preserve">- Submetido a qualquer tipo de constrangimento ou ameaça</w:t>
      </w:r>
    </w:p>
    <w:p>
      <w:pPr>
        <w:pStyle w:val="BodyText"/>
      </w:pPr>
      <w:r>
        <w:rPr>
          <w:b/>
          <w:bCs/>
        </w:rPr>
        <w:t xml:space="preserve">Art. 71</w:t>
      </w:r>
      <w:r>
        <w:t xml:space="preserve"> </w:t>
      </w:r>
      <w:r>
        <w:t xml:space="preserve">(criminal): Proíbe:</w:t>
      </w:r>
      <w:r>
        <w:t xml:space="preserve"> </w:t>
      </w:r>
      <w:r>
        <w:t xml:space="preserve">- Ameaças, coação, constrangimento físico ou moral</w:t>
      </w:r>
      <w:r>
        <w:t xml:space="preserve"> </w:t>
      </w:r>
      <w:r>
        <w:t xml:space="preserve">- Declarações falsas ou enganosas</w:t>
      </w:r>
      <w:r>
        <w:t xml:space="preserve"> </w:t>
      </w:r>
      <w:r>
        <w:t xml:space="preserve">- Qualquer procedimento que exponha injustificadamente o consumidor ao ridículo</w:t>
      </w:r>
      <w:r>
        <w:t xml:space="preserve"> </w:t>
      </w:r>
      <w:r>
        <w:t xml:space="preserve">- Interferência com trabalho, descanso ou lazer</w:t>
      </w:r>
    </w:p>
    <w:p>
      <w:pPr>
        <w:pStyle w:val="BodyText"/>
      </w:pPr>
      <w:r>
        <w:rPr>
          <w:b/>
          <w:bCs/>
        </w:rPr>
        <w:t xml:space="preserve">Horários permitidos: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Dias úteis</w:t>
      </w:r>
      <w:r>
        <w:t xml:space="preserve">: 08:00 às 20:00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Sábados</w:t>
      </w:r>
      <w:r>
        <w:t xml:space="preserve">: 08:00 às 14:00 (interpretação mais restritiva)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Domingos e feriados</w:t>
      </w:r>
      <w:r>
        <w:t xml:space="preserve">: PROIBIDO</w:t>
      </w:r>
    </w:p>
    <w:p>
      <w:pPr>
        <w:pStyle w:val="BodyText"/>
      </w:pPr>
      <w:r>
        <w:rPr>
          <w:b/>
          <w:bCs/>
        </w:rPr>
        <w:t xml:space="preserve">Práticas proibidas:</w:t>
      </w:r>
      <w:r>
        <w:t xml:space="preserve"> </w:t>
      </w:r>
      <w:r>
        <w:t xml:space="preserve">- Exposição pública da dívida</w:t>
      </w:r>
      <w:r>
        <w:t xml:space="preserve"> </w:t>
      </w:r>
      <w:r>
        <w:t xml:space="preserve">- Ligações excessivas</w:t>
      </w:r>
      <w:r>
        <w:t xml:space="preserve"> </w:t>
      </w:r>
      <w:r>
        <w:t xml:space="preserve">- Contato com terceiros para informar sobre a dívida</w:t>
      </w:r>
      <w:r>
        <w:t xml:space="preserve"> </w:t>
      </w:r>
      <w:r>
        <w:t xml:space="preserve">- Cobrança em horários inapropriados</w:t>
      </w:r>
      <w:r>
        <w:t xml:space="preserve"> </w:t>
      </w:r>
      <w:r>
        <w:t xml:space="preserve">- Ameaças de qualquer tipo</w:t>
      </w:r>
      <w:r>
        <w:t xml:space="preserve"> </w:t>
      </w:r>
      <w:r>
        <w:t xml:space="preserve">- Humilhação ou constrangimento</w:t>
      </w:r>
    </w:p>
    <w:p>
      <w:pPr>
        <w:pStyle w:val="BodyText"/>
      </w:pPr>
      <w:r>
        <w:rPr>
          <w:b/>
          <w:bCs/>
        </w:rPr>
        <w:t xml:space="preserve">Direito do consumidor</w:t>
      </w:r>
      <w:r>
        <w:t xml:space="preserve">: Se cobrado indevidamente, direito à</w:t>
      </w:r>
      <w:r>
        <w:t xml:space="preserve"> </w:t>
      </w:r>
      <w:r>
        <w:rPr>
          <w:b/>
          <w:bCs/>
        </w:rPr>
        <w:t xml:space="preserve">restituição em dobro</w:t>
      </w:r>
      <w:r>
        <w:t xml:space="preserve"> </w:t>
      </w:r>
      <w:r>
        <w:t xml:space="preserve">do que foi pago em excesso (Art. 42, parágrafo único).</w:t>
      </w:r>
    </w:p>
    <w:bookmarkEnd w:id="186"/>
    <w:bookmarkStart w:id="187" w:name="implementação-no-agente"/>
    <w:p>
      <w:pPr>
        <w:pStyle w:val="Heading3"/>
      </w:pPr>
      <w:r>
        <w:t xml:space="preserve">Implementação no Agente</w:t>
      </w:r>
    </w:p>
    <w:p>
      <w:pPr>
        <w:pStyle w:val="FirstParagraph"/>
      </w:pPr>
      <w:r>
        <w:t xml:space="preserve">Todos estes limites devem ser</w:t>
      </w:r>
      <w:r>
        <w:t xml:space="preserve"> </w:t>
      </w:r>
      <w:r>
        <w:rPr>
          <w:b/>
          <w:bCs/>
        </w:rPr>
        <w:t xml:space="preserve">automatizados nos guardrails</w:t>
      </w:r>
      <w:r>
        <w:t xml:space="preserve">:</w:t>
      </w:r>
      <w:r>
        <w:t xml:space="preserve"> </w:t>
      </w:r>
      <w:r>
        <w:t xml:space="preserve">- Output rail verifica horário antes de enviar mensagem</w:t>
      </w:r>
      <w:r>
        <w:t xml:space="preserve"> </w:t>
      </w:r>
      <w:r>
        <w:t xml:space="preserve">- Output rail verifica tom (não ameaçador, não constrangedor)</w:t>
      </w:r>
      <w:r>
        <w:t xml:space="preserve"> </w:t>
      </w:r>
      <w:r>
        <w:t xml:space="preserve">- Policy rail limita frequência de contato</w:t>
      </w:r>
      <w:r>
        <w:t xml:space="preserve"> </w:t>
      </w:r>
      <w:r>
        <w:t xml:space="preserve">- Policy rail impede contato com terceiros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3" w:name="ai-governance"/>
    <w:p>
      <w:pPr>
        <w:pStyle w:val="Heading2"/>
      </w:pPr>
      <w:r>
        <w:t xml:space="preserve">10.3 AI Governance</w:t>
      </w:r>
    </w:p>
    <w:bookmarkStart w:id="189" w:name="transparência"/>
    <w:p>
      <w:pPr>
        <w:pStyle w:val="Heading3"/>
      </w:pPr>
      <w:r>
        <w:t xml:space="preserve">Transparência</w:t>
      </w:r>
    </w:p>
    <w:p>
      <w:pPr>
        <w:pStyle w:val="FirstParagraph"/>
      </w:pPr>
      <w:r>
        <w:rPr>
          <w:b/>
          <w:bCs/>
        </w:rPr>
        <w:t xml:space="preserve">LGPD Art. 20</w:t>
      </w:r>
      <w:r>
        <w:t xml:space="preserve"> </w:t>
      </w:r>
      <w:r>
        <w:t xml:space="preserve">— Direito à revisão de decisões automatizadas:</w:t>
      </w:r>
      <w:r>
        <w:t xml:space="preserve"> </w:t>
      </w:r>
      <w:r>
        <w:t xml:space="preserve">- Devedor pode solicitar revisão de decisões feitas pela IA</w:t>
      </w:r>
      <w:r>
        <w:t xml:space="preserve"> </w:t>
      </w:r>
      <w:r>
        <w:t xml:space="preserve">- Controller deve fornecer informações claras sobre critérios e procedimentos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Diferença do GDPR</w:t>
      </w:r>
      <w:r>
        <w:t xml:space="preserve">: LGPD NÃO exige que a revisão seja feita por humano</w:t>
      </w:r>
    </w:p>
    <w:p>
      <w:pPr>
        <w:pStyle w:val="BodyText"/>
      </w:pPr>
      <w:r>
        <w:rPr>
          <w:b/>
          <w:bCs/>
        </w:rPr>
        <w:t xml:space="preserve">PL 2338/2023 (AI Bill Brasil)</w:t>
      </w:r>
      <w:r>
        <w:t xml:space="preserve">:</w:t>
      </w:r>
      <w:r>
        <w:t xml:space="preserve"> </w:t>
      </w:r>
      <w:r>
        <w:t xml:space="preserve">- Aprovado pelo Senado em dez/2024, em revisão pela Câmara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Chatbots devem divulgar</w:t>
      </w:r>
      <w:r>
        <w:t xml:space="preserve"> </w:t>
      </w:r>
      <w:r>
        <w:t xml:space="preserve">que são sistemas de IA</w:t>
      </w:r>
      <w:r>
        <w:t xml:space="preserve"> </w:t>
      </w:r>
      <w:r>
        <w:t xml:space="preserve">- Exige explicabilidade e auditabilidade</w:t>
      </w:r>
      <w:r>
        <w:t xml:space="preserve"> </w:t>
      </w:r>
      <w:r>
        <w:t xml:space="preserve">- Requer avaliações públicas de impacto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 O agente</w:t>
      </w:r>
      <w:r>
        <w:t xml:space="preserve"> </w:t>
      </w:r>
      <w:r>
        <w:rPr>
          <w:b/>
          <w:bCs/>
        </w:rPr>
        <w:t xml:space="preserve">deve divulgar</w:t>
      </w:r>
      <w:r>
        <w:t xml:space="preserve"> </w:t>
      </w:r>
      <w:r>
        <w:t xml:space="preserve">que é IA. Mesmo que PL 2338 ainda não é lei, o Art. 20 da LGPD já exige transparência sobre decisões automatizadas que afetam perfil de crédito. Quando a AI Bill for promulgada, será obrigatório.</w:t>
      </w:r>
    </w:p>
    <w:p>
      <w:pPr>
        <w:pStyle w:val="BodyText"/>
      </w:pPr>
      <w:r>
        <w:rPr>
          <w:b/>
          <w:bCs/>
        </w:rPr>
        <w:t xml:space="preserve">Implementação sugerida</w:t>
      </w:r>
      <w:r>
        <w:t xml:space="preserve">: Mensagem inicial do agente inclui</w:t>
      </w:r>
      <w:r>
        <w:t xml:space="preserve"> </w:t>
      </w:r>
      <w:r>
        <w:t xml:space="preserve">“Este é um atendimento automatizado da [empresa]. Se preferir falar com um atendente humano, digite HUMANO a qualquer momento.”</w:t>
      </w:r>
    </w:p>
    <w:bookmarkEnd w:id="189"/>
    <w:bookmarkStart w:id="190" w:name="auditoria"/>
    <w:p>
      <w:pPr>
        <w:pStyle w:val="Heading3"/>
      </w:pPr>
      <w:r>
        <w:t xml:space="preserve">Auditoria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Log completo</w:t>
      </w:r>
      <w:r>
        <w:t xml:space="preserve"> </w:t>
      </w:r>
      <w:r>
        <w:t xml:space="preserve">de todas as conversas (com timestamps)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Decisões do agente</w:t>
      </w:r>
      <w:r>
        <w:t xml:space="preserve"> </w:t>
      </w:r>
      <w:r>
        <w:t xml:space="preserve">registradas (qual desconto ofereceu, por quê)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Guardrails triggered</w:t>
      </w:r>
      <w:r>
        <w:t xml:space="preserve"> </w:t>
      </w:r>
      <w:r>
        <w:t xml:space="preserve">registrados (tentativa de violação bloqueada)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Escalações</w:t>
      </w:r>
      <w:r>
        <w:t xml:space="preserve"> </w:t>
      </w:r>
      <w:r>
        <w:t xml:space="preserve">com motivo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Retenção de logs</w:t>
      </w:r>
      <w:r>
        <w:t xml:space="preserve">: 2 anos mínimo</w:t>
      </w:r>
    </w:p>
    <w:bookmarkEnd w:id="190"/>
    <w:bookmarkStart w:id="191" w:name="human-in-the-loop"/>
    <w:p>
      <w:pPr>
        <w:pStyle w:val="Heading3"/>
      </w:pPr>
      <w:r>
        <w:t xml:space="preserve">Human-in-the-Loop</w:t>
      </w:r>
    </w:p>
    <w:p>
      <w:pPr>
        <w:pStyle w:val="FirstParagraph"/>
      </w:pPr>
      <w:r>
        <w:t xml:space="preserve">Momentos que</w:t>
      </w:r>
      <w:r>
        <w:t xml:space="preserve"> </w:t>
      </w:r>
      <w:r>
        <w:rPr>
          <w:b/>
          <w:bCs/>
        </w:rPr>
        <w:t xml:space="preserve">obrigatoriamente</w:t>
      </w:r>
      <w:r>
        <w:t xml:space="preserve"> </w:t>
      </w:r>
      <w:r>
        <w:t xml:space="preserve">devem ter revisão humana:</w:t>
      </w:r>
      <w:r>
        <w:t xml:space="preserve"> </w:t>
      </w:r>
      <w:r>
        <w:t xml:space="preserve">- Valores acima do threshold definido pelo cliente</w:t>
      </w:r>
      <w:r>
        <w:t xml:space="preserve"> </w:t>
      </w:r>
      <w:r>
        <w:t xml:space="preserve">- Devedor solicita atendimento humano</w:t>
      </w:r>
      <w:r>
        <w:t xml:space="preserve"> </w:t>
      </w:r>
      <w:r>
        <w:t xml:space="preserve">- Devedor ameaça processo judicial</w:t>
      </w:r>
      <w:r>
        <w:t xml:space="preserve"> </w:t>
      </w:r>
      <w:r>
        <w:t xml:space="preserve">- Agente não consegue resolver após N tentativas</w:t>
      </w:r>
      <w:r>
        <w:t xml:space="preserve"> </w:t>
      </w:r>
      <w:r>
        <w:t xml:space="preserve">- Detecção de vulnerabilidade do devedor (indicadores de saúde mental, idoso, etc.)</w:t>
      </w:r>
    </w:p>
    <w:bookmarkEnd w:id="191"/>
    <w:bookmarkStart w:id="192" w:name="bias-detection"/>
    <w:p>
      <w:pPr>
        <w:pStyle w:val="Heading3"/>
      </w:pPr>
      <w:r>
        <w:t xml:space="preserve">Bias Detection</w:t>
      </w:r>
    </w:p>
    <w:p>
      <w:pPr>
        <w:pStyle w:val="Compact"/>
        <w:numPr>
          <w:ilvl w:val="0"/>
          <w:numId w:val="1035"/>
        </w:numPr>
      </w:pPr>
      <w:r>
        <w:t xml:space="preserve">Monitorar se o agente trata devedores de forma equitativa</w:t>
      </w:r>
    </w:p>
    <w:p>
      <w:pPr>
        <w:pStyle w:val="Compact"/>
        <w:numPr>
          <w:ilvl w:val="0"/>
          <w:numId w:val="1035"/>
        </w:numPr>
      </w:pPr>
      <w:r>
        <w:t xml:space="preserve">Comparar taxas de acordo por perfil demográfico</w:t>
      </w:r>
    </w:p>
    <w:p>
      <w:pPr>
        <w:pStyle w:val="Compact"/>
        <w:numPr>
          <w:ilvl w:val="0"/>
          <w:numId w:val="1035"/>
        </w:numPr>
      </w:pPr>
      <w:r>
        <w:t xml:space="preserve">Alertar se houver discrepância significativa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LGPD (lgpd-brazil.info)</w:t>
      </w:r>
      <w:r>
        <w:t xml:space="preserve"> </w:t>
      </w:r>
      <w:r>
        <w:t xml:space="preserve">- CDC (planalto.gov.br)</w:t>
      </w:r>
      <w:r>
        <w:t xml:space="preserve"> </w:t>
      </w:r>
      <w:r>
        <w:t xml:space="preserve">- IBA — Brazilian Legal Framework on Automated Decision-Making</w:t>
      </w:r>
      <w:r>
        <w:t xml:space="preserve"> </w:t>
      </w:r>
      <w:r>
        <w:t xml:space="preserve">- Securiti — Brazil AI Regulation</w:t>
      </w:r>
      <w:r>
        <w:t xml:space="preserve"> </w:t>
      </w:r>
      <w:r>
        <w:t xml:space="preserve">- Chambers — AI Brazil 2025</w:t>
      </w:r>
      <w:r>
        <w:t xml:space="preserve"> </w:t>
      </w:r>
      <w:r>
        <w:t xml:space="preserve">- IAPP — LGPD Court Decisions</w:t>
      </w:r>
      <w:r>
        <w:t xml:space="preserve"> </w:t>
      </w:r>
      <w:r>
        <w:t xml:space="preserve">- ICLG — Data Protection Brazil 2025</w:t>
      </w:r>
      <w:r>
        <w:t xml:space="preserve"> </w:t>
      </w:r>
      <w:r>
        <w:t xml:space="preserve">- Data Privacy Brasil — Legitimate Interest under LGPD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End w:id="194"/>
    <w:bookmarkStart w:id="202" w:name="parte-11-roadmap-de-implementação"/>
    <w:p>
      <w:pPr>
        <w:pStyle w:val="Heading1"/>
      </w:pPr>
      <w:r>
        <w:t xml:space="preserve">PARTE 11: Roadmap de Implementação</w:t>
      </w:r>
    </w:p>
    <w:bookmarkStart w:id="199" w:name="fases-de-desenvolvimento"/>
    <w:p>
      <w:pPr>
        <w:pStyle w:val="Heading2"/>
      </w:pPr>
      <w:r>
        <w:t xml:space="preserve">11.1 Fases de Desenvolvimento</w:t>
      </w:r>
    </w:p>
    <w:bookmarkStart w:id="195" w:name="fase-1-mvp-6-8-semanas"/>
    <w:p>
      <w:pPr>
        <w:pStyle w:val="Heading3"/>
      </w:pPr>
      <w:r>
        <w:t xml:space="preserve">Fase 1: MVP (6-8 semanas)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Onboarding funcional com geração básica de agente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Email/senha, criação de conta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CNPJ básico (ReceitaWS/BrasilAPI)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Steps estruturados SEM chat IA (formulário puro)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agente</w:t>
            </w:r>
          </w:p>
        </w:tc>
        <w:tc>
          <w:tcPr/>
          <w:p>
            <w:pPr>
              <w:pStyle w:val="Compact"/>
            </w:pPr>
            <w:r>
              <w:t xml:space="preserve">Seleção adimplente/inadimplente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</w:t>
            </w:r>
          </w:p>
        </w:tc>
        <w:tc>
          <w:tcPr/>
          <w:p>
            <w:pPr>
              <w:pStyle w:val="Compact"/>
            </w:pPr>
            <w:r>
              <w:t xml:space="preserve">Agent Generator com templates base + customização por 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Stripe Checkout (planos fixos)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Campanha</w:t>
            </w:r>
          </w:p>
        </w:tc>
        <w:tc>
          <w:tcPr/>
          <w:p>
            <w:pPr>
              <w:pStyle w:val="Compact"/>
            </w:pPr>
            <w:r>
              <w:t xml:space="preserve">Upload CSV + lançamento básico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inclui</w:t>
      </w:r>
      <w:r>
        <w:t xml:space="preserve">: Chat IA, áudio, enriquecimento avançado, simulação, ajustes finos.</w:t>
      </w:r>
    </w:p>
    <w:bookmarkEnd w:id="195"/>
    <w:bookmarkStart w:id="196" w:name="fase-2-aha-moment-4-6-semanas"/>
    <w:p>
      <w:pPr>
        <w:pStyle w:val="Heading3"/>
      </w:pPr>
      <w:r>
        <w:t xml:space="preserve">Fase 2: AHA Moment (4-6 semanas)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Simulação agent-to-agent e enriquecimento expandido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Simulação</w:t>
            </w:r>
          </w:p>
        </w:tc>
        <w:tc>
          <w:tcPr/>
          <w:p>
            <w:pPr>
              <w:pStyle w:val="Compact"/>
            </w:pPr>
            <w:r>
              <w:t xml:space="preserve">Agent-to-agent com 2-3 cenários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+ Site scraping + Reclame Aqui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Validação de dados</w:t>
            </w:r>
          </w:p>
        </w:tc>
        <w:tc>
          <w:tcPr/>
          <w:p>
            <w:pPr>
              <w:pStyle w:val="Compact"/>
            </w:pPr>
            <w:r>
              <w:t xml:space="preserve">Step de review com dados enriquecidos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Ajustes</w:t>
            </w:r>
          </w:p>
        </w:tc>
        <w:tc>
          <w:tcPr/>
          <w:p>
            <w:pPr>
              <w:pStyle w:val="Compact"/>
            </w:pPr>
            <w:r>
              <w:t xml:space="preserve">Editor básico de tom/políticas com re-simulação</w:t>
            </w:r>
          </w:p>
        </w:tc>
      </w:tr>
    </w:tbl>
    <w:bookmarkEnd w:id="196"/>
    <w:bookmarkStart w:id="197" w:name="fase-3-ia-híbrida-6-8-semanas"/>
    <w:p>
      <w:pPr>
        <w:pStyle w:val="Heading3"/>
      </w:pPr>
      <w:r>
        <w:t xml:space="preserve">Fase 3: IA Híbrida (6-8 semanas)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Chat IA no wizard + áudio + geração avançada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IA</w:t>
            </w:r>
          </w:p>
        </w:tc>
        <w:tc>
          <w:tcPr/>
          <w:p>
            <w:pPr>
              <w:pStyle w:val="Compact"/>
            </w:pPr>
            <w:r>
              <w:t xml:space="preserve">Interview Agent com follow-ups inteligentes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Áudio</w:t>
            </w:r>
          </w:p>
        </w:tc>
        <w:tc>
          <w:tcPr/>
          <w:p>
            <w:pPr>
              <w:pStyle w:val="Compact"/>
            </w:pPr>
            <w:r>
              <w:t xml:space="preserve">MediaRecorder + Whisper (batch)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 avançada</w:t>
            </w:r>
          </w:p>
        </w:tc>
        <w:tc>
          <w:tcPr/>
          <w:p>
            <w:pPr>
              <w:pStyle w:val="Compact"/>
            </w:pPr>
            <w:r>
              <w:t xml:space="preserve">Context engineering completo, structured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Migração para camada separada (NeMo ou Agents SDK)</w:t>
            </w:r>
          </w:p>
        </w:tc>
      </w:tr>
    </w:tbl>
    <w:bookmarkEnd w:id="197"/>
    <w:bookmarkStart w:id="198" w:name="fase-4-polish-4-semanas"/>
    <w:p>
      <w:pPr>
        <w:pStyle w:val="Heading3"/>
      </w:pPr>
      <w:r>
        <w:t xml:space="preserve">Fase 4: Polish (4 semanas)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Enriquecimento completo + refinamento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+ Google Maps + notícias + concorrentes +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Simulação</w:t>
            </w:r>
          </w:p>
        </w:tc>
        <w:tc>
          <w:tcPr/>
          <w:p>
            <w:pPr>
              <w:pStyle w:val="Compact"/>
            </w:pPr>
            <w:r>
              <w:t xml:space="preserve">Múltiplos cenários com personas variadas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Dashboard de onboarding (funil, abandono, tempo)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Otimização mobile-first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Usage-based billing com Stripe Metered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00" w:name="equipe-necessária"/>
    <w:p>
      <w:pPr>
        <w:pStyle w:val="Heading2"/>
      </w:pPr>
      <w:r>
        <w:t xml:space="preserve">11.2 Equipe Necessária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Dedicação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Dev</w:t>
            </w:r>
          </w:p>
        </w:tc>
        <w:tc>
          <w:tcPr/>
          <w:p>
            <w:pPr>
              <w:pStyle w:val="Compact"/>
            </w:pPr>
            <w:r>
              <w:t xml:space="preserve">React senior, experiência com chat UI e forms complexos</w:t>
            </w:r>
          </w:p>
        </w:tc>
        <w:tc>
          <w:tcPr/>
          <w:p>
            <w:pPr>
              <w:pStyle w:val="Compact"/>
            </w:pPr>
            <w:r>
              <w:t xml:space="preserve">Full-time (ou 2 part-time)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Dev</w:t>
            </w:r>
          </w:p>
        </w:tc>
        <w:tc>
          <w:tcPr/>
          <w:p>
            <w:pPr>
              <w:pStyle w:val="Compact"/>
            </w:pPr>
            <w:r>
              <w:t xml:space="preserve">Python senior, experiência com LLMs, FastAPI, async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Designer</w:t>
            </w:r>
          </w:p>
        </w:tc>
        <w:tc>
          <w:tcPr/>
          <w:p>
            <w:pPr>
              <w:pStyle w:val="Compact"/>
            </w:pPr>
            <w:r>
              <w:t xml:space="preserve">Experiência em B2B SaaS onboarding</w:t>
            </w:r>
          </w:p>
        </w:tc>
        <w:tc>
          <w:tcPr/>
          <w:p>
            <w:pPr>
              <w:pStyle w:val="Compact"/>
            </w:pPr>
            <w:r>
              <w:t xml:space="preserve">Part-time ou freelancer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Fundadores</w:t>
            </w:r>
          </w:p>
        </w:tc>
        <w:tc>
          <w:tcPr/>
          <w:p>
            <w:pPr>
              <w:pStyle w:val="Compact"/>
            </w:pPr>
            <w:r>
              <w:t xml:space="preserve">Product direction, QA, teste de agentes</w:t>
            </w:r>
          </w:p>
        </w:tc>
        <w:tc>
          <w:tcPr/>
          <w:p>
            <w:pPr>
              <w:pStyle w:val="Compact"/>
            </w:pPr>
            <w:r>
              <w:t xml:space="preserve">Part-time (como hoje)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Alternativa</w:t>
      </w:r>
      <w:r>
        <w:t xml:space="preserve">: 1 full-stack senior que domina React + Python + LLMs pode fazer MVP sozinho nas fases 1-2.</w:t>
      </w:r>
    </w:p>
    <w:p>
      <w:r>
        <w:pict>
          <v:rect style="width:0;height:1.5pt" o:hralign="center" o:hrstd="t" o:hr="t"/>
        </w:pict>
      </w:r>
    </w:p>
    <w:bookmarkEnd w:id="200"/>
    <w:bookmarkStart w:id="201" w:name="riscos-e-mitigações"/>
    <w:p>
      <w:pPr>
        <w:pStyle w:val="Heading2"/>
      </w:pPr>
      <w:r>
        <w:t xml:space="preserve">11.3 Riscos e Mitigações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704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do agente gerado automaticamente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Templates base robustos + review humano opcional + simulação como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 do enriquecimento (fontes lentas)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Processamento async, feedback progressivo, cache agressivo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tokens GPT-4o em escala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Cache de respostas comuns, modelos mais leves para tasks simples (gpt-4o-mini)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Compatibilidade de áudio no mobile (iOS)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RecordRTC como fallback, feature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bloquear conta por cobrança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Enquadrar como utility/service, linguagem de facilitação, advogado especializado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Abandono no onboarding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Progressive disclosure, save &amp; resume, &lt;15 min total, AHA Moment cedo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LGPD/compliance violação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Guardrails automatizados, auditoria, logs, DPO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20" w:name="apêndices"/>
    <w:p>
      <w:pPr>
        <w:pStyle w:val="Heading1"/>
      </w:pPr>
      <w:r>
        <w:t xml:space="preserve">APÊNDICES</w:t>
      </w:r>
    </w:p>
    <w:bookmarkStart w:id="203" w:name="apêndice-a-glossário-técnico"/>
    <w:p>
      <w:pPr>
        <w:pStyle w:val="Heading2"/>
      </w:pPr>
      <w:r>
        <w:t xml:space="preserve">Apêndice A: Glossário Técnico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Sistema com múltiplos agentes de IA coordenados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</w:t>
            </w:r>
          </w:p>
        </w:tc>
        <w:tc>
          <w:tcPr/>
          <w:p>
            <w:pPr>
              <w:pStyle w:val="Compact"/>
            </w:pPr>
            <w:r>
              <w:t xml:space="preserve">Transferência de controle de um agente para outro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Regras/validações que limitam o comportamento do agente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engineering</w:t>
            </w:r>
          </w:p>
        </w:tc>
        <w:tc>
          <w:tcPr/>
          <w:p>
            <w:pPr>
              <w:pStyle w:val="Compact"/>
            </w:pPr>
            <w:r>
              <w:t xml:space="preserve">Curadoria de todos os dados que entram na context window do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PLG</w:t>
            </w:r>
          </w:p>
        </w:tc>
        <w:tc>
          <w:tcPr/>
          <w:p>
            <w:pPr>
              <w:pStyle w:val="Compact"/>
            </w:pPr>
            <w:r>
              <w:t xml:space="preserve">Product-Led Growth — crescimento liderado pelo produto (vs. vendas)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AHA Moment</w:t>
            </w:r>
          </w:p>
        </w:tc>
        <w:tc>
          <w:tcPr/>
          <w:p>
            <w:pPr>
              <w:pStyle w:val="Compact"/>
            </w:pPr>
            <w:r>
              <w:t xml:space="preserve">Instante em que o usuário percebe o valor do produto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t xml:space="preserve">Output do LLM em formato JSON com schema definido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— busca + geração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 — streaming unidirecional do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DSO</w:t>
            </w:r>
          </w:p>
        </w:tc>
        <w:tc>
          <w:tcPr/>
          <w:p>
            <w:pPr>
              <w:pStyle w:val="Compact"/>
            </w:pPr>
            <w:r>
              <w:t xml:space="preserve">Days Sales Outstanding — dias para receber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CNAE</w:t>
            </w:r>
          </w:p>
        </w:tc>
        <w:tc>
          <w:tcPr/>
          <w:p>
            <w:pPr>
              <w:pStyle w:val="Compact"/>
            </w:pPr>
            <w:r>
              <w:t xml:space="preserve">Classificação Nacional de Atividades Econômicas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Aging</w:t>
            </w:r>
          </w:p>
        </w:tc>
        <w:tc>
          <w:tcPr/>
          <w:p>
            <w:pPr>
              <w:pStyle w:val="Compact"/>
            </w:pPr>
            <w:r>
              <w:t xml:space="preserve">Tempo de atraso de uma dívida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PTP</w:t>
            </w:r>
          </w:p>
        </w:tc>
        <w:tc>
          <w:tcPr/>
          <w:p>
            <w:pPr>
              <w:pStyle w:val="Compact"/>
            </w:pPr>
            <w:r>
              <w:t xml:space="preserve">Promise to Pay — promessa de pagamento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 table</w:t>
            </w:r>
          </w:p>
        </w:tc>
        <w:tc>
          <w:tcPr/>
          <w:p>
            <w:pPr>
              <w:pStyle w:val="Compact"/>
            </w:pPr>
            <w:r>
              <w:t xml:space="preserve">Tabela que define quantos créditos cada ação consome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Interface de formulário com múltiplos steps sequenciais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BSP</w:t>
            </w:r>
          </w:p>
        </w:tc>
        <w:tc>
          <w:tcPr/>
          <w:p>
            <w:pPr>
              <w:pStyle w:val="Compact"/>
            </w:pPr>
            <w:r>
              <w:t xml:space="preserve">Business Solution Provider (WhatsApp)</w:t>
            </w:r>
          </w:p>
        </w:tc>
      </w:tr>
    </w:tbl>
    <w:bookmarkEnd w:id="203"/>
    <w:bookmarkStart w:id="208" w:name="apêndice-b-exemplos-de-prompts"/>
    <w:p>
      <w:pPr>
        <w:pStyle w:val="Heading2"/>
      </w:pPr>
      <w:r>
        <w:t xml:space="preserve">Apêndice B: Exemplos de Prompts</w:t>
      </w:r>
    </w:p>
    <w:bookmarkStart w:id="204" w:name="X4c2fa0f2beaf0b167a3343c7c257a6ce23804cb"/>
    <w:p>
      <w:pPr>
        <w:pStyle w:val="Heading3"/>
      </w:pPr>
      <w:r>
        <w:t xml:space="preserve">B.1 Prompt de Agregação de Enriquecimento</w:t>
      </w:r>
    </w:p>
    <w:p>
      <w:pPr>
        <w:pStyle w:val="SourceCode"/>
      </w:pPr>
      <w:r>
        <w:rPr>
          <w:rStyle w:val="VerbatimChar"/>
        </w:rPr>
        <w:t xml:space="preserve">Você é um analista especializado em crédito e cobrança no Brasil.</w:t>
      </w:r>
      <w:r>
        <w:br/>
      </w:r>
      <w:r>
        <w:rPr>
          <w:rStyle w:val="VerbatimChar"/>
        </w:rPr>
        <w:t xml:space="preserve">Analise os dados brutos de múltiplas fontes sobre esta empresa e gere</w:t>
      </w:r>
      <w:r>
        <w:br/>
      </w:r>
      <w:r>
        <w:rPr>
          <w:rStyle w:val="VerbatimChar"/>
        </w:rPr>
        <w:t xml:space="preserve">um perfil estruturado no formato JSON especificado.</w:t>
      </w:r>
      <w:r>
        <w:br/>
      </w:r>
      <w:r>
        <w:br/>
      </w:r>
      <w:r>
        <w:rPr>
          <w:rStyle w:val="VerbatimChar"/>
        </w:rPr>
        <w:t xml:space="preserve">Foque em:</w:t>
      </w:r>
      <w:r>
        <w:br/>
      </w:r>
      <w:r>
        <w:rPr>
          <w:rStyle w:val="VerbatimChar"/>
        </w:rPr>
        <w:t xml:space="preserve">1. Identificar o segmento exato e tipo provável de dívida</w:t>
      </w:r>
      <w:r>
        <w:br/>
      </w:r>
      <w:r>
        <w:rPr>
          <w:rStyle w:val="VerbatimChar"/>
        </w:rPr>
        <w:t xml:space="preserve">2. Estimar a taxa de inadimplência do setor</w:t>
      </w:r>
      <w:r>
        <w:br/>
      </w:r>
      <w:r>
        <w:rPr>
          <w:rStyle w:val="VerbatimChar"/>
        </w:rPr>
        <w:t xml:space="preserve">3. Recomendar tom de comunicação baseado na reputação</w:t>
      </w:r>
      <w:r>
        <w:br/>
      </w:r>
      <w:r>
        <w:rPr>
          <w:rStyle w:val="VerbatimChar"/>
        </w:rPr>
        <w:t xml:space="preserve">4. Identificar riscos específicos do segmento</w:t>
      </w:r>
      <w:r>
        <w:br/>
      </w:r>
      <w:r>
        <w:rPr>
          <w:rStyle w:val="VerbatimChar"/>
        </w:rPr>
        <w:t xml:space="preserve">5. Sugerir benchmarks realistas de recuperação</w:t>
      </w:r>
      <w:r>
        <w:br/>
      </w:r>
      <w:r>
        <w:br/>
      </w:r>
      <w:r>
        <w:rPr>
          <w:rStyle w:val="VerbatimChar"/>
        </w:rPr>
        <w:t xml:space="preserve">Dados brutos:</w:t>
      </w:r>
      <w:r>
        <w:br/>
      </w:r>
      <w:r>
        <w:rPr>
          <w:rStyle w:val="VerbatimChar"/>
        </w:rPr>
        <w:t xml:space="preserve">{raw_data}</w:t>
      </w:r>
      <w:r>
        <w:br/>
      </w:r>
      <w:r>
        <w:br/>
      </w:r>
      <w:r>
        <w:rPr>
          <w:rStyle w:val="VerbatimChar"/>
        </w:rPr>
        <w:t xml:space="preserve">Retorne em JSON conforme schema: {schema}</w:t>
      </w:r>
    </w:p>
    <w:bookmarkEnd w:id="204"/>
    <w:bookmarkStart w:id="205" w:name="X9f5c176bca2ec5c5c55a824b82efe3daf7d67fe"/>
    <w:p>
      <w:pPr>
        <w:pStyle w:val="Heading3"/>
      </w:pPr>
      <w:r>
        <w:t xml:space="preserve">B.2 Prompt de Geração de Agente (System Prompt Template)</w:t>
      </w:r>
    </w:p>
    <w:p>
      <w:pPr>
        <w:pStyle w:val="SourceCode"/>
      </w:pPr>
      <w:r>
        <w:rPr>
          <w:rStyle w:val="VerbatimChar"/>
        </w:rPr>
        <w:t xml:space="preserve">Você é o agente de cobrança da {company_name}, uma empresa de {segment}</w:t>
      </w:r>
      <w:r>
        <w:br/>
      </w:r>
      <w:r>
        <w:rPr>
          <w:rStyle w:val="VerbatimChar"/>
        </w:rPr>
        <w:t xml:space="preserve">localizada em {city}/{state}.</w:t>
      </w:r>
      <w:r>
        <w:br/>
      </w:r>
      <w:r>
        <w:br/>
      </w:r>
      <w:r>
        <w:rPr>
          <w:rStyle w:val="VerbatimChar"/>
        </w:rPr>
        <w:t xml:space="preserve">## Sua Identidade</w:t>
      </w:r>
      <w:r>
        <w:br/>
      </w:r>
      <w:r>
        <w:rPr>
          <w:rStyle w:val="VerbatimChar"/>
        </w:rPr>
        <w:t xml:space="preserve">- Nome: Agente {company_trade_name}</w:t>
      </w:r>
      <w:r>
        <w:br/>
      </w:r>
      <w:r>
        <w:rPr>
          <w:rStyle w:val="VerbatimChar"/>
        </w:rPr>
        <w:t xml:space="preserve">- Tom: {tone} (formal/amigável/empático/assertivo)</w:t>
      </w:r>
      <w:r>
        <w:br/>
      </w:r>
      <w:r>
        <w:rPr>
          <w:rStyle w:val="VerbatimChar"/>
        </w:rPr>
        <w:t xml:space="preserve">- Canal: WhatsApp</w:t>
      </w:r>
      <w:r>
        <w:br/>
      </w:r>
      <w:r>
        <w:br/>
      </w:r>
      <w:r>
        <w:rPr>
          <w:rStyle w:val="VerbatimChar"/>
        </w:rPr>
        <w:t xml:space="preserve">## Sobre a Empresa</w:t>
      </w:r>
      <w:r>
        <w:br/>
      </w:r>
      <w:r>
        <w:rPr>
          <w:rStyle w:val="VerbatimChar"/>
        </w:rPr>
        <w:t xml:space="preserve">{company_description}</w:t>
      </w:r>
      <w:r>
        <w:br/>
      </w:r>
      <w:r>
        <w:br/>
      </w:r>
      <w:r>
        <w:rPr>
          <w:rStyle w:val="VerbatimChar"/>
        </w:rPr>
        <w:t xml:space="preserve">## Tipos de Dívida que Você Cobra</w:t>
      </w:r>
      <w:r>
        <w:br/>
      </w:r>
      <w:r>
        <w:rPr>
          <w:rStyle w:val="VerbatimChar"/>
        </w:rPr>
        <w:t xml:space="preserve">{debt_types}</w:t>
      </w:r>
      <w:r>
        <w:br/>
      </w:r>
      <w:r>
        <w:br/>
      </w:r>
      <w:r>
        <w:rPr>
          <w:rStyle w:val="VerbatimChar"/>
        </w:rPr>
        <w:t xml:space="preserve">## Políticas de Negociação</w:t>
      </w:r>
      <w:r>
        <w:br/>
      </w:r>
      <w:r>
        <w:rPr>
          <w:rStyle w:val="VerbatimChar"/>
        </w:rPr>
        <w:t xml:space="preserve">- Desconto máximo à vista: {max_discount_cash}%</w:t>
      </w:r>
      <w:r>
        <w:br/>
      </w:r>
      <w:r>
        <w:rPr>
          <w:rStyle w:val="VerbatimChar"/>
        </w:rPr>
        <w:t xml:space="preserve">- Desconto máximo parcelado: {max_discount_installments}%</w:t>
      </w:r>
      <w:r>
        <w:br/>
      </w:r>
      <w:r>
        <w:rPr>
          <w:rStyle w:val="VerbatimChar"/>
        </w:rPr>
        <w:t xml:space="preserve">- Parcelas máximas: {max_installments}x</w:t>
      </w:r>
      <w:r>
        <w:br/>
      </w:r>
      <w:r>
        <w:rPr>
          <w:rStyle w:val="VerbatimChar"/>
        </w:rPr>
        <w:t xml:space="preserve">- Valor mínimo por parcela: R$ {min_installment}</w:t>
      </w:r>
      <w:r>
        <w:br/>
      </w:r>
      <w:r>
        <w:rPr>
          <w:rStyle w:val="VerbatimChar"/>
        </w:rPr>
        <w:t xml:space="preserve">- Horários de contato: {working_hours}</w:t>
      </w:r>
      <w:r>
        <w:br/>
      </w:r>
      <w:r>
        <w:br/>
      </w:r>
      <w:r>
        <w:rPr>
          <w:rStyle w:val="VerbatimChar"/>
        </w:rPr>
        <w:t xml:space="preserve">## O que Você NUNCA Deve Fazer</w:t>
      </w:r>
      <w:r>
        <w:br/>
      </w:r>
      <w:r>
        <w:rPr>
          <w:rStyle w:val="VerbatimChar"/>
        </w:rPr>
        <w:t xml:space="preserve">{forbidden_behaviors}</w:t>
      </w:r>
      <w:r>
        <w:br/>
      </w:r>
      <w:r>
        <w:rPr>
          <w:rStyle w:val="VerbatimChar"/>
        </w:rPr>
        <w:t xml:space="preserve">- Ameaçar o devedor de qualquer forma</w:t>
      </w:r>
      <w:r>
        <w:br/>
      </w:r>
      <w:r>
        <w:rPr>
          <w:rStyle w:val="VerbatimChar"/>
        </w:rPr>
        <w:t xml:space="preserve">- Expor a dívida a terceiros</w:t>
      </w:r>
      <w:r>
        <w:br/>
      </w:r>
      <w:r>
        <w:rPr>
          <w:rStyle w:val="VerbatimChar"/>
        </w:rPr>
        <w:t xml:space="preserve">- Cobrar fora do horário permitido</w:t>
      </w:r>
      <w:r>
        <w:br/>
      </w:r>
      <w:r>
        <w:rPr>
          <w:rStyle w:val="VerbatimChar"/>
        </w:rPr>
        <w:t xml:space="preserve">- Oferecer descontos acima dos limites</w:t>
      </w:r>
      <w:r>
        <w:br/>
      </w:r>
      <w:r>
        <w:rPr>
          <w:rStyle w:val="VerbatimChar"/>
        </w:rPr>
        <w:t xml:space="preserve">- Usar linguagem jurídica ou técnica intimidadora</w:t>
      </w:r>
      <w:r>
        <w:br/>
      </w:r>
      <w:r>
        <w:br/>
      </w:r>
      <w:r>
        <w:rPr>
          <w:rStyle w:val="VerbatimChar"/>
        </w:rPr>
        <w:t xml:space="preserve">## Quando Escalar para Humano</w:t>
      </w:r>
      <w:r>
        <w:br/>
      </w:r>
      <w:r>
        <w:rPr>
          <w:rStyle w:val="VerbatimChar"/>
        </w:rPr>
        <w:t xml:space="preserve">{escalation_rules}</w:t>
      </w:r>
      <w:r>
        <w:br/>
      </w:r>
      <w:r>
        <w:rPr>
          <w:rStyle w:val="VerbatimChar"/>
        </w:rPr>
        <w:t xml:space="preserve">- Devedor solicita atendimento humano</w:t>
      </w:r>
      <w:r>
        <w:br/>
      </w:r>
      <w:r>
        <w:rPr>
          <w:rStyle w:val="VerbatimChar"/>
        </w:rPr>
        <w:t xml:space="preserve">- Devedor menciona processo judicial</w:t>
      </w:r>
      <w:r>
        <w:br/>
      </w:r>
      <w:r>
        <w:rPr>
          <w:rStyle w:val="VerbatimChar"/>
        </w:rPr>
        <w:t xml:space="preserve">- Após {max_attempts} tentativas sem acordo</w:t>
      </w:r>
      <w:r>
        <w:br/>
      </w:r>
      <w:r>
        <w:rPr>
          <w:rStyle w:val="VerbatimChar"/>
        </w:rPr>
        <w:t xml:space="preserve">- Valor acima de R$ {escalation_threshold}</w:t>
      </w:r>
      <w:r>
        <w:br/>
      </w:r>
      <w:r>
        <w:br/>
      </w:r>
      <w:r>
        <w:rPr>
          <w:rStyle w:val="VerbatimChar"/>
        </w:rPr>
        <w:t xml:space="preserve">## Fluxo de Conversa</w:t>
      </w:r>
      <w:r>
        <w:br/>
      </w:r>
      <w:r>
        <w:rPr>
          <w:rStyle w:val="VerbatimChar"/>
        </w:rPr>
        <w:t xml:space="preserve">1. Cumprimento e identificação</w:t>
      </w:r>
      <w:r>
        <w:br/>
      </w:r>
      <w:r>
        <w:rPr>
          <w:rStyle w:val="VerbatimChar"/>
        </w:rPr>
        <w:t xml:space="preserve">2. Informar sobre a pendência (sem expor detalhes antes de confirmar identidade)</w:t>
      </w:r>
      <w:r>
        <w:br/>
      </w:r>
      <w:r>
        <w:rPr>
          <w:rStyle w:val="VerbatimChar"/>
        </w:rPr>
        <w:t xml:space="preserve">3. Ouvir a situação do devedor</w:t>
      </w:r>
      <w:r>
        <w:br/>
      </w:r>
      <w:r>
        <w:rPr>
          <w:rStyle w:val="VerbatimChar"/>
        </w:rPr>
        <w:t xml:space="preserve">4. Apresentar opções de pagamento personalizadas</w:t>
      </w:r>
      <w:r>
        <w:br/>
      </w:r>
      <w:r>
        <w:rPr>
          <w:rStyle w:val="VerbatimChar"/>
        </w:rPr>
        <w:t xml:space="preserve">5. Negociar dentro dos limites</w:t>
      </w:r>
      <w:r>
        <w:br/>
      </w:r>
      <w:r>
        <w:rPr>
          <w:rStyle w:val="VerbatimChar"/>
        </w:rPr>
        <w:t xml:space="preserve">6. Gerar link de pagamento se houver acordo</w:t>
      </w:r>
      <w:r>
        <w:br/>
      </w:r>
      <w:r>
        <w:rPr>
          <w:rStyle w:val="VerbatimChar"/>
        </w:rPr>
        <w:t xml:space="preserve">7. Follow-up conforme configurado</w:t>
      </w:r>
    </w:p>
    <w:bookmarkEnd w:id="205"/>
    <w:bookmarkStart w:id="206" w:name="X3c9b68c9aaf7045e2171d1f83ce61fa1af8ca18"/>
    <w:p>
      <w:pPr>
        <w:pStyle w:val="Heading3"/>
      </w:pPr>
      <w:r>
        <w:t xml:space="preserve">B.3 Prompt do Interview Agent (Follow-up Generator)</w:t>
      </w:r>
    </w:p>
    <w:p>
      <w:pPr>
        <w:pStyle w:val="SourceCode"/>
      </w:pPr>
      <w:r>
        <w:rPr>
          <w:rStyle w:val="VerbatimChar"/>
        </w:rPr>
        <w:t xml:space="preserve">Você é o agente de entrevista do onboarding da CollectAI. Seu papel é</w:t>
      </w:r>
      <w:r>
        <w:br/>
      </w:r>
      <w:r>
        <w:rPr>
          <w:rStyle w:val="VerbatimChar"/>
        </w:rPr>
        <w:t xml:space="preserve">analisar as respostas do cliente durante o wizard e gerar perguntas de</w:t>
      </w:r>
      <w:r>
        <w:br/>
      </w:r>
      <w:r>
        <w:rPr>
          <w:rStyle w:val="VerbatimChar"/>
        </w:rPr>
        <w:t xml:space="preserve">follow-up para coletar informações mais detalhadas.</w:t>
      </w:r>
      <w:r>
        <w:br/>
      </w:r>
      <w:r>
        <w:br/>
      </w:r>
      <w:r>
        <w:rPr>
          <w:rStyle w:val="VerbatimChar"/>
        </w:rPr>
        <w:t xml:space="preserve">## Contexto da Empresa</w:t>
      </w:r>
      <w:r>
        <w:br/>
      </w:r>
      <w:r>
        <w:rPr>
          <w:rStyle w:val="VerbatimChar"/>
        </w:rPr>
        <w:t xml:space="preserve">{company_profile}</w:t>
      </w:r>
      <w:r>
        <w:br/>
      </w:r>
      <w:r>
        <w:br/>
      </w:r>
      <w:r>
        <w:rPr>
          <w:rStyle w:val="VerbatimChar"/>
        </w:rPr>
        <w:t xml:space="preserve">## Respostas Anteriores</w:t>
      </w:r>
      <w:r>
        <w:br/>
      </w:r>
      <w:r>
        <w:rPr>
          <w:rStyle w:val="VerbatimChar"/>
        </w:rPr>
        <w:t xml:space="preserve">{previous_responses}</w:t>
      </w:r>
      <w:r>
        <w:br/>
      </w:r>
      <w:r>
        <w:br/>
      </w:r>
      <w:r>
        <w:rPr>
          <w:rStyle w:val="VerbatimChar"/>
        </w:rPr>
        <w:t xml:space="preserve">## Resposta Atual</w:t>
      </w:r>
      <w:r>
        <w:br/>
      </w:r>
      <w:r>
        <w:rPr>
          <w:rStyle w:val="VerbatimChar"/>
        </w:rPr>
        <w:t xml:space="preserve">{current_response}</w:t>
      </w:r>
      <w:r>
        <w:br/>
      </w:r>
      <w:r>
        <w:br/>
      </w:r>
      <w:r>
        <w:rPr>
          <w:rStyle w:val="VerbatimChar"/>
        </w:rPr>
        <w:t xml:space="preserve">## Regras</w:t>
      </w:r>
      <w:r>
        <w:br/>
      </w:r>
      <w:r>
        <w:rPr>
          <w:rStyle w:val="VerbatimChar"/>
        </w:rPr>
        <w:t xml:space="preserve">1. Gere 1-2 perguntas de follow-up focadas em lacunas de informação</w:t>
      </w:r>
      <w:r>
        <w:br/>
      </w:r>
      <w:r>
        <w:rPr>
          <w:rStyle w:val="VerbatimChar"/>
        </w:rPr>
        <w:t xml:space="preserve">2. Use linguagem simples e acessível (persona: analista financeiro)</w:t>
      </w:r>
      <w:r>
        <w:br/>
      </w:r>
      <w:r>
        <w:rPr>
          <w:rStyle w:val="VerbatimChar"/>
        </w:rPr>
        <w:t xml:space="preserve">3. Foque em dados que impactam diretamente a configuração do agente</w:t>
      </w:r>
      <w:r>
        <w:br/>
      </w:r>
      <w:r>
        <w:rPr>
          <w:rStyle w:val="VerbatimChar"/>
        </w:rPr>
        <w:t xml:space="preserve">4. Não repita perguntas já respondidas</w:t>
      </w:r>
      <w:r>
        <w:br/>
      </w:r>
      <w:r>
        <w:rPr>
          <w:rStyle w:val="VerbatimChar"/>
        </w:rPr>
        <w:t xml:space="preserve">5. Se a resposta está completa e clara, retorne "nenhum follow-up necessário"</w:t>
      </w:r>
      <w:r>
        <w:br/>
      </w:r>
      <w:r>
        <w:br/>
      </w:r>
      <w:r>
        <w:rPr>
          <w:rStyle w:val="VerbatimChar"/>
        </w:rPr>
        <w:t xml:space="preserve">## Exemplos de Follow-ups Relevantes</w:t>
      </w:r>
      <w:r>
        <w:br/>
      </w:r>
      <w:r>
        <w:rPr>
          <w:rStyle w:val="VerbatimChar"/>
        </w:rPr>
        <w:t xml:space="preserve">- Se mencionou "construtora" → perguntar sobre tipo de dívida (imóvel, serviço, material)</w:t>
      </w:r>
      <w:r>
        <w:br/>
      </w:r>
      <w:r>
        <w:rPr>
          <w:rStyle w:val="VerbatimChar"/>
        </w:rPr>
        <w:t xml:space="preserve">- Se mencionou "parcelamento" → perguntar sobre limites e condições</w:t>
      </w:r>
      <w:r>
        <w:br/>
      </w:r>
      <w:r>
        <w:rPr>
          <w:rStyle w:val="VerbatimChar"/>
        </w:rPr>
        <w:t xml:space="preserve">- Se mencionou "WhatsApp" → perguntar quem é o remetente (empresa, pessoa)</w:t>
      </w:r>
    </w:p>
    <w:bookmarkEnd w:id="206"/>
    <w:bookmarkStart w:id="207" w:name="b.4-prompt-do-debtor-simulator"/>
    <w:p>
      <w:pPr>
        <w:pStyle w:val="Heading3"/>
      </w:pPr>
      <w:r>
        <w:t xml:space="preserve">B.4 Prompt do Debtor Simulator</w:t>
      </w:r>
    </w:p>
    <w:p>
      <w:pPr>
        <w:pStyle w:val="SourceCode"/>
      </w:pPr>
      <w:r>
        <w:rPr>
          <w:rStyle w:val="VerbatimChar"/>
        </w:rPr>
        <w:t xml:space="preserve">Você é um simulador de devedor para demonstração. Simule um devedor</w:t>
      </w:r>
      <w:r>
        <w:br/>
      </w:r>
      <w:r>
        <w:rPr>
          <w:rStyle w:val="VerbatimChar"/>
        </w:rPr>
        <w:t xml:space="preserve">realista do segmento {segment}.</w:t>
      </w:r>
      <w:r>
        <w:br/>
      </w:r>
      <w:r>
        <w:br/>
      </w:r>
      <w:r>
        <w:rPr>
          <w:rStyle w:val="VerbatimChar"/>
        </w:rPr>
        <w:t xml:space="preserve">## Perfil</w:t>
      </w:r>
      <w:r>
        <w:br/>
      </w:r>
      <w:r>
        <w:rPr>
          <w:rStyle w:val="VerbatimChar"/>
        </w:rPr>
        <w:t xml:space="preserve">- Nome: {fake_name}</w:t>
      </w:r>
      <w:r>
        <w:br/>
      </w:r>
      <w:r>
        <w:rPr>
          <w:rStyle w:val="VerbatimChar"/>
        </w:rPr>
        <w:t xml:space="preserve">- Dívida: R$ {debt_value} referente a {debt_description}</w:t>
      </w:r>
      <w:r>
        <w:br/>
      </w:r>
      <w:r>
        <w:rPr>
          <w:rStyle w:val="VerbatimChar"/>
        </w:rPr>
        <w:t xml:space="preserve">- Atraso: {days_overdue} dias</w:t>
      </w:r>
      <w:r>
        <w:br/>
      </w:r>
      <w:r>
        <w:rPr>
          <w:rStyle w:val="VerbatimChar"/>
        </w:rPr>
        <w:t xml:space="preserve">- Personalidade: {personality} (cooperativo/hesitante/resistente)</w:t>
      </w:r>
      <w:r>
        <w:br/>
      </w:r>
      <w:r>
        <w:br/>
      </w:r>
      <w:r>
        <w:rPr>
          <w:rStyle w:val="VerbatimChar"/>
        </w:rPr>
        <w:t xml:space="preserve">## Comportamento</w:t>
      </w:r>
      <w:r>
        <w:br/>
      </w:r>
      <w:r>
        <w:rPr>
          <w:rStyle w:val="VerbatimChar"/>
        </w:rPr>
        <w:t xml:space="preserve">- Cooperativo: quer resolver mas precisa de boas condições</w:t>
      </w:r>
      <w:r>
        <w:br/>
      </w:r>
      <w:r>
        <w:rPr>
          <w:rStyle w:val="VerbatimChar"/>
        </w:rPr>
        <w:t xml:space="preserve">- Hesitante: precisa ser convencido, pede tempo, questiona</w:t>
      </w:r>
      <w:r>
        <w:br/>
      </w:r>
      <w:r>
        <w:rPr>
          <w:rStyle w:val="VerbatimChar"/>
        </w:rPr>
        <w:t xml:space="preserve">- Resistente: contesta valores, reclama, pede descontos altos</w:t>
      </w:r>
      <w:r>
        <w:br/>
      </w:r>
      <w:r>
        <w:br/>
      </w:r>
      <w:r>
        <w:rPr>
          <w:rStyle w:val="VerbatimChar"/>
        </w:rPr>
        <w:t xml:space="preserve">## Regras</w:t>
      </w:r>
      <w:r>
        <w:br/>
      </w:r>
      <w:r>
        <w:rPr>
          <w:rStyle w:val="VerbatimChar"/>
        </w:rPr>
        <w:t xml:space="preserve">1. Responda naturalmente, como brasileiro falaria no WhatsApp</w:t>
      </w:r>
      <w:r>
        <w:br/>
      </w:r>
      <w:r>
        <w:rPr>
          <w:rStyle w:val="VerbatimChar"/>
        </w:rPr>
        <w:t xml:space="preserve">2. Use linguagem coloquial (abreviações, emojis leves OK)</w:t>
      </w:r>
      <w:r>
        <w:br/>
      </w:r>
      <w:r>
        <w:rPr>
          <w:rStyle w:val="VerbatimChar"/>
        </w:rPr>
        <w:t xml:space="preserve">3. Não seja impossível de negociar — sempre deixe abertura</w:t>
      </w:r>
      <w:r>
        <w:br/>
      </w:r>
      <w:r>
        <w:rPr>
          <w:rStyle w:val="VerbatimChar"/>
        </w:rPr>
        <w:t xml:space="preserve">4. Reaja realisticamente às propostas do agente</w:t>
      </w:r>
      <w:r>
        <w:br/>
      </w:r>
      <w:r>
        <w:rPr>
          <w:rStyle w:val="VerbatimChar"/>
        </w:rPr>
        <w:t xml:space="preserve">5. A conversa deve durar 6-12 turnos até resolução</w:t>
      </w:r>
    </w:p>
    <w:bookmarkEnd w:id="207"/>
    <w:bookmarkEnd w:id="208"/>
    <w:bookmarkStart w:id="209" w:name="apêndice-c-schema-json-do-agente-gerado"/>
    <w:p>
      <w:pPr>
        <w:pStyle w:val="Heading2"/>
      </w:pPr>
      <w:r>
        <w:t xml:space="preserve">Apêndice C: Schema JSON do Agente Gerado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"agent_config"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"system_prompt"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"guardrails"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"policies"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CharTok"/>
        </w:rPr>
        <w:t xml:space="preserve">\\</w:t>
      </w:r>
      <w:r>
        <w:rPr>
          <w:rStyle w:val="StringTok"/>
        </w:rPr>
        <w:t xml:space="preserve">d+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</w:t>
      </w:r>
      <w:r>
        <w:rPr>
          <w:rStyle w:val="CharTok"/>
        </w:rPr>
        <w:t xml:space="preserve">\\</w:t>
      </w:r>
      <w:r>
        <w:rPr>
          <w:rStyle w:val="StringTok"/>
        </w:rPr>
        <w:t xml:space="preserve">d+$"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"adimplente"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"inadimplente"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"trigger_conditions"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"guardrails"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"input_rails"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"output_rails"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"policy_rails"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"tone_rails"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"max_discount_cash_percent"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"max_discount_installments_percent"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"max_installments"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"min_installment_value"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"working_hours"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"working_days"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"negotiation_strategies"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"message_templates"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9"/>
    <w:bookmarkStart w:id="219" w:name="X5482483668217155b5ea82df3fac148fe612fa9"/>
    <w:p>
      <w:pPr>
        <w:pStyle w:val="Heading2"/>
      </w:pPr>
      <w:r>
        <w:t xml:space="preserve">Apêndice D: Referências e Bibliografia Completa</w:t>
      </w:r>
    </w:p>
    <w:bookmarkStart w:id="210" w:name="mercado-e-dados"/>
    <w:p>
      <w:pPr>
        <w:pStyle w:val="Heading3"/>
      </w:pPr>
      <w:r>
        <w:t xml:space="preserve">Mercado e Dados</w:t>
      </w:r>
    </w:p>
    <w:p>
      <w:pPr>
        <w:pStyle w:val="Compact"/>
        <w:numPr>
          <w:ilvl w:val="0"/>
          <w:numId w:val="1036"/>
        </w:numPr>
      </w:pPr>
      <w:r>
        <w:t xml:space="preserve">Serasa Experian — Mapa da Inadimplência (serasa.com.br)</w:t>
      </w:r>
    </w:p>
    <w:p>
      <w:pPr>
        <w:pStyle w:val="Compact"/>
        <w:numPr>
          <w:ilvl w:val="0"/>
          <w:numId w:val="1036"/>
        </w:numPr>
      </w:pPr>
      <w:r>
        <w:t xml:space="preserve">CNDL/SPC Brasil — Indicadores de Inadimplência (cndl.org.br)</w:t>
      </w:r>
    </w:p>
    <w:p>
      <w:pPr>
        <w:pStyle w:val="Compact"/>
        <w:numPr>
          <w:ilvl w:val="0"/>
          <w:numId w:val="1036"/>
        </w:numPr>
      </w:pPr>
      <w:r>
        <w:t xml:space="preserve">Banco Central do Brasil — Relatório de Estabilidade Financeira (bcb.gov.br)</w:t>
      </w:r>
    </w:p>
    <w:p>
      <w:pPr>
        <w:pStyle w:val="Compact"/>
        <w:numPr>
          <w:ilvl w:val="0"/>
          <w:numId w:val="1036"/>
        </w:numPr>
      </w:pPr>
      <w:r>
        <w:t xml:space="preserve">Febraban — Pesquisa de Economia Bancária (portal.febraban.org.br)</w:t>
      </w:r>
    </w:p>
    <w:p>
      <w:pPr>
        <w:pStyle w:val="Compact"/>
        <w:numPr>
          <w:ilvl w:val="0"/>
          <w:numId w:val="1036"/>
        </w:numPr>
      </w:pPr>
      <w:r>
        <w:t xml:space="preserve">Market.us — AI for Debt Collection Market Report</w:t>
      </w:r>
    </w:p>
    <w:p>
      <w:pPr>
        <w:pStyle w:val="Compact"/>
        <w:numPr>
          <w:ilvl w:val="0"/>
          <w:numId w:val="1036"/>
        </w:numPr>
      </w:pPr>
      <w:r>
        <w:t xml:space="preserve">Mordor Intelligence — Debt Collection Software Market</w:t>
      </w:r>
    </w:p>
    <w:bookmarkEnd w:id="210"/>
    <w:bookmarkStart w:id="211" w:name="competidores"/>
    <w:p>
      <w:pPr>
        <w:pStyle w:val="Heading3"/>
      </w:pPr>
      <w:r>
        <w:t xml:space="preserve">Competidores</w:t>
      </w:r>
    </w:p>
    <w:p>
      <w:pPr>
        <w:pStyle w:val="Compact"/>
        <w:numPr>
          <w:ilvl w:val="0"/>
          <w:numId w:val="1037"/>
        </w:numPr>
      </w:pPr>
      <w:r>
        <w:t xml:space="preserve">C&amp;R Software / Zelas AI (crsoftware.com)</w:t>
      </w:r>
    </w:p>
    <w:p>
      <w:pPr>
        <w:pStyle w:val="Compact"/>
        <w:numPr>
          <w:ilvl w:val="0"/>
          <w:numId w:val="1037"/>
        </w:numPr>
      </w:pPr>
      <w:r>
        <w:t xml:space="preserve">Sedric AI (sedric.ai)</w:t>
      </w:r>
    </w:p>
    <w:p>
      <w:pPr>
        <w:pStyle w:val="Compact"/>
        <w:numPr>
          <w:ilvl w:val="0"/>
          <w:numId w:val="1037"/>
        </w:numPr>
      </w:pPr>
      <w:r>
        <w:t xml:space="preserve">HighRadius (highradius.com)</w:t>
      </w:r>
    </w:p>
    <w:p>
      <w:pPr>
        <w:pStyle w:val="Compact"/>
        <w:numPr>
          <w:ilvl w:val="0"/>
          <w:numId w:val="1037"/>
        </w:numPr>
      </w:pPr>
      <w:r>
        <w:t xml:space="preserve">Kolleno (kolleno.com)</w:t>
      </w:r>
    </w:p>
    <w:p>
      <w:pPr>
        <w:pStyle w:val="Compact"/>
        <w:numPr>
          <w:ilvl w:val="0"/>
          <w:numId w:val="1037"/>
        </w:numPr>
      </w:pPr>
      <w:r>
        <w:t xml:space="preserve">Vodex AI (vodex.ai)</w:t>
      </w:r>
    </w:p>
    <w:p>
      <w:pPr>
        <w:pStyle w:val="Compact"/>
        <w:numPr>
          <w:ilvl w:val="0"/>
          <w:numId w:val="1037"/>
        </w:numPr>
      </w:pPr>
      <w:r>
        <w:t xml:space="preserve">Neofin (neofin.com.br)</w:t>
      </w:r>
    </w:p>
    <w:p>
      <w:pPr>
        <w:pStyle w:val="Compact"/>
        <w:numPr>
          <w:ilvl w:val="0"/>
          <w:numId w:val="1037"/>
        </w:numPr>
      </w:pPr>
      <w:r>
        <w:t xml:space="preserve">Monest (monest.com.br)</w:t>
      </w:r>
    </w:p>
    <w:p>
      <w:pPr>
        <w:pStyle w:val="Compact"/>
        <w:numPr>
          <w:ilvl w:val="0"/>
          <w:numId w:val="1037"/>
        </w:numPr>
      </w:pPr>
      <w:r>
        <w:t xml:space="preserve">EaseCob (easecob.com)</w:t>
      </w:r>
    </w:p>
    <w:p>
      <w:pPr>
        <w:pStyle w:val="Compact"/>
        <w:numPr>
          <w:ilvl w:val="0"/>
          <w:numId w:val="1037"/>
        </w:numPr>
      </w:pPr>
      <w:r>
        <w:t xml:space="preserve">Assertiva (assertiva.com.br)</w:t>
      </w:r>
    </w:p>
    <w:p>
      <w:pPr>
        <w:pStyle w:val="Compact"/>
        <w:numPr>
          <w:ilvl w:val="0"/>
          <w:numId w:val="1037"/>
        </w:numPr>
      </w:pPr>
      <w:r>
        <w:t xml:space="preserve">Acordo Certo / Acerto (acerto.com.br)</w:t>
      </w:r>
    </w:p>
    <w:bookmarkEnd w:id="211"/>
    <w:bookmarkStart w:id="212" w:name="ux-e-design"/>
    <w:p>
      <w:pPr>
        <w:pStyle w:val="Heading3"/>
      </w:pPr>
      <w:r>
        <w:t xml:space="preserve">UX e Design</w:t>
      </w:r>
    </w:p>
    <w:p>
      <w:pPr>
        <w:pStyle w:val="Compact"/>
        <w:numPr>
          <w:ilvl w:val="0"/>
          <w:numId w:val="1038"/>
        </w:numPr>
      </w:pPr>
      <w:r>
        <w:t xml:space="preserve">Insaim Design — SaaS Onboarding Best Practices 2025</w:t>
      </w:r>
    </w:p>
    <w:p>
      <w:pPr>
        <w:pStyle w:val="Compact"/>
        <w:numPr>
          <w:ilvl w:val="0"/>
          <w:numId w:val="1038"/>
        </w:numPr>
      </w:pPr>
      <w:r>
        <w:t xml:space="preserve">Onething Design — B2B SaaS UX Design 2026</w:t>
      </w:r>
    </w:p>
    <w:p>
      <w:pPr>
        <w:pStyle w:val="Compact"/>
        <w:numPr>
          <w:ilvl w:val="0"/>
          <w:numId w:val="1038"/>
        </w:numPr>
      </w:pPr>
      <w:r>
        <w:t xml:space="preserve">UserGuiding — B2B SaaS Onboarding</w:t>
      </w:r>
    </w:p>
    <w:p>
      <w:pPr>
        <w:pStyle w:val="Compact"/>
        <w:numPr>
          <w:ilvl w:val="0"/>
          <w:numId w:val="1038"/>
        </w:numPr>
      </w:pPr>
      <w:r>
        <w:t xml:space="preserve">NN/g — New Users Need Support with Gen-AI Tools</w:t>
      </w:r>
    </w:p>
    <w:p>
      <w:pPr>
        <w:pStyle w:val="Compact"/>
        <w:numPr>
          <w:ilvl w:val="0"/>
          <w:numId w:val="1038"/>
        </w:numPr>
      </w:pPr>
      <w:r>
        <w:t xml:space="preserve">Userpilot — AHA Moment Guide / Time-to-Value Benchmark</w:t>
      </w:r>
    </w:p>
    <w:p>
      <w:pPr>
        <w:pStyle w:val="Compact"/>
        <w:numPr>
          <w:ilvl w:val="0"/>
          <w:numId w:val="1038"/>
        </w:numPr>
      </w:pPr>
      <w:r>
        <w:t xml:space="preserve">JavaPro — AI-Powered Form Wizards</w:t>
      </w:r>
    </w:p>
    <w:p>
      <w:pPr>
        <w:pStyle w:val="Compact"/>
        <w:numPr>
          <w:ilvl w:val="0"/>
          <w:numId w:val="1038"/>
        </w:numPr>
      </w:pPr>
      <w:r>
        <w:t xml:space="preserve">assistant-ui (assistant-ui.com)</w:t>
      </w:r>
    </w:p>
    <w:bookmarkEnd w:id="212"/>
    <w:bookmarkStart w:id="213" w:name="arquitetura-de-agentes"/>
    <w:p>
      <w:pPr>
        <w:pStyle w:val="Heading3"/>
      </w:pPr>
      <w:r>
        <w:t xml:space="preserve">Arquitetura de Agentes</w:t>
      </w:r>
    </w:p>
    <w:p>
      <w:pPr>
        <w:pStyle w:val="Compact"/>
        <w:numPr>
          <w:ilvl w:val="0"/>
          <w:numId w:val="1039"/>
        </w:numPr>
      </w:pPr>
      <w:r>
        <w:t xml:space="preserve">OpenAI Agents SDK (openai.github.io/openai-agents-python)</w:t>
      </w:r>
    </w:p>
    <w:p>
      <w:pPr>
        <w:pStyle w:val="Compact"/>
        <w:numPr>
          <w:ilvl w:val="0"/>
          <w:numId w:val="1039"/>
        </w:numPr>
      </w:pPr>
      <w:r>
        <w:t xml:space="preserve">Agency Swarm (github.com/VRSEN/agency-swarm)</w:t>
      </w:r>
    </w:p>
    <w:p>
      <w:pPr>
        <w:pStyle w:val="Compact"/>
        <w:numPr>
          <w:ilvl w:val="0"/>
          <w:numId w:val="1039"/>
        </w:numPr>
      </w:pPr>
      <w:r>
        <w:t xml:space="preserve">CrewAI, LangGraph, AutoGen — comparações DataCamp</w:t>
      </w:r>
    </w:p>
    <w:p>
      <w:pPr>
        <w:pStyle w:val="Compact"/>
        <w:numPr>
          <w:ilvl w:val="0"/>
          <w:numId w:val="1039"/>
        </w:numPr>
      </w:pPr>
      <w:r>
        <w:t xml:space="preserve">Anthropic — Effective Context Engineering for AI Agents</w:t>
      </w:r>
    </w:p>
    <w:p>
      <w:pPr>
        <w:pStyle w:val="Compact"/>
        <w:numPr>
          <w:ilvl w:val="0"/>
          <w:numId w:val="1039"/>
        </w:numPr>
      </w:pPr>
      <w:r>
        <w:t xml:space="preserve">NVIDIA NeMo Guardrails (developer.nvidia.com)</w:t>
      </w:r>
    </w:p>
    <w:p>
      <w:pPr>
        <w:pStyle w:val="Compact"/>
        <w:numPr>
          <w:ilvl w:val="0"/>
          <w:numId w:val="1039"/>
        </w:numPr>
      </w:pPr>
      <w:r>
        <w:t xml:space="preserve">Sierra AI — Simulations (sierra.ai/blog)</w:t>
      </w:r>
    </w:p>
    <w:p>
      <w:pPr>
        <w:pStyle w:val="Compact"/>
        <w:numPr>
          <w:ilvl w:val="0"/>
          <w:numId w:val="1039"/>
        </w:numPr>
      </w:pPr>
      <w:r>
        <w:t xml:space="preserve">arXiv 2502.18228 — Debt Collection Negotiations with LLMs</w:t>
      </w:r>
    </w:p>
    <w:p>
      <w:pPr>
        <w:pStyle w:val="Compact"/>
        <w:numPr>
          <w:ilvl w:val="0"/>
          <w:numId w:val="1039"/>
        </w:numPr>
      </w:pPr>
      <w:r>
        <w:t xml:space="preserve">arXiv 2503.21080 — EmoDebt</w:t>
      </w:r>
    </w:p>
    <w:bookmarkEnd w:id="213"/>
    <w:bookmarkStart w:id="214" w:name="tecnologia"/>
    <w:p>
      <w:pPr>
        <w:pStyle w:val="Heading3"/>
      </w:pPr>
      <w:r>
        <w:t xml:space="preserve">Tecnologia</w:t>
      </w:r>
    </w:p>
    <w:p>
      <w:pPr>
        <w:pStyle w:val="Compact"/>
        <w:numPr>
          <w:ilvl w:val="0"/>
          <w:numId w:val="1040"/>
        </w:numPr>
      </w:pPr>
      <w:r>
        <w:t xml:space="preserve">OpenAI — Speech-to-Text / Structured Outputs / Realtime API</w:t>
      </w:r>
    </w:p>
    <w:p>
      <w:pPr>
        <w:pStyle w:val="Compact"/>
        <w:numPr>
          <w:ilvl w:val="0"/>
          <w:numId w:val="1040"/>
        </w:numPr>
      </w:pPr>
      <w:r>
        <w:t xml:space="preserve">MDN — MediaRecorder API</w:t>
      </w:r>
    </w:p>
    <w:p>
      <w:pPr>
        <w:pStyle w:val="Compact"/>
        <w:numPr>
          <w:ilvl w:val="0"/>
          <w:numId w:val="1040"/>
        </w:numPr>
      </w:pPr>
      <w:r>
        <w:t xml:space="preserve">RecordRTC (recordrtc.org)</w:t>
      </w:r>
    </w:p>
    <w:p>
      <w:pPr>
        <w:pStyle w:val="Compact"/>
        <w:numPr>
          <w:ilvl w:val="0"/>
          <w:numId w:val="1040"/>
        </w:numPr>
      </w:pPr>
      <w:r>
        <w:t xml:space="preserve">Stripe — Usage-Based Billing</w:t>
      </w:r>
    </w:p>
    <w:bookmarkEnd w:id="214"/>
    <w:bookmarkStart w:id="215" w:name="apis-de-enriquecimento"/>
    <w:p>
      <w:pPr>
        <w:pStyle w:val="Heading3"/>
      </w:pPr>
      <w:r>
        <w:t xml:space="preserve">APIs de Enriquecimento</w:t>
      </w:r>
    </w:p>
    <w:p>
      <w:pPr>
        <w:pStyle w:val="Compact"/>
        <w:numPr>
          <w:ilvl w:val="0"/>
          <w:numId w:val="1041"/>
        </w:numPr>
      </w:pPr>
      <w:r>
        <w:t xml:space="preserve">CNPJa (cnpja.com)</w:t>
      </w:r>
    </w:p>
    <w:p>
      <w:pPr>
        <w:pStyle w:val="Compact"/>
        <w:numPr>
          <w:ilvl w:val="0"/>
          <w:numId w:val="1041"/>
        </w:numPr>
      </w:pPr>
      <w:r>
        <w:t xml:space="preserve">CNPJ.ws (cnpj.ws)</w:t>
      </w:r>
    </w:p>
    <w:p>
      <w:pPr>
        <w:pStyle w:val="Compact"/>
        <w:numPr>
          <w:ilvl w:val="0"/>
          <w:numId w:val="1041"/>
        </w:numPr>
      </w:pPr>
      <w:r>
        <w:t xml:space="preserve">ReceitaWS (receitaws.com.br)</w:t>
      </w:r>
    </w:p>
    <w:p>
      <w:pPr>
        <w:pStyle w:val="Compact"/>
        <w:numPr>
          <w:ilvl w:val="0"/>
          <w:numId w:val="1041"/>
        </w:numPr>
      </w:pPr>
      <w:r>
        <w:t xml:space="preserve">BrasilAPI (github.com/BrasilAPI)</w:t>
      </w:r>
    </w:p>
    <w:p>
      <w:pPr>
        <w:pStyle w:val="Compact"/>
        <w:numPr>
          <w:ilvl w:val="0"/>
          <w:numId w:val="1041"/>
        </w:numPr>
      </w:pPr>
      <w:r>
        <w:t xml:space="preserve">OpenCNPJ (opencnpj.org)</w:t>
      </w:r>
    </w:p>
    <w:p>
      <w:pPr>
        <w:pStyle w:val="Compact"/>
        <w:numPr>
          <w:ilvl w:val="0"/>
          <w:numId w:val="1041"/>
        </w:numPr>
      </w:pPr>
      <w:r>
        <w:t xml:space="preserve">Outscraper (outscraper.com)</w:t>
      </w:r>
    </w:p>
    <w:p>
      <w:pPr>
        <w:pStyle w:val="Compact"/>
        <w:numPr>
          <w:ilvl w:val="0"/>
          <w:numId w:val="1041"/>
        </w:numPr>
      </w:pPr>
      <w:r>
        <w:t xml:space="preserve">SerpAPI (serpapi.com)</w:t>
      </w:r>
    </w:p>
    <w:bookmarkEnd w:id="215"/>
    <w:bookmarkStart w:id="216" w:name="legal-e-compliance"/>
    <w:p>
      <w:pPr>
        <w:pStyle w:val="Heading3"/>
      </w:pPr>
      <w:r>
        <w:t xml:space="preserve">Legal e Compliance</w:t>
      </w:r>
    </w:p>
    <w:p>
      <w:pPr>
        <w:pStyle w:val="Compact"/>
        <w:numPr>
          <w:ilvl w:val="0"/>
          <w:numId w:val="1042"/>
        </w:numPr>
      </w:pPr>
      <w:r>
        <w:t xml:space="preserve">LGPD (lgpd-brazil.info)</w:t>
      </w:r>
    </w:p>
    <w:p>
      <w:pPr>
        <w:pStyle w:val="Compact"/>
        <w:numPr>
          <w:ilvl w:val="0"/>
          <w:numId w:val="1042"/>
        </w:numPr>
      </w:pPr>
      <w:r>
        <w:t xml:space="preserve">CDC — Lei 8.078/1990 (planalto.gov.br)</w:t>
      </w:r>
    </w:p>
    <w:p>
      <w:pPr>
        <w:pStyle w:val="Compact"/>
        <w:numPr>
          <w:ilvl w:val="0"/>
          <w:numId w:val="1042"/>
        </w:numPr>
      </w:pPr>
      <w:r>
        <w:t xml:space="preserve">PL 2338/2023 — AI Bill Brasil</w:t>
      </w:r>
    </w:p>
    <w:p>
      <w:pPr>
        <w:pStyle w:val="Compact"/>
        <w:numPr>
          <w:ilvl w:val="0"/>
          <w:numId w:val="1042"/>
        </w:numPr>
      </w:pPr>
      <w:r>
        <w:t xml:space="preserve">IAPP — LGPD Court Decisions</w:t>
      </w:r>
    </w:p>
    <w:p>
      <w:pPr>
        <w:pStyle w:val="Compact"/>
        <w:numPr>
          <w:ilvl w:val="0"/>
          <w:numId w:val="1042"/>
        </w:numPr>
      </w:pPr>
      <w:r>
        <w:t xml:space="preserve">Chambers — Data Protection Brazil 2025</w:t>
      </w:r>
    </w:p>
    <w:bookmarkEnd w:id="216"/>
    <w:bookmarkStart w:id="217" w:name="monetização"/>
    <w:p>
      <w:pPr>
        <w:pStyle w:val="Heading3"/>
      </w:pPr>
      <w:r>
        <w:t xml:space="preserve">Monetização</w:t>
      </w:r>
    </w:p>
    <w:p>
      <w:pPr>
        <w:pStyle w:val="Compact"/>
        <w:numPr>
          <w:ilvl w:val="0"/>
          <w:numId w:val="1043"/>
        </w:numPr>
      </w:pPr>
      <w:r>
        <w:t xml:space="preserve">GrowthUnhinged — 2025 State of SaaS Pricing</w:t>
      </w:r>
    </w:p>
    <w:p>
      <w:pPr>
        <w:pStyle w:val="Compact"/>
        <w:numPr>
          <w:ilvl w:val="0"/>
          <w:numId w:val="1043"/>
        </w:numPr>
      </w:pPr>
      <w:r>
        <w:t xml:space="preserve">Metronome — Rise of AI Credits</w:t>
      </w:r>
    </w:p>
    <w:p>
      <w:pPr>
        <w:pStyle w:val="Compact"/>
        <w:numPr>
          <w:ilvl w:val="0"/>
          <w:numId w:val="1043"/>
        </w:numPr>
      </w:pPr>
      <w:r>
        <w:t xml:space="preserve">EY — Outcome-Based Pricing</w:t>
      </w:r>
    </w:p>
    <w:p>
      <w:pPr>
        <w:pStyle w:val="Compact"/>
        <w:numPr>
          <w:ilvl w:val="0"/>
          <w:numId w:val="1043"/>
        </w:numPr>
      </w:pPr>
      <w:r>
        <w:t xml:space="preserve">Bessemer — AI Pricing Playbook</w:t>
      </w:r>
    </w:p>
    <w:p>
      <w:pPr>
        <w:pStyle w:val="Compact"/>
        <w:numPr>
          <w:ilvl w:val="0"/>
          <w:numId w:val="1043"/>
        </w:numPr>
      </w:pPr>
      <w:r>
        <w:t xml:space="preserve">Chargebee — Pricing AI Agents Playbook</w:t>
      </w:r>
    </w:p>
    <w:bookmarkEnd w:id="217"/>
    <w:bookmarkStart w:id="218" w:name="whatsapp"/>
    <w:p>
      <w:pPr>
        <w:pStyle w:val="Heading3"/>
      </w:pPr>
      <w:r>
        <w:t xml:space="preserve">WhatsApp</w:t>
      </w:r>
    </w:p>
    <w:p>
      <w:pPr>
        <w:pStyle w:val="Compact"/>
        <w:numPr>
          <w:ilvl w:val="0"/>
          <w:numId w:val="1044"/>
        </w:numPr>
      </w:pPr>
      <w:r>
        <w:t xml:space="preserve">WhatsApp Business Policy (business.whatsapp.com/policy)</w:t>
      </w:r>
    </w:p>
    <w:p>
      <w:pPr>
        <w:pStyle w:val="Compact"/>
        <w:numPr>
          <w:ilvl w:val="0"/>
          <w:numId w:val="1044"/>
        </w:numPr>
      </w:pPr>
      <w:r>
        <w:t xml:space="preserve">360dialog (360dialog.com)</w:t>
      </w:r>
    </w:p>
    <w:p>
      <w:pPr>
        <w:pStyle w:val="Compact"/>
        <w:numPr>
          <w:ilvl w:val="0"/>
          <w:numId w:val="1044"/>
        </w:numPr>
      </w:pPr>
      <w:r>
        <w:t xml:space="preserve">Gallabox — Pricing Changes July 2025</w:t>
      </w:r>
    </w:p>
    <w:p>
      <w:pPr>
        <w:pStyle w:val="Compact"/>
        <w:numPr>
          <w:ilvl w:val="0"/>
          <w:numId w:val="1044"/>
        </w:numPr>
      </w:pPr>
      <w:r>
        <w:t xml:space="preserve">Sanoflow — WhatsApp Flows Guide</w:t>
      </w:r>
    </w:p>
    <w:bookmarkEnd w:id="218"/>
    <w:bookmarkEnd w:id="219"/>
    <w:bookmarkEnd w:id="2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2026-02-18T21:43:38Z</dcterms:created>
  <dcterms:modified xsi:type="dcterms:W3CDTF">2026-02-18T21:43:38Z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