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D0521" w14:textId="77777777" w:rsidR="00D75BCF" w:rsidRDefault="00D01115" w:rsidP="007C160F">
      <w:pPr>
        <w:jc w:val="center"/>
        <w:rPr>
          <w:rFonts w:ascii="FangSong" w:eastAsia="FangSong" w:hAnsi="FangSong" w:hint="eastAsia"/>
        </w:rPr>
      </w:pPr>
      <w:r>
        <w:rPr>
          <w:rFonts w:ascii="FangSong" w:eastAsia="FangSong" w:hAnsi="FangSong" w:hint="eastAsia"/>
        </w:rPr>
        <w:t>配置管理工具的功能分析</w:t>
      </w:r>
    </w:p>
    <w:p w14:paraId="0D93F428" w14:textId="3DA4DC53"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(1)配置支持。</w:t>
      </w:r>
      <w:r w:rsidRPr="00E01D39">
        <w:rPr>
          <w:rFonts w:ascii="FangSong" w:eastAsia="FangSong" w:hAnsi="FangSong" w:cs="Times New Roman"/>
          <w:color w:val="333333"/>
          <w:kern w:val="0"/>
        </w:rPr>
        <w:t>配置是一组有共同目的的中间软件产品，其中每一个中间软件产品称为一个配置项。软件配置管理支持用户建立配置项之间的各种关系，并对这些关系加以维护，维护这些关系有助于完成某些特定任务(例如</w:t>
      </w:r>
      <w:r w:rsidR="004F4F77">
        <w:rPr>
          <w:rFonts w:ascii="FangSong" w:eastAsia="FangSong" w:hAnsi="FangSong" w:cs="Times New Roman" w:hint="eastAsia"/>
          <w:color w:val="333333"/>
          <w:kern w:val="0"/>
        </w:rPr>
        <w:t>Build</w:t>
      </w:r>
      <w:r w:rsidRPr="00E01D39">
        <w:rPr>
          <w:rFonts w:ascii="FangSong" w:eastAsia="FangSong" w:hAnsi="FangSong" w:cs="Times New Roman"/>
          <w:color w:val="333333"/>
          <w:kern w:val="0"/>
        </w:rPr>
        <w:t>)和</w:t>
      </w:r>
      <w:r w:rsidR="00271FA7">
        <w:rPr>
          <w:rFonts w:ascii="FangSong" w:eastAsia="FangSong" w:hAnsi="FangSong" w:cs="Times New Roman" w:hint="eastAsia"/>
          <w:color w:val="333333"/>
          <w:kern w:val="0"/>
        </w:rPr>
        <w:t>标识</w:t>
      </w:r>
      <w:r w:rsidRPr="00E01D39">
        <w:rPr>
          <w:rFonts w:ascii="FangSong" w:eastAsia="FangSong" w:hAnsi="FangSong" w:cs="Times New Roman"/>
          <w:color w:val="333333"/>
          <w:kern w:val="0"/>
        </w:rPr>
        <w:t>某一变化对整个系统开发的影响。</w:t>
      </w:r>
    </w:p>
    <w:p w14:paraId="000A496C" w14:textId="359F0EA6"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(2)版本控制。</w:t>
      </w:r>
      <w:r w:rsidRPr="00E01D39">
        <w:rPr>
          <w:rFonts w:ascii="FangSong" w:eastAsia="FangSong" w:hAnsi="FangSong" w:cs="Times New Roman"/>
          <w:color w:val="333333"/>
          <w:kern w:val="0"/>
        </w:rPr>
        <w:t>版本控制是</w:t>
      </w:r>
      <w:r w:rsidR="00DA0C65">
        <w:rPr>
          <w:rFonts w:ascii="FangSong" w:eastAsia="FangSong" w:hAnsi="FangSong" w:cs="Times New Roman" w:hint="eastAsia"/>
          <w:color w:val="333333"/>
          <w:kern w:val="0"/>
        </w:rPr>
        <w:t>软件配置管理</w:t>
      </w:r>
      <w:r w:rsidRPr="00E01D39">
        <w:rPr>
          <w:rFonts w:ascii="FangSong" w:eastAsia="FangSong" w:hAnsi="FangSong" w:cs="Times New Roman"/>
          <w:color w:val="333333"/>
          <w:kern w:val="0"/>
        </w:rPr>
        <w:t>的基本要求，它可以</w:t>
      </w:r>
      <w:hyperlink r:id="rId4" w:tooltip="保证" w:history="1">
        <w:r w:rsidRPr="00DA0C65">
          <w:rPr>
            <w:rFonts w:ascii="FangSong" w:eastAsia="FangSong" w:hAnsi="FangSong" w:cs="Times New Roman"/>
            <w:color w:val="173ABD"/>
            <w:kern w:val="0"/>
          </w:rPr>
          <w:t>保证</w:t>
        </w:r>
      </w:hyperlink>
      <w:r w:rsidRPr="00E01D39">
        <w:rPr>
          <w:rFonts w:ascii="FangSong" w:eastAsia="FangSong" w:hAnsi="FangSong" w:cs="Times New Roman"/>
          <w:color w:val="333333"/>
          <w:kern w:val="0"/>
        </w:rPr>
        <w:t>在任何时刻恢复任何一个版本、版本控制还记录每个配置项的发展历史，这样就保证了版本之间的可追踪性，也为查找错误提供了帮助，版本控制也是支持并行开发的基石出。</w:t>
      </w:r>
    </w:p>
    <w:p w14:paraId="25AF7221" w14:textId="2B276814"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(3)变更控制。</w:t>
      </w:r>
      <w:r w:rsidRPr="00E01D39">
        <w:rPr>
          <w:rFonts w:ascii="FangSong" w:eastAsia="FangSong" w:hAnsi="FangSong" w:cs="Times New Roman"/>
          <w:color w:val="333333"/>
          <w:kern w:val="0"/>
        </w:rPr>
        <w:t>变更控制是指在整个</w:t>
      </w:r>
      <w:r w:rsidR="009E1027">
        <w:rPr>
          <w:rFonts w:ascii="FangSong" w:eastAsia="FangSong" w:hAnsi="FangSong" w:cs="Times New Roman" w:hint="eastAsia"/>
          <w:color w:val="333333"/>
          <w:kern w:val="0"/>
        </w:rPr>
        <w:t>软件生命周期</w:t>
      </w:r>
      <w:r w:rsidRPr="00E01D39">
        <w:rPr>
          <w:rFonts w:ascii="FangSong" w:eastAsia="FangSong" w:hAnsi="FangSong" w:cs="Times New Roman"/>
          <w:color w:val="333333"/>
          <w:kern w:val="0"/>
        </w:rPr>
        <w:t>中对软件变更的控制。变更控制系统记录每次变更的相关信息(变更的原因、变更的实施者以及变更的内容等)。这些</w:t>
      </w:r>
      <w:r w:rsidR="008E3F30">
        <w:rPr>
          <w:rFonts w:ascii="FangSong" w:eastAsia="FangSong" w:hAnsi="FangSong" w:cs="Times New Roman" w:hint="eastAsia"/>
          <w:color w:val="333333"/>
          <w:kern w:val="0"/>
        </w:rPr>
        <w:t>信息</w:t>
      </w:r>
      <w:r w:rsidRPr="00E01D39">
        <w:rPr>
          <w:rFonts w:ascii="FangSong" w:eastAsia="FangSong" w:hAnsi="FangSong" w:cs="Times New Roman"/>
          <w:color w:val="333333"/>
          <w:kern w:val="0"/>
        </w:rPr>
        <w:t>有助于追踪出现的各种问题。</w:t>
      </w:r>
    </w:p>
    <w:p w14:paraId="56BA10D0" w14:textId="77777777"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(4)构造支持。</w:t>
      </w:r>
      <w:r w:rsidRPr="00E01D39">
        <w:rPr>
          <w:rFonts w:ascii="FangSong" w:eastAsia="FangSong" w:hAnsi="FangSong" w:cs="Times New Roman"/>
          <w:color w:val="333333"/>
          <w:kern w:val="0"/>
        </w:rPr>
        <w:t>软件系统往往由许多配置项构成，建立整个系统是个复杂和费时的过程，软件配置管理工具可以记录和追踪每个配置项信息，帮助用户自动和快速地建立系统，和版本控制结合在一起，可以有效地支持同时开发系统的多个版本。</w:t>
      </w:r>
    </w:p>
    <w:p w14:paraId="3B23E536" w14:textId="1E926746"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(5)过程支持。</w:t>
      </w:r>
      <w:r w:rsidRPr="00E01D39">
        <w:rPr>
          <w:rFonts w:ascii="FangSong" w:eastAsia="FangSong" w:hAnsi="FangSong" w:cs="Times New Roman"/>
          <w:color w:val="333333"/>
          <w:kern w:val="0"/>
        </w:rPr>
        <w:t>过程详细描述了各种人员在整个软件生存周期中如何使用整个系统，</w:t>
      </w:r>
      <w:r w:rsidR="00062EFB">
        <w:rPr>
          <w:rFonts w:ascii="FangSong" w:eastAsia="FangSong" w:hAnsi="FangSong" w:cs="Times New Roman" w:hint="eastAsia"/>
          <w:color w:val="333333"/>
          <w:kern w:val="0"/>
        </w:rPr>
        <w:t>过程控制</w:t>
      </w:r>
      <w:r w:rsidRPr="00E01D39">
        <w:rPr>
          <w:rFonts w:ascii="FangSong" w:eastAsia="FangSong" w:hAnsi="FangSong" w:cs="Times New Roman"/>
          <w:color w:val="333333"/>
          <w:kern w:val="0"/>
        </w:rPr>
        <w:t>可以保证每一步都按照正确的顺序由合适的人员实施。过程控制本来是软件开发环境中一个独立的部分，现在软件配置管理也开始提供这部分功能。目前的软件配置管理工具对过程的支持还很不够，而且支持方式差别也很大，许多管理只是提供一个预先定义好的生存周期模型，并保证开发的每一步都按照这个模型规定进行。</w:t>
      </w:r>
    </w:p>
    <w:p w14:paraId="6B1D26CD" w14:textId="77777777"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(6)团队支持。</w:t>
      </w:r>
      <w:r w:rsidRPr="00E01D39">
        <w:rPr>
          <w:rFonts w:ascii="FangSong" w:eastAsia="FangSong" w:hAnsi="FangSong" w:cs="Times New Roman"/>
          <w:color w:val="333333"/>
          <w:kern w:val="0"/>
        </w:rPr>
        <w:t>团队支持是指多个开发人员同时开发一个软件系统。大多数软件系统都需要多个开发人员参与，有效的团队支持对开发人员是很有用的。团队支持主要包括工作区管理、并行开发管理和远程开发管理(某些软件配置管理工具还包括对开发人员支持)。</w:t>
      </w:r>
    </w:p>
    <w:p w14:paraId="58666CAC" w14:textId="5C4CBCD8"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工作区管理是指为每个开发人员提供独立的工作区，开发人员可以互不干扰地进行工作，也可以选择某个时机向其他开发人员提供自己的最新修改结果或</w:t>
      </w:r>
      <w:r w:rsidR="00C30560">
        <w:rPr>
          <w:rFonts w:ascii="FangSong" w:eastAsia="FangSong" w:hAnsi="FangSong" w:cs="Times New Roman" w:hint="eastAsia"/>
          <w:color w:val="333333"/>
          <w:kern w:val="0"/>
        </w:rPr>
        <w:t>接受</w:t>
      </w:r>
      <w:r w:rsidRPr="00E01D39">
        <w:rPr>
          <w:rFonts w:ascii="FangSong" w:eastAsia="FangSong" w:hAnsi="FangSong" w:cs="Times New Roman"/>
          <w:color w:val="333333"/>
          <w:kern w:val="0"/>
        </w:rPr>
        <w:t>其他开发人员的修改结果。</w:t>
      </w:r>
    </w:p>
    <w:p w14:paraId="6C63F965" w14:textId="5082A777"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并行管理是指多个开发人员同时进行的修改可以进行</w:t>
      </w:r>
      <w:r w:rsidR="00542E2F">
        <w:rPr>
          <w:rFonts w:ascii="FangSong" w:eastAsia="FangSong" w:hAnsi="FangSong" w:cs="Times New Roman" w:hint="eastAsia"/>
          <w:color w:val="333333"/>
          <w:kern w:val="0"/>
        </w:rPr>
        <w:t>合并</w:t>
      </w:r>
      <w:r w:rsidRPr="00E01D39">
        <w:rPr>
          <w:rFonts w:ascii="FangSong" w:eastAsia="FangSong" w:hAnsi="FangSong" w:cs="Times New Roman"/>
          <w:color w:val="333333"/>
          <w:kern w:val="0"/>
        </w:rPr>
        <w:t>，并行开发管理可以尽可能地自动解决合并中可能出现的</w:t>
      </w:r>
      <w:r w:rsidR="00894823">
        <w:rPr>
          <w:rFonts w:ascii="FangSong" w:eastAsia="FangSong" w:hAnsi="FangSong" w:cs="Times New Roman" w:hint="eastAsia"/>
          <w:color w:val="333333"/>
          <w:kern w:val="0"/>
        </w:rPr>
        <w:t>冲突</w:t>
      </w:r>
      <w:r w:rsidRPr="00E01D39">
        <w:rPr>
          <w:rFonts w:ascii="FangSong" w:eastAsia="FangSong" w:hAnsi="FangSong" w:cs="Times New Roman"/>
          <w:color w:val="333333"/>
          <w:kern w:val="0"/>
        </w:rPr>
        <w:t>。</w:t>
      </w:r>
    </w:p>
    <w:p w14:paraId="52637BA5" w14:textId="04D1516F"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远程开发管理是并行开发管理的特例，是指在</w:t>
      </w:r>
      <w:r w:rsidR="00F06266">
        <w:rPr>
          <w:rFonts w:ascii="FangSong" w:eastAsia="FangSong" w:hAnsi="FangSong" w:cs="Times New Roman" w:hint="eastAsia"/>
          <w:color w:val="333333"/>
          <w:kern w:val="0"/>
        </w:rPr>
        <w:t>广域网</w:t>
      </w:r>
      <w:r w:rsidRPr="00E01D39">
        <w:rPr>
          <w:rFonts w:ascii="FangSong" w:eastAsia="FangSong" w:hAnsi="FangSong" w:cs="Times New Roman"/>
          <w:color w:val="333333"/>
          <w:kern w:val="0"/>
        </w:rPr>
        <w:t>上并行开发的</w:t>
      </w:r>
      <w:r w:rsidR="008C7ACC">
        <w:rPr>
          <w:rFonts w:ascii="FangSong" w:eastAsia="FangSong" w:hAnsi="FangSong" w:cs="Times New Roman" w:hint="eastAsia"/>
          <w:color w:val="333333"/>
          <w:kern w:val="0"/>
        </w:rPr>
        <w:t>管理</w:t>
      </w:r>
      <w:r w:rsidRPr="00E01D39">
        <w:rPr>
          <w:rFonts w:ascii="FangSong" w:eastAsia="FangSong" w:hAnsi="FangSong" w:cs="Times New Roman"/>
          <w:color w:val="333333"/>
          <w:kern w:val="0"/>
        </w:rPr>
        <w:t>，许多适合于</w:t>
      </w:r>
      <w:r w:rsidR="00B361FA">
        <w:rPr>
          <w:rFonts w:ascii="FangSong" w:eastAsia="FangSong" w:hAnsi="FangSong" w:cs="Times New Roman" w:hint="eastAsia"/>
          <w:color w:val="333333"/>
          <w:kern w:val="0"/>
        </w:rPr>
        <w:t>局域网</w:t>
      </w:r>
      <w:r w:rsidRPr="00E01D39">
        <w:rPr>
          <w:rFonts w:ascii="FangSong" w:eastAsia="FangSong" w:hAnsi="FangSong" w:cs="Times New Roman"/>
          <w:color w:val="333333"/>
          <w:kern w:val="0"/>
        </w:rPr>
        <w:t>的方法可能不适合广域网。</w:t>
      </w:r>
    </w:p>
    <w:p w14:paraId="4D8B4EC5" w14:textId="77777777" w:rsidR="00E01D39" w:rsidRPr="00E01D39" w:rsidRDefault="00E01D39" w:rsidP="00DA0C65">
      <w:pPr>
        <w:widowControl/>
        <w:shd w:val="clear" w:color="auto" w:fill="FFFFFF"/>
        <w:spacing w:before="240" w:after="240"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团队支持的基础是版本控制和版本合并。</w:t>
      </w:r>
    </w:p>
    <w:p w14:paraId="7459AFA2" w14:textId="77777777"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lastRenderedPageBreak/>
        <w:t xml:space="preserve">　　</w:t>
      </w:r>
      <w:r w:rsidRPr="00E01D39">
        <w:rPr>
          <w:rFonts w:ascii="FangSong" w:eastAsia="FangSong" w:hAnsi="FangSong" w:cs="Times New Roman"/>
          <w:b/>
          <w:bCs/>
          <w:color w:val="333333"/>
          <w:kern w:val="0"/>
        </w:rPr>
        <w:t>(7)报告/查询。</w:t>
      </w:r>
      <w:r w:rsidRPr="00E01D39">
        <w:rPr>
          <w:rFonts w:ascii="FangSong" w:eastAsia="FangSong" w:hAnsi="FangSong" w:cs="Times New Roman"/>
          <w:color w:val="333333"/>
          <w:kern w:val="0"/>
        </w:rPr>
        <w:t>软件配置管理可以向用户提供配置库的各种查询信息，主要包括依赖关系报告、变化影响报告、Build报告、版本差异报告、历史报告、访问控制报告、冲突检测报告。实际上许多软件配置管理工具的此项功能是分散在各种相应的功能中的。</w:t>
      </w:r>
    </w:p>
    <w:p w14:paraId="2FB3D26A" w14:textId="49480B4F"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(8)</w:t>
      </w:r>
      <w:r w:rsidR="00C952E9">
        <w:rPr>
          <w:rFonts w:ascii="FangSong" w:eastAsia="FangSong" w:hAnsi="FangSong" w:cs="Times New Roman" w:hint="eastAsia"/>
          <w:b/>
          <w:bCs/>
          <w:color w:val="333333"/>
          <w:kern w:val="0"/>
        </w:rPr>
        <w:t>审计控制</w:t>
      </w:r>
      <w:bookmarkStart w:id="0" w:name="_GoBack"/>
      <w:bookmarkEnd w:id="0"/>
      <w:r w:rsidRPr="00E01D39">
        <w:rPr>
          <w:rFonts w:ascii="FangSong" w:eastAsia="FangSong" w:hAnsi="FangSong" w:cs="Times New Roman"/>
          <w:b/>
          <w:bCs/>
          <w:color w:val="333333"/>
          <w:kern w:val="0"/>
        </w:rPr>
        <w:t>。</w:t>
      </w:r>
      <w:r w:rsidRPr="00E01D39">
        <w:rPr>
          <w:rFonts w:ascii="FangSong" w:eastAsia="FangSong" w:hAnsi="FangSong" w:cs="Times New Roman"/>
          <w:color w:val="333333"/>
          <w:kern w:val="0"/>
        </w:rPr>
        <w:t>软件配置管理通过审计控制来验证软件配置管理过程，以保证配置库中所有配置项的完整性。简单的审计控制是记录软件配置管理工具执行的所有命令，复杂的审计控制还包括记录每个配置项的状态变化。</w:t>
      </w:r>
    </w:p>
    <w:p w14:paraId="209BEA07" w14:textId="77777777" w:rsidR="00E01D39" w:rsidRPr="00E01D39" w:rsidRDefault="00E01D39" w:rsidP="00DA0C65">
      <w:pPr>
        <w:widowControl/>
        <w:shd w:val="clear" w:color="auto" w:fill="FFFFFF"/>
        <w:spacing w:line="400" w:lineRule="exact"/>
        <w:jc w:val="left"/>
        <w:rPr>
          <w:rFonts w:ascii="FangSong" w:eastAsia="FangSong" w:hAnsi="FangSong" w:cs="Times New Roman"/>
          <w:color w:val="333333"/>
          <w:kern w:val="0"/>
        </w:rPr>
      </w:pPr>
      <w:r w:rsidRPr="00E01D39">
        <w:rPr>
          <w:rFonts w:ascii="FangSong" w:eastAsia="FangSong" w:hAnsi="FangSong" w:cs="Times New Roman"/>
          <w:color w:val="333333"/>
          <w:kern w:val="0"/>
        </w:rPr>
        <w:t xml:space="preserve">　　</w:t>
      </w:r>
      <w:r w:rsidRPr="00E01D39">
        <w:rPr>
          <w:rFonts w:ascii="FangSong" w:eastAsia="FangSong" w:hAnsi="FangSong" w:cs="Times New Roman"/>
          <w:b/>
          <w:bCs/>
          <w:color w:val="333333"/>
          <w:kern w:val="0"/>
        </w:rPr>
        <w:t>(9)其他功能。</w:t>
      </w:r>
      <w:r w:rsidRPr="00E01D39">
        <w:rPr>
          <w:rFonts w:ascii="FangSong" w:eastAsia="FangSong" w:hAnsi="FangSong" w:cs="Times New Roman"/>
          <w:color w:val="333333"/>
          <w:kern w:val="0"/>
        </w:rPr>
        <w:t>除了以上的主要功能外，软件配置管理还可以提供权限控制、人员管理和配置库管理等管理，这些功能主要是为软件配置管理实现以上功能提供保障。</w:t>
      </w:r>
    </w:p>
    <w:p w14:paraId="7DC1C0A3" w14:textId="77777777" w:rsidR="00E01D39" w:rsidRPr="00D01115" w:rsidRDefault="00E01D39" w:rsidP="00DA6B9F">
      <w:pPr>
        <w:jc w:val="left"/>
        <w:rPr>
          <w:rFonts w:ascii="FangSong" w:eastAsia="FangSong" w:hAnsi="FangSong" w:hint="eastAsia"/>
        </w:rPr>
      </w:pPr>
    </w:p>
    <w:sectPr w:rsidR="00E01D39" w:rsidRPr="00D01115" w:rsidSect="000E44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15"/>
    <w:rsid w:val="00062EFB"/>
    <w:rsid w:val="000979A7"/>
    <w:rsid w:val="000C69D4"/>
    <w:rsid w:val="000E4462"/>
    <w:rsid w:val="00141B28"/>
    <w:rsid w:val="00173151"/>
    <w:rsid w:val="001A25B2"/>
    <w:rsid w:val="001A7F2A"/>
    <w:rsid w:val="002472ED"/>
    <w:rsid w:val="002478C2"/>
    <w:rsid w:val="002507F5"/>
    <w:rsid w:val="00271FA7"/>
    <w:rsid w:val="00274262"/>
    <w:rsid w:val="0030069D"/>
    <w:rsid w:val="00393990"/>
    <w:rsid w:val="003A7A35"/>
    <w:rsid w:val="003A7DCB"/>
    <w:rsid w:val="003D488C"/>
    <w:rsid w:val="004247A4"/>
    <w:rsid w:val="00475667"/>
    <w:rsid w:val="00484425"/>
    <w:rsid w:val="004B0D14"/>
    <w:rsid w:val="004C0DBF"/>
    <w:rsid w:val="004F4F77"/>
    <w:rsid w:val="00510D14"/>
    <w:rsid w:val="00542E2F"/>
    <w:rsid w:val="00544113"/>
    <w:rsid w:val="0054750B"/>
    <w:rsid w:val="00550239"/>
    <w:rsid w:val="005530F2"/>
    <w:rsid w:val="00563D7D"/>
    <w:rsid w:val="006C6CB8"/>
    <w:rsid w:val="0072482B"/>
    <w:rsid w:val="00740097"/>
    <w:rsid w:val="007C160F"/>
    <w:rsid w:val="008300F4"/>
    <w:rsid w:val="00891B80"/>
    <w:rsid w:val="00894823"/>
    <w:rsid w:val="008C6F48"/>
    <w:rsid w:val="008C7ACC"/>
    <w:rsid w:val="008E3F30"/>
    <w:rsid w:val="008F2C0F"/>
    <w:rsid w:val="0090058A"/>
    <w:rsid w:val="009B3C6E"/>
    <w:rsid w:val="009E1027"/>
    <w:rsid w:val="00A21057"/>
    <w:rsid w:val="00A74F3A"/>
    <w:rsid w:val="00AB4E98"/>
    <w:rsid w:val="00AE6782"/>
    <w:rsid w:val="00B339E2"/>
    <w:rsid w:val="00B361FA"/>
    <w:rsid w:val="00BD4E1C"/>
    <w:rsid w:val="00BE23EE"/>
    <w:rsid w:val="00C30560"/>
    <w:rsid w:val="00C76E85"/>
    <w:rsid w:val="00C91749"/>
    <w:rsid w:val="00C952E9"/>
    <w:rsid w:val="00CE3301"/>
    <w:rsid w:val="00CF29D2"/>
    <w:rsid w:val="00D01115"/>
    <w:rsid w:val="00D80A97"/>
    <w:rsid w:val="00DA0C65"/>
    <w:rsid w:val="00DA6B9F"/>
    <w:rsid w:val="00DC1A3F"/>
    <w:rsid w:val="00DD1431"/>
    <w:rsid w:val="00E01D39"/>
    <w:rsid w:val="00ED3EFD"/>
    <w:rsid w:val="00F06266"/>
    <w:rsid w:val="00FD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043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01D39"/>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01D39"/>
    <w:rPr>
      <w:rFonts w:ascii="Times New Roman" w:hAnsi="Times New Roman" w:cs="Times New Roman"/>
      <w:b/>
      <w:bCs/>
      <w:kern w:val="0"/>
      <w:sz w:val="36"/>
      <w:szCs w:val="36"/>
    </w:rPr>
  </w:style>
  <w:style w:type="character" w:styleId="a3">
    <w:name w:val="Hyperlink"/>
    <w:basedOn w:val="a0"/>
    <w:uiPriority w:val="99"/>
    <w:semiHidden/>
    <w:unhideWhenUsed/>
    <w:rsid w:val="00E01D39"/>
    <w:rPr>
      <w:color w:val="0000FF"/>
      <w:u w:val="single"/>
    </w:rPr>
  </w:style>
  <w:style w:type="paragraph" w:styleId="a4">
    <w:name w:val="Normal (Web)"/>
    <w:basedOn w:val="a"/>
    <w:uiPriority w:val="99"/>
    <w:semiHidden/>
    <w:unhideWhenUsed/>
    <w:rsid w:val="00E01D3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822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iki.mbalib.com/wiki/%E4%BF%9D%E8%AF%81"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1147</Characters>
  <Application>Microsoft Macintosh Word</Application>
  <DocSecurity>0</DocSecurity>
  <Lines>9</Lines>
  <Paragraphs>2</Paragraphs>
  <ScaleCrop>false</ScaleCrop>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cp:revision>
  <dcterms:created xsi:type="dcterms:W3CDTF">2016-12-07T06:44:00Z</dcterms:created>
  <dcterms:modified xsi:type="dcterms:W3CDTF">2016-12-07T06:49:00Z</dcterms:modified>
</cp:coreProperties>
</file>