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Zestawienie stron postępowania zawiera tabela poniżej.</w:t>
      </w:r>
    </w:p>
    <w:tbl>
      <w:tblPr>
        <w:tblW w:w="9000" w:type="dxa"/>
      </w:tblPr>
      <w:tr>
        <w:tc>
          <w:tcPr>
            <w:tcW w:w="3000" w:type="dxa"/>
          </w:tcPr>
          <w:p>
            <w:r>
              <w:t xml:space="preserve">Strona</w:t>
            </w:r>
          </w:p>
        </w:tc>
        <w:tc>
          <w:tcPr>
            <w:tcW w:w="3000" w:type="dxa"/>
          </w:tcPr>
          <w:p>
            <w:r>
              <w:t xml:space="preserve">PESEL</w:t>
            </w:r>
          </w:p>
        </w:tc>
        <w:tc>
          <w:tcPr>
            <w:tcW w:w="3000" w:type="dxa"/>
          </w:tcPr>
          <w:p>
            <w:r>
              <w:t xml:space="preserve">Adres</w:t>
            </w:r>
          </w:p>
        </w:tc>
      </w:tr>
      <w:tr>
        <w:tc>
          <w:tcPr>
            <w:tcW w:w="3000" w:type="dxa"/>
          </w:tcPr>
          <w:p>
            <w:r>
              <w:t xml:space="preserve">Konrad Żurawski</w:t>
            </w:r>
          </w:p>
        </w:tc>
        <w:tc>
          <w:tcPr>
            <w:tcW w:w="3000" w:type="dxa"/>
          </w:tcPr>
          <w:p>
            <w:r>
              <w:t xml:space="preserve">85030712349</w:t>
            </w:r>
          </w:p>
        </w:tc>
        <w:tc>
          <w:tcPr>
            <w:tcW w:w="3000" w:type="dxa"/>
          </w:tcPr>
          <w:p>
            <w:r>
              <w:t xml:space="preserve">ul. Polna 3/5, 87-100 Toruń</w:t>
            </w:r>
          </w:p>
        </w:tc>
      </w:tr>
      <w:tr>
        <w:tc>
          <w:tcPr>
            <w:tcW w:w="3000" w:type="dxa"/>
          </w:tcPr>
          <w:p>
            <w:r>
              <w:t xml:space="preserve">Aniela Wilk</w:t>
            </w:r>
          </w:p>
        </w:tc>
        <w:tc>
          <w:tcPr>
            <w:tcW w:w="3000" w:type="dxa"/>
          </w:tcPr>
          <w:p>
            <w:r>
              <w:t xml:space="preserve">61041876540</w:t>
            </w:r>
          </w:p>
        </w:tc>
        <w:tc>
          <w:tcPr>
            <w:tcW w:w="3000" w:type="dxa"/>
          </w:tcPr>
          <w:p>
            <w:r>
              <w:t xml:space="preserve">ul. Wodna 11, 86-200 Chełmno</w:t>
            </w:r>
          </w:p>
        </w:tc>
      </w:tr>
    </w:tbl>
    <w:p>
      <w:r>
        <w:t xml:space="preserve">Dane świadka w przypisie.</w:t>
      </w:r>
      <w:r>
        <w:footnoteReference w:id="2"/>
      </w:r>
    </w:p>
    <w:sectPr/>
  </w:body>
</w:document>
</file>

<file path=word/footnotes.xml><?xml version="1.0" encoding="utf-8"?>
<w:footnotes xmlns:w="http://schemas.openxmlformats.org/wordprocessingml/2006/main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r>
        <w:t xml:space="preserve">Świadek Leokadia Szczygieł, tel. +48 566 123 456.</w:t>
      </w:r>
    </w:p>
  </w:footnote>
</w:footnot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footnotes" Target="footnotes.xml"/></Relationships>
</file>