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ind w:right="-632" w:rightChars="-301"/>
        <w:jc w:val="left"/>
        <w:rPr>
          <w:rFonts w:ascii="华文行楷" w:hAnsi="华文中宋" w:eastAsia="华文行楷"/>
          <w:spacing w:val="80"/>
          <w:sz w:val="52"/>
          <w:szCs w:val="52"/>
        </w:rPr>
      </w:pPr>
      <w:r>
        <w:rPr>
          <w:rFonts w:ascii="华文中宋" w:hAnsi="华文中宋" w:eastAsia="华文中宋"/>
          <w:b/>
          <w:color w:val="000000"/>
          <w:spacing w:val="28"/>
          <w:sz w:val="72"/>
          <w:szCs w:val="32"/>
        </w:rPr>
        <w:drawing>
          <wp:inline distT="0" distB="0" distL="0" distR="0">
            <wp:extent cx="2209800" cy="390525"/>
            <wp:effectExtent l="0" t="0" r="0" b="3175"/>
            <wp:docPr id="1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8572" cy="39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行楷" w:hAnsi="华文中宋" w:eastAsia="华文行楷"/>
          <w:spacing w:val="80"/>
          <w:sz w:val="52"/>
          <w:szCs w:val="52"/>
        </w:rPr>
        <w:t xml:space="preserve">   </w:t>
      </w:r>
    </w:p>
    <w:p>
      <w:pPr>
        <w:spacing w:line="480" w:lineRule="auto"/>
        <w:ind w:right="-632" w:rightChars="-301"/>
        <w:rPr>
          <w:rFonts w:ascii="华文行楷" w:hAnsi="华文中宋" w:eastAsia="华文行楷"/>
          <w:spacing w:val="80"/>
          <w:sz w:val="52"/>
          <w:szCs w:val="52"/>
        </w:rPr>
      </w:pPr>
    </w:p>
    <w:p>
      <w:pPr>
        <w:spacing w:line="480" w:lineRule="auto"/>
        <w:ind w:right="-632" w:rightChars="-301"/>
        <w:jc w:val="center"/>
        <w:rPr>
          <w:rFonts w:ascii="楷体_GB2312" w:hAnsi="华文中宋" w:eastAsia="楷体_GB2312"/>
          <w:spacing w:val="80"/>
          <w:sz w:val="52"/>
          <w:szCs w:val="52"/>
        </w:rPr>
      </w:pPr>
      <w:r>
        <w:rPr>
          <w:rFonts w:hint="eastAsia" w:ascii="楷体_GB2312" w:hAnsi="华文中宋" w:eastAsia="楷体_GB2312"/>
          <w:spacing w:val="80"/>
          <w:sz w:val="52"/>
          <w:szCs w:val="52"/>
        </w:rPr>
        <w:t xml:space="preserve"> </w:t>
      </w:r>
    </w:p>
    <w:p>
      <w:pPr>
        <w:spacing w:line="480" w:lineRule="auto"/>
        <w:ind w:right="-632" w:rightChars="-301"/>
        <w:jc w:val="center"/>
        <w:rPr>
          <w:rFonts w:hint="default" w:ascii="楷体_GB2312" w:hAnsi="华文中宋" w:eastAsia="楷体_GB2312"/>
          <w:spacing w:val="80"/>
          <w:sz w:val="52"/>
          <w:szCs w:val="52"/>
          <w:lang w:val="en-US"/>
        </w:rPr>
      </w:pPr>
      <w:r>
        <w:rPr>
          <w:rFonts w:hint="eastAsia" w:ascii="楷体_GB2312" w:hAnsi="华文中宋" w:eastAsia="楷体_GB2312"/>
          <w:spacing w:val="80"/>
          <w:sz w:val="52"/>
          <w:szCs w:val="52"/>
          <w:lang w:val="en-US" w:eastAsia="zh-CN"/>
        </w:rPr>
        <w:t>黑马商城的设计与实现</w:t>
      </w:r>
    </w:p>
    <w:p>
      <w:pPr>
        <w:spacing w:line="480" w:lineRule="auto"/>
        <w:ind w:right="-632" w:rightChars="-301"/>
      </w:pPr>
    </w:p>
    <w:p>
      <w:pPr>
        <w:spacing w:line="480" w:lineRule="auto"/>
        <w:ind w:right="-632" w:rightChars="-301" w:firstLine="1265" w:firstLineChars="350"/>
        <w:rPr>
          <w:rFonts w:hint="eastAsia" w:ascii="宋体" w:hAnsi="宋体" w:eastAsiaTheme="minorEastAsia"/>
          <w:b/>
          <w:sz w:val="36"/>
          <w:szCs w:val="36"/>
          <w:lang w:eastAsia="zh-CN"/>
        </w:rPr>
      </w:pPr>
    </w:p>
    <w:p>
      <w:pPr>
        <w:jc w:val="center"/>
        <w:rPr>
          <w:sz w:val="30"/>
        </w:rPr>
      </w:pPr>
    </w:p>
    <w:p>
      <w:pPr>
        <w:jc w:val="center"/>
        <w:rPr>
          <w:sz w:val="30"/>
        </w:rPr>
      </w:pPr>
    </w:p>
    <w:p>
      <w:pPr>
        <w:spacing w:line="480" w:lineRule="auto"/>
        <w:ind w:right="-632" w:rightChars="-301" w:firstLine="1265" w:firstLineChars="350"/>
        <w:rPr>
          <w:rFonts w:ascii="楷体_GB2312" w:hAnsi="宋体" w:eastAsia="楷体_GB2312"/>
          <w:b/>
          <w:sz w:val="36"/>
          <w:szCs w:val="36"/>
        </w:rPr>
      </w:pPr>
      <w:r>
        <w:rPr>
          <w:rFonts w:hint="eastAsia" w:ascii="楷体_GB2312" w:hAnsi="宋体" w:eastAsia="楷体_GB2312"/>
          <w:b/>
          <w:sz w:val="36"/>
          <w:szCs w:val="36"/>
          <w:lang w:val="en-US" w:eastAsia="zh-CN"/>
        </w:rPr>
        <w:t>设计</w:t>
      </w:r>
      <w:r>
        <w:rPr>
          <w:rFonts w:hint="eastAsia" w:ascii="楷体_GB2312" w:hAnsi="宋体" w:eastAsia="楷体_GB2312"/>
          <w:b/>
          <w:sz w:val="36"/>
          <w:szCs w:val="36"/>
        </w:rPr>
        <w:t>题目：</w:t>
      </w:r>
      <w:r>
        <w:rPr>
          <w:rFonts w:hint="eastAsia" w:ascii="楷体_GB2312" w:hAnsi="宋体" w:eastAsia="楷体_GB2312"/>
          <w:b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楷体_GB2312" w:hAnsi="宋体" w:eastAsia="楷体_GB2312"/>
          <w:b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>黑马商城的设计与实现</w:t>
      </w:r>
      <w:r>
        <w:rPr>
          <w:rFonts w:hint="eastAsia" w:ascii="楷体_GB2312" w:hAnsi="宋体" w:eastAsia="楷体_GB2312"/>
          <w:b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line="480" w:lineRule="auto"/>
        <w:ind w:right="-632" w:rightChars="-301" w:firstLine="1265" w:firstLineChars="350"/>
        <w:rPr>
          <w:rFonts w:ascii="楷体_GB2312" w:hAnsi="宋体" w:eastAsia="楷体_GB2312"/>
          <w:b/>
          <w:sz w:val="36"/>
          <w:szCs w:val="36"/>
        </w:rPr>
      </w:pPr>
      <w:r>
        <w:rPr>
          <w:rFonts w:hint="eastAsia" w:ascii="楷体_GB2312" w:hAnsi="宋体" w:eastAsia="楷体_GB2312"/>
          <w:b/>
          <w:sz w:val="36"/>
          <w:szCs w:val="36"/>
        </w:rPr>
        <w:t>系（部）：</w:t>
      </w:r>
      <w:r>
        <w:rPr>
          <w:rFonts w:hint="eastAsia" w:ascii="楷体_GB2312" w:hAnsi="宋体" w:eastAsia="楷体_GB2312"/>
          <w:b/>
          <w:sz w:val="36"/>
          <w:szCs w:val="36"/>
          <w:u w:val="single"/>
        </w:rPr>
        <w:t xml:space="preserve">    信息科学学院  </w:t>
      </w:r>
      <w:r>
        <w:rPr>
          <w:rFonts w:hint="eastAsia" w:ascii="楷体_GB2312" w:hAnsi="宋体" w:eastAsia="楷体_GB2312"/>
          <w:b/>
          <w:sz w:val="36"/>
          <w:szCs w:val="36"/>
          <w:u w:val="single"/>
          <w:lang w:val="en-US" w:eastAsia="zh-CN"/>
        </w:rPr>
        <w:t xml:space="preserve"> </w:t>
      </w:r>
      <w:r>
        <w:rPr>
          <w:rFonts w:hint="eastAsia" w:ascii="楷体_GB2312" w:hAnsi="宋体" w:eastAsia="楷体_GB2312"/>
          <w:b/>
          <w:sz w:val="36"/>
          <w:szCs w:val="36"/>
          <w:u w:val="single"/>
        </w:rPr>
        <w:t xml:space="preserve"> </w:t>
      </w:r>
      <w:r>
        <w:rPr>
          <w:rFonts w:hint="eastAsia" w:ascii="楷体_GB2312" w:hAnsi="宋体" w:eastAsia="楷体_GB2312"/>
          <w:b/>
          <w:sz w:val="36"/>
          <w:szCs w:val="36"/>
          <w:u w:val="single"/>
          <w:lang w:val="en-US" w:eastAsia="zh-CN"/>
        </w:rPr>
        <w:t xml:space="preserve"> </w:t>
      </w:r>
      <w:r>
        <w:rPr>
          <w:rFonts w:hint="eastAsia" w:ascii="楷体_GB2312" w:hAnsi="宋体" w:eastAsia="楷体_GB2312"/>
          <w:b/>
          <w:sz w:val="36"/>
          <w:szCs w:val="36"/>
          <w:u w:val="single"/>
        </w:rPr>
        <w:t xml:space="preserve"> </w:t>
      </w:r>
    </w:p>
    <w:p>
      <w:pPr>
        <w:spacing w:line="480" w:lineRule="auto"/>
        <w:ind w:right="-632" w:rightChars="-301" w:firstLine="1265" w:firstLineChars="350"/>
        <w:rPr>
          <w:rFonts w:ascii="楷体_GB2312" w:hAnsi="宋体" w:eastAsia="楷体_GB2312"/>
          <w:b/>
          <w:sz w:val="36"/>
          <w:szCs w:val="36"/>
        </w:rPr>
      </w:pPr>
      <w:r>
        <w:rPr>
          <w:rFonts w:hint="eastAsia" w:ascii="楷体_GB2312" w:hAnsi="宋体" w:eastAsia="楷体_GB2312"/>
          <w:b/>
          <w:sz w:val="36"/>
          <w:szCs w:val="36"/>
        </w:rPr>
        <w:t>专    业：</w:t>
      </w:r>
      <w:r>
        <w:rPr>
          <w:rFonts w:hint="eastAsia" w:ascii="楷体_GB2312" w:hAnsi="宋体" w:eastAsia="楷体_GB2312"/>
          <w:b/>
          <w:sz w:val="36"/>
          <w:szCs w:val="36"/>
          <w:u w:val="single"/>
        </w:rPr>
        <w:t xml:space="preserve">      软件工程   </w:t>
      </w:r>
      <w:r>
        <w:rPr>
          <w:rFonts w:hint="eastAsia" w:ascii="楷体_GB2312" w:hAnsi="宋体" w:eastAsia="楷体_GB2312"/>
          <w:b/>
          <w:sz w:val="36"/>
          <w:szCs w:val="36"/>
          <w:u w:val="single"/>
          <w:lang w:val="en-US" w:eastAsia="zh-CN"/>
        </w:rPr>
        <w:t xml:space="preserve"> </w:t>
      </w:r>
      <w:r>
        <w:rPr>
          <w:rFonts w:hint="eastAsia" w:ascii="楷体_GB2312" w:hAnsi="宋体" w:eastAsia="楷体_GB2312"/>
          <w:b/>
          <w:sz w:val="36"/>
          <w:szCs w:val="36"/>
          <w:u w:val="single"/>
        </w:rPr>
        <w:t xml:space="preserve">    </w:t>
      </w:r>
    </w:p>
    <w:p>
      <w:pPr>
        <w:spacing w:line="480" w:lineRule="auto"/>
        <w:ind w:right="-632" w:rightChars="-301" w:firstLine="1265" w:firstLineChars="350"/>
        <w:rPr>
          <w:rFonts w:hint="eastAsia" w:ascii="楷体_GB2312" w:hAnsi="宋体" w:eastAsia="楷体_GB2312"/>
          <w:b/>
          <w:sz w:val="36"/>
          <w:szCs w:val="36"/>
          <w:u w:val="single"/>
        </w:rPr>
      </w:pPr>
      <w:r>
        <w:rPr>
          <w:rFonts w:hint="eastAsia" w:ascii="楷体_GB2312" w:hAnsi="宋体" w:eastAsia="楷体_GB2312"/>
          <w:b/>
          <w:sz w:val="36"/>
          <w:szCs w:val="36"/>
          <w:lang w:val="en-US" w:eastAsia="zh-CN"/>
        </w:rPr>
        <w:t>小    组</w:t>
      </w:r>
      <w:r>
        <w:rPr>
          <w:rFonts w:hint="eastAsia" w:ascii="楷体_GB2312" w:hAnsi="宋体" w:eastAsia="楷体_GB2312"/>
          <w:b/>
          <w:sz w:val="36"/>
          <w:szCs w:val="36"/>
        </w:rPr>
        <w:t>:</w:t>
      </w:r>
      <w:r>
        <w:rPr>
          <w:rFonts w:hint="eastAsia" w:ascii="楷体_GB2312" w:hAnsi="宋体" w:eastAsia="楷体_GB2312"/>
          <w:b/>
          <w:sz w:val="36"/>
          <w:szCs w:val="36"/>
          <w:lang w:val="en-US" w:eastAsia="zh-CN"/>
        </w:rPr>
        <w:t xml:space="preserve"> </w:t>
      </w:r>
      <w:r>
        <w:rPr>
          <w:rFonts w:hint="eastAsia" w:ascii="楷体_GB2312" w:hAnsi="宋体" w:eastAsia="楷体_GB2312"/>
          <w:b/>
          <w:sz w:val="36"/>
          <w:szCs w:val="36"/>
          <w:u w:val="single"/>
        </w:rPr>
        <w:t xml:space="preserve">      </w:t>
      </w:r>
      <w:r>
        <w:rPr>
          <w:rFonts w:hint="eastAsia" w:ascii="楷体_GB2312" w:hAnsi="宋体" w:eastAsia="楷体_GB2312"/>
          <w:b/>
          <w:sz w:val="36"/>
          <w:szCs w:val="36"/>
          <w:u w:val="single"/>
          <w:lang w:val="en-US" w:eastAsia="zh-CN"/>
        </w:rPr>
        <w:t>李步官组</w:t>
      </w:r>
      <w:r>
        <w:rPr>
          <w:rFonts w:hint="eastAsia" w:ascii="楷体_GB2312" w:hAnsi="宋体" w:eastAsia="楷体_GB2312"/>
          <w:b/>
          <w:sz w:val="36"/>
          <w:szCs w:val="36"/>
          <w:u w:val="single"/>
        </w:rPr>
        <w:t xml:space="preserve">        </w:t>
      </w:r>
    </w:p>
    <w:p>
      <w:pPr>
        <w:spacing w:line="480" w:lineRule="auto"/>
        <w:ind w:right="-632" w:rightChars="-301" w:firstLine="1265" w:firstLineChars="350"/>
        <w:rPr>
          <w:rFonts w:hint="default" w:ascii="楷体_GB2312" w:hAnsi="宋体" w:eastAsia="楷体_GB2312"/>
          <w:b/>
          <w:sz w:val="36"/>
          <w:szCs w:val="36"/>
          <w:u w:val="single"/>
          <w:lang w:val="en-US" w:eastAsia="zh-CN"/>
        </w:rPr>
      </w:pPr>
      <w:r>
        <w:rPr>
          <w:rFonts w:hint="eastAsia" w:ascii="楷体_GB2312" w:hAnsi="宋体" w:eastAsia="楷体_GB2312"/>
          <w:b/>
          <w:sz w:val="36"/>
          <w:szCs w:val="36"/>
          <w:u w:val="none"/>
          <w:lang w:val="en-US" w:eastAsia="zh-CN"/>
        </w:rPr>
        <w:t>小组成员：</w:t>
      </w:r>
      <w:r>
        <w:rPr>
          <w:rFonts w:hint="eastAsia" w:ascii="楷体_GB2312" w:hAnsi="宋体" w:eastAsia="楷体_GB2312"/>
          <w:b/>
          <w:sz w:val="36"/>
          <w:szCs w:val="36"/>
          <w:u w:val="single"/>
          <w:lang w:val="en-US" w:eastAsia="zh-CN"/>
        </w:rPr>
        <w:t xml:space="preserve">    </w:t>
      </w:r>
      <w:r>
        <w:rPr>
          <w:rFonts w:hint="eastAsia" w:ascii="楷体_GB2312" w:hAnsi="宋体" w:eastAsia="楷体_GB2312"/>
          <w:b/>
          <w:sz w:val="36"/>
          <w:szCs w:val="36"/>
          <w:u w:val="single"/>
        </w:rPr>
        <w:t>李步官</w:t>
      </w:r>
      <w:r>
        <w:rPr>
          <w:rFonts w:hint="eastAsia" w:ascii="楷体_GB2312" w:hAnsi="宋体" w:eastAsia="楷体_GB2312"/>
          <w:b/>
          <w:sz w:val="36"/>
          <w:szCs w:val="36"/>
          <w:u w:val="single"/>
          <w:lang w:val="en-US" w:eastAsia="zh-CN"/>
        </w:rPr>
        <w:t xml:space="preserve">17053007   </w:t>
      </w:r>
    </w:p>
    <w:p>
      <w:pPr>
        <w:spacing w:line="480" w:lineRule="auto"/>
        <w:ind w:right="-632" w:rightChars="-301" w:firstLine="3072" w:firstLineChars="850"/>
        <w:rPr>
          <w:rFonts w:hint="eastAsia" w:ascii="楷体_GB2312" w:hAnsi="宋体" w:eastAsia="楷体_GB2312"/>
          <w:b/>
          <w:sz w:val="36"/>
          <w:szCs w:val="36"/>
          <w:u w:val="single"/>
          <w:lang w:val="en-US" w:eastAsia="zh-CN"/>
        </w:rPr>
      </w:pPr>
      <w:r>
        <w:rPr>
          <w:rFonts w:hint="eastAsia" w:ascii="楷体_GB2312" w:hAnsi="宋体" w:eastAsia="楷体_GB2312"/>
          <w:b/>
          <w:sz w:val="36"/>
          <w:szCs w:val="36"/>
          <w:u w:val="single"/>
          <w:lang w:val="en-US" w:eastAsia="zh-CN"/>
        </w:rPr>
        <w:t xml:space="preserve">    李  赟</w:t>
      </w:r>
      <w:r>
        <w:rPr>
          <w:rFonts w:hint="eastAsia" w:ascii="楷体_GB2312" w:hAnsi="宋体" w:eastAsia="楷体_GB2312"/>
          <w:b/>
          <w:sz w:val="36"/>
          <w:szCs w:val="36"/>
          <w:u w:val="single"/>
          <w:lang w:val="en-US" w:eastAsia="zh-CN"/>
        </w:rPr>
        <w:t xml:space="preserve"> 17053173   </w:t>
      </w:r>
    </w:p>
    <w:p>
      <w:pPr>
        <w:spacing w:line="480" w:lineRule="auto"/>
        <w:ind w:right="-632" w:rightChars="-301" w:firstLine="3072" w:firstLineChars="850"/>
        <w:rPr>
          <w:rFonts w:hint="default" w:ascii="楷体_GB2312" w:hAnsi="宋体" w:eastAsia="楷体_GB2312"/>
          <w:b/>
          <w:sz w:val="36"/>
          <w:szCs w:val="36"/>
          <w:u w:val="single"/>
          <w:lang w:val="en-US" w:eastAsia="zh-CN"/>
        </w:rPr>
      </w:pPr>
      <w:r>
        <w:rPr>
          <w:rFonts w:hint="eastAsia" w:ascii="楷体_GB2312" w:hAnsi="宋体" w:eastAsia="楷体_GB2312"/>
          <w:b/>
          <w:sz w:val="36"/>
          <w:szCs w:val="36"/>
          <w:u w:val="single"/>
          <w:lang w:val="en-US" w:eastAsia="zh-CN"/>
        </w:rPr>
        <w:t xml:space="preserve">    </w:t>
      </w:r>
      <w:r>
        <w:rPr>
          <w:rFonts w:hint="eastAsia" w:ascii="楷体_GB2312" w:hAnsi="宋体" w:eastAsia="楷体_GB2312"/>
          <w:b/>
          <w:sz w:val="36"/>
          <w:szCs w:val="36"/>
          <w:u w:val="single"/>
        </w:rPr>
        <w:t>劳健峰17161059</w:t>
      </w:r>
      <w:r>
        <w:rPr>
          <w:rFonts w:hint="eastAsia" w:ascii="楷体_GB2312" w:hAnsi="宋体" w:eastAsia="楷体_GB2312"/>
          <w:b/>
          <w:sz w:val="36"/>
          <w:szCs w:val="36"/>
          <w:u w:val="single"/>
          <w:lang w:val="en-US" w:eastAsia="zh-CN"/>
        </w:rPr>
        <w:t xml:space="preserve">   </w:t>
      </w:r>
    </w:p>
    <w:p>
      <w:pPr>
        <w:spacing w:line="480" w:lineRule="auto"/>
        <w:ind w:right="-632" w:rightChars="-301" w:firstLine="3072" w:firstLineChars="850"/>
        <w:rPr>
          <w:rFonts w:hint="default" w:ascii="楷体_GB2312" w:hAnsi="宋体" w:eastAsia="楷体_GB2312"/>
          <w:b/>
          <w:sz w:val="36"/>
          <w:szCs w:val="36"/>
          <w:u w:val="single"/>
          <w:lang w:val="en-US" w:eastAsia="zh-CN"/>
        </w:rPr>
      </w:pPr>
      <w:r>
        <w:rPr>
          <w:rFonts w:hint="eastAsia" w:ascii="楷体_GB2312" w:hAnsi="宋体" w:eastAsia="楷体_GB2312"/>
          <w:b/>
          <w:sz w:val="36"/>
          <w:szCs w:val="36"/>
          <w:u w:val="single"/>
          <w:lang w:val="en-US" w:eastAsia="zh-CN"/>
        </w:rPr>
        <w:t xml:space="preserve">    张东源</w:t>
      </w:r>
      <w:r>
        <w:rPr>
          <w:rFonts w:hint="eastAsia" w:ascii="楷体_GB2312" w:hAnsi="宋体" w:eastAsia="楷体_GB2312"/>
          <w:b/>
          <w:sz w:val="36"/>
          <w:szCs w:val="36"/>
          <w:u w:val="single"/>
          <w:lang w:val="en-US" w:eastAsia="zh-CN"/>
        </w:rPr>
        <w:t xml:space="preserve"> 17053069   </w:t>
      </w: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sdt>
      <w:sdtPr>
        <w:rPr>
          <w:rFonts w:ascii="宋体" w:hAnsi="宋体" w:eastAsia="宋体" w:cstheme="minorBidi"/>
          <w:kern w:val="2"/>
          <w:sz w:val="24"/>
          <w:szCs w:val="28"/>
          <w:lang w:val="en-US" w:eastAsia="zh-CN" w:bidi="ar-SA"/>
        </w:rPr>
        <w:id w:val="14746524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32"/>
              <w:szCs w:val="36"/>
            </w:rPr>
          </w:pPr>
          <w:bookmarkStart w:id="0" w:name="_Toc26954_WPSOffice_Type2"/>
          <w:r>
            <w:rPr>
              <w:rFonts w:ascii="宋体" w:hAnsi="宋体" w:eastAsia="宋体"/>
              <w:sz w:val="32"/>
              <w:szCs w:val="36"/>
            </w:rPr>
            <w:t>目录</w:t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_Toc20535_WPSOffice_Level1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a121426d-78b6-4c0c-8d04-b6b15654ff2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theme="minorBidi"/>
                  <w:b/>
                  <w:bCs/>
                </w:rPr>
                <w:t>绪  论</w:t>
              </w:r>
            </w:sdtContent>
          </w:sdt>
          <w:r>
            <w:rPr>
              <w:b/>
              <w:bCs/>
            </w:rPr>
            <w:tab/>
          </w:r>
          <w:bookmarkStart w:id="1" w:name="_Toc20535_WPSOffice_Level1Page"/>
          <w:r>
            <w:rPr>
              <w:b/>
              <w:bCs/>
            </w:rPr>
            <w:t>3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_Toc26954_WPSOffice_Level1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70e62ab0-0c58-41d2-8b1d-a8de1c51b27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  <w:b/>
                  <w:bCs/>
                </w:rPr>
                <w:t>一、 可行性研究阶段：</w:t>
              </w:r>
            </w:sdtContent>
          </w:sdt>
          <w:r>
            <w:rPr>
              <w:b/>
              <w:bCs/>
            </w:rPr>
            <w:tab/>
          </w:r>
          <w:bookmarkStart w:id="2" w:name="_Toc26954_WPSOffice_Level1Page"/>
          <w:r>
            <w:rPr>
              <w:b/>
              <w:bCs/>
            </w:rPr>
            <w:t>4</w:t>
          </w:r>
          <w:bookmarkEnd w:id="2"/>
          <w:r>
            <w:rPr>
              <w:b/>
              <w:bCs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_Toc26954_WPSOffice_Level2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3ab5c342-81b5-4283-a727-f5f0eb74166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1.技术可行性</w:t>
              </w:r>
            </w:sdtContent>
          </w:sdt>
          <w:r>
            <w:tab/>
          </w:r>
          <w:bookmarkStart w:id="3" w:name="_Toc26954_WPSOffice_Level2Page"/>
          <w:r>
            <w:t>4</w:t>
          </w:r>
          <w:bookmarkEnd w:id="3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_Toc2710_WPSOffice_Level1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e2f2a427-a5e1-47a3-971d-2d8f5529978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  <w:b/>
                  <w:bCs/>
                </w:rPr>
                <w:t>二、需求分析：</w:t>
              </w:r>
            </w:sdtContent>
          </w:sdt>
          <w:r>
            <w:rPr>
              <w:b/>
              <w:bCs/>
            </w:rPr>
            <w:tab/>
          </w:r>
          <w:bookmarkStart w:id="4" w:name="_Toc2710_WPSOffice_Level1Page"/>
          <w:r>
            <w:rPr>
              <w:b/>
              <w:bCs/>
            </w:rPr>
            <w:t>6</w:t>
          </w:r>
          <w:bookmarkEnd w:id="4"/>
          <w:r>
            <w:rPr>
              <w:b/>
              <w:bCs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3dfc43fb-1ab2-44d2-9aad-c6bf8ab4d7f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1.用户模块</w:t>
              </w:r>
            </w:sdtContent>
          </w:sdt>
          <w:r>
            <w:tab/>
          </w:r>
          <w:bookmarkStart w:id="5" w:name="_Toc2710_WPSOffice_Level2Page"/>
          <w:r>
            <w:t>6</w:t>
          </w:r>
          <w:bookmarkEnd w:id="5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_Toc22266_WPSOffice_Level2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0d77f2c9-ee2c-472e-9bfe-9e0c48710c8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2.商品模块</w:t>
              </w:r>
            </w:sdtContent>
          </w:sdt>
          <w:r>
            <w:tab/>
          </w:r>
          <w:bookmarkStart w:id="6" w:name="_Toc22266_WPSOffice_Level2Page"/>
          <w:r>
            <w:t>6</w:t>
          </w:r>
          <w:bookmarkEnd w:id="6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_Toc22266_WPSOffice_Level1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be09ec72-0e1f-4213-9fdf-1a196ec0189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  <w:b/>
                  <w:bCs/>
                </w:rPr>
                <w:t>三、设计阶段</w:t>
              </w:r>
            </w:sdtContent>
          </w:sdt>
          <w:r>
            <w:rPr>
              <w:b/>
              <w:bCs/>
            </w:rPr>
            <w:tab/>
          </w:r>
          <w:bookmarkStart w:id="7" w:name="_Toc22266_WPSOffice_Level1Page"/>
          <w:r>
            <w:rPr>
              <w:b/>
              <w:bCs/>
            </w:rPr>
            <w:t>6</w:t>
          </w:r>
          <w:bookmarkEnd w:id="7"/>
          <w:r>
            <w:rPr>
              <w:b/>
              <w:bCs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_Toc24297_WPSOffice_Level2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8f99f630-58d9-43c8-9a8a-15433daf811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1.概要设计——模块结构图</w:t>
              </w:r>
            </w:sdtContent>
          </w:sdt>
          <w:r>
            <w:tab/>
          </w:r>
          <w:bookmarkStart w:id="8" w:name="_Toc24297_WPSOffice_Level2Page"/>
          <w:r>
            <w:t>6</w:t>
          </w:r>
          <w:bookmarkEnd w:id="8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_Toc17911_WPSOffice_Level2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5a42f647-955d-4f6e-b341-d44f64ec1d4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2.数据库设计——ER图、数据表</w:t>
              </w:r>
            </w:sdtContent>
          </w:sdt>
          <w:r>
            <w:tab/>
          </w:r>
          <w:bookmarkStart w:id="9" w:name="_Toc17911_WPSOffice_Level2Page"/>
          <w:r>
            <w:t>7</w:t>
          </w:r>
          <w:bookmarkEnd w:id="9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42e07d70-adf1-4160-ba49-bff34dc9b1f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3.过程设计——各个功能模块对应的程序流程图</w:t>
              </w:r>
            </w:sdtContent>
          </w:sdt>
          <w:r>
            <w:tab/>
          </w:r>
          <w:bookmarkStart w:id="10" w:name="_Toc423_WPSOffice_Level2Page"/>
          <w:r>
            <w:t>10</w:t>
          </w:r>
          <w:bookmarkEnd w:id="10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_Toc24297_WPSOffice_Level1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c4c5c301-89ea-4f89-aad9-43af338e863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  <w:b/>
                  <w:bCs/>
                </w:rPr>
                <w:t>四、实现阶段</w:t>
              </w:r>
            </w:sdtContent>
          </w:sdt>
          <w:r>
            <w:rPr>
              <w:b/>
              <w:bCs/>
            </w:rPr>
            <w:tab/>
          </w:r>
          <w:bookmarkStart w:id="11" w:name="_Toc24297_WPSOffice_Level1Page"/>
          <w:r>
            <w:rPr>
              <w:b/>
              <w:bCs/>
            </w:rPr>
            <w:t>12</w:t>
          </w:r>
          <w:bookmarkEnd w:id="11"/>
          <w:r>
            <w:rPr>
              <w:b/>
              <w:bCs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_Toc29626_WPSOffice_Level2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cc5a5669-7cab-43da-97fb-afa836ad5e1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（1）用户注册页</w:t>
              </w:r>
            </w:sdtContent>
          </w:sdt>
          <w:r>
            <w:tab/>
          </w:r>
          <w:bookmarkStart w:id="12" w:name="_Toc29626_WPSOffice_Level2Page"/>
          <w:r>
            <w:t>12</w:t>
          </w:r>
          <w:bookmarkEnd w:id="12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f98ad308-81fa-4618-8a9a-bf4200d16c2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（2）用户登录页</w:t>
              </w:r>
            </w:sdtContent>
          </w:sdt>
          <w:r>
            <w:tab/>
          </w:r>
          <w:bookmarkStart w:id="13" w:name="_Toc1805_WPSOffice_Level2Page"/>
          <w:r>
            <w:t>15</w:t>
          </w:r>
          <w:bookmarkEnd w:id="13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_Toc17826_WPSOffice_Level2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b752ab56-034a-42ed-841f-9b7834c18fc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（3）用户退出</w:t>
              </w:r>
            </w:sdtContent>
          </w:sdt>
          <w:r>
            <w:tab/>
          </w:r>
          <w:bookmarkStart w:id="14" w:name="_Toc17826_WPSOffice_Level2Page"/>
          <w:r>
            <w:t>17</w:t>
          </w:r>
          <w:bookmarkEnd w:id="14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_Toc16554_WPSOffice_Level2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364de407-c2e2-4f5a-8d1d-41d3569b359a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（4）显示热门和最新商品</w:t>
              </w:r>
            </w:sdtContent>
          </w:sdt>
          <w:r>
            <w:tab/>
          </w:r>
          <w:bookmarkStart w:id="15" w:name="_Toc16554_WPSOffice_Level2Page"/>
          <w:r>
            <w:t>18</w:t>
          </w:r>
          <w:bookmarkEnd w:id="15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4f9f453d-998a-45c0-afef-c435406606e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（5）根据类别，分页显示所有商品</w:t>
              </w:r>
            </w:sdtContent>
          </w:sdt>
          <w:r>
            <w:tab/>
          </w:r>
          <w:bookmarkStart w:id="16" w:name="_Toc2538_WPSOffice_Level2Page"/>
          <w:r>
            <w:t>20</w:t>
          </w:r>
          <w:bookmarkEnd w:id="16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_Toc8976_WPSOffice_Level2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5a4fadd2-1948-4474-8c03-2c63664e5c14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（6）根据编号，显示商品详细信息</w:t>
              </w:r>
            </w:sdtContent>
          </w:sdt>
          <w:r>
            <w:tab/>
          </w:r>
          <w:bookmarkStart w:id="17" w:name="_Toc8976_WPSOffice_Level2Page"/>
          <w:r>
            <w:t>23</w:t>
          </w:r>
          <w:bookmarkEnd w:id="17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_Toc17911_WPSOffice_Level1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0922e42d-43ac-4f12-b823-0204bbfaa49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  <w:b/>
                  <w:bCs/>
                </w:rPr>
                <w:t>五、测试阶段：用的测试环境、测试方法和测试用例</w:t>
              </w:r>
            </w:sdtContent>
          </w:sdt>
          <w:r>
            <w:rPr>
              <w:b/>
              <w:bCs/>
            </w:rPr>
            <w:tab/>
          </w:r>
          <w:bookmarkStart w:id="18" w:name="_Toc17911_WPSOffice_Level1Page"/>
          <w:r>
            <w:rPr>
              <w:b/>
              <w:bCs/>
            </w:rPr>
            <w:t>25</w:t>
          </w:r>
          <w:bookmarkEnd w:id="18"/>
          <w:r>
            <w:rPr>
              <w:b/>
              <w:bCs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  <w:spacing w:line="360" w:lineRule="auto"/>
          </w:pPr>
          <w:r>
            <w:fldChar w:fldCharType="begin"/>
          </w:r>
          <w:r>
            <w:instrText xml:space="preserve"> HYPERLINK \l _Toc19738_WPSOffice_Level2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d041fb1b-0084-4473-8b80-de2e2b520223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1.测试环境</w:t>
              </w:r>
            </w:sdtContent>
          </w:sdt>
          <w:r>
            <w:tab/>
          </w:r>
          <w:bookmarkStart w:id="19" w:name="_Toc19738_WPSOffice_Level2Page"/>
          <w:r>
            <w:t>25</w:t>
          </w:r>
          <w:bookmarkEnd w:id="19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spacing w:line="360" w:lineRule="auto"/>
          </w:pPr>
          <w:r>
            <w:fldChar w:fldCharType="begin"/>
          </w:r>
          <w:r>
            <w:instrText xml:space="preserve"> HYPERLINK \l _Toc12798_WPSOffice_Level2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85ad9dba-65d8-4556-a523-2eb8b177bde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2.测试方法</w:t>
              </w:r>
            </w:sdtContent>
          </w:sdt>
          <w:r>
            <w:tab/>
          </w:r>
          <w:bookmarkStart w:id="20" w:name="_Toc12798_WPSOffice_Level2Page"/>
          <w:r>
            <w:t>25</w:t>
          </w:r>
          <w:bookmarkEnd w:id="20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  <w:spacing w:line="360" w:lineRule="auto"/>
          </w:pPr>
          <w:r>
            <w:fldChar w:fldCharType="begin"/>
          </w:r>
          <w:r>
            <w:instrText xml:space="preserve"> HYPERLINK \l _Toc20475_WPSOffice_Level2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65241"/>
              <w:placeholder>
                <w:docPart w:val="{573a8e3d-c49e-4ea3-bbd6-c17e4c939d3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黑体" w:hAnsi="黑体" w:eastAsia="黑体" w:cs="黑体"/>
                </w:rPr>
                <w:t>3.测试用例</w:t>
              </w:r>
            </w:sdtContent>
          </w:sdt>
          <w:r>
            <w:tab/>
          </w:r>
          <w:bookmarkStart w:id="21" w:name="_Toc20475_WPSOffice_Level2Page"/>
          <w:r>
            <w:t>25</w:t>
          </w:r>
          <w:bookmarkEnd w:id="21"/>
          <w:r>
            <w:fldChar w:fldCharType="end"/>
          </w:r>
          <w:bookmarkEnd w:id="0"/>
        </w:p>
      </w:sdtContent>
    </w:sdt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hint="eastAsia" w:ascii="黑体" w:hAnsi="黑体" w:eastAsia="黑体"/>
          <w:sz w:val="28"/>
          <w:szCs w:val="28"/>
          <w:lang w:eastAsia="zh-CN"/>
        </w:rPr>
      </w:pPr>
      <w:bookmarkStart w:id="22" w:name="_Toc20535_WPSOffice_Level1"/>
      <w:r>
        <w:rPr>
          <w:rFonts w:hint="eastAsia" w:ascii="黑体" w:hAnsi="黑体" w:eastAsia="黑体"/>
          <w:sz w:val="28"/>
          <w:szCs w:val="28"/>
          <w:lang w:val="en-US" w:eastAsia="zh-CN"/>
        </w:rPr>
        <w:t>绪  论</w:t>
      </w:r>
      <w:bookmarkEnd w:id="22"/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黑马商城是一个综合性的线上购物平台，提供数码产品、服装饰品等多种类的商品，还支持按热度及按上架时间排序等诸多功能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在这次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实训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设计中，使用MVC模式，采用MySQL5.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数据库和基于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J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ava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EE的java web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技术，开发了界面友好、操作简单易懂的黑马商城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网站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在设计过程中，本文讲述了基于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J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ava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EE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的黑马商城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网站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的设计与实现，主要包括系统运用的关键技术，数据库设计，对各个功能模块的详细设计以及实现，本次设计主要实现黑马商城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网站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中以下几个功能：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用户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注册，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用户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登录，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用户退出，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显示热门和最新商品，根据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商品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类别，分页显示所有商品，根据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商品编号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，分页显示所有商品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的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功能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8"/>
          <w:szCs w:val="28"/>
        </w:rPr>
      </w:pPr>
      <w:bookmarkStart w:id="23" w:name="_Toc26954_WPSOffice_Level1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一、</w:t>
      </w:r>
      <w:r>
        <w:rPr>
          <w:rFonts w:hint="eastAsia" w:ascii="微软雅黑" w:hAnsi="微软雅黑" w:eastAsia="微软雅黑" w:cs="微软雅黑"/>
          <w:sz w:val="28"/>
          <w:szCs w:val="28"/>
        </w:rPr>
        <w:t>可行性研究阶段：</w:t>
      </w:r>
      <w:bookmarkEnd w:id="23"/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24" w:name="_Toc26954_WPSOffice_Level2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1.技术可行性</w:t>
      </w:r>
      <w:bookmarkEnd w:id="24"/>
    </w:p>
    <w:p>
      <w:pPr>
        <w:pStyle w:val="13"/>
        <w:spacing w:line="360" w:lineRule="auto"/>
        <w:ind w:firstLine="480"/>
        <w:rPr>
          <w:rFonts w:hint="eastAsia" w:asciiTheme="minorEastAsia" w:hAnsiTheme="minorEastAsia" w:eastAsiaTheme="minorEastAsia" w:cstheme="minorEastAsia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黑马商城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网站</w:t>
      </w:r>
      <w:r>
        <w:rPr>
          <w:rFonts w:hint="eastAsia" w:asciiTheme="minorEastAsia" w:hAnsiTheme="minorEastAsia" w:eastAsiaTheme="minorEastAsia" w:cstheme="minorEastAsia"/>
          <w:szCs w:val="24"/>
        </w:rPr>
        <w:t>的开发主要包括前台和后台两个方面，不管是用户还是系统管理员都是通过浏览器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（如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谷歌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，火狐，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IE等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Cs w:val="24"/>
        </w:rPr>
        <w:t>进入该系统。对于系统前台，要求系统的界面友好、美观大方、操作方便等要求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，实现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美观的界面</w:t>
      </w:r>
      <w:r>
        <w:rPr>
          <w:rFonts w:hint="eastAsia" w:asciiTheme="minorEastAsia" w:hAnsiTheme="minorEastAsia" w:eastAsiaTheme="minorEastAsia" w:cstheme="minorEastAsia"/>
          <w:szCs w:val="24"/>
        </w:rPr>
        <w:t>；对于系统后台则要求信息更新及时、数据存储安全可靠、数据一致性高及易维护等要求</w:t>
      </w: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，要实现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用户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注册，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用户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登录，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用户退出，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显示热门和最新商品，根据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商品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类别，分页显示所有商品，根据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商品编号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，分页显示所有商品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的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功能</w:t>
      </w:r>
      <w:r>
        <w:rPr>
          <w:rFonts w:hint="eastAsia" w:asciiTheme="minorEastAsia" w:hAnsiTheme="minorEastAsia" w:eastAsiaTheme="minorEastAsia" w:cstheme="minorEastAsia"/>
          <w:szCs w:val="24"/>
        </w:rPr>
        <w:t>。</w:t>
      </w:r>
    </w:p>
    <w:p>
      <w:pPr>
        <w:pStyle w:val="13"/>
        <w:spacing w:line="360" w:lineRule="auto"/>
        <w:ind w:firstLine="48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4"/>
          <w:lang w:eastAsia="zh-CN"/>
        </w:rPr>
        <w:t>本系统采用</w:t>
      </w:r>
      <w:r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  <w:t>java web及其三层架构技术以及HTML&amp;CSS&amp;JavaScript，JDBC，Druid连接池，JdbcTemplate，Servlet，JSP&amp;JSTL&amp;EL，使用Intellij IDEA</w:t>
      </w:r>
      <w:r>
        <w:rPr>
          <w:rFonts w:hint="eastAsia" w:asciiTheme="minorEastAsia" w:hAnsiTheme="minorEastAsia" w:eastAsiaTheme="minorEastAsia" w:cstheme="minorEastAsia"/>
        </w:rPr>
        <w:t>集成开发环境是一套完整的开发工具集，可以用于生成基于JSP的应用程序，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使用Navicat数据库管理工具对My</w:t>
      </w:r>
      <w:r>
        <w:rPr>
          <w:rFonts w:hint="eastAsia" w:asciiTheme="minorEastAsia" w:hAnsiTheme="minorEastAsia" w:eastAsiaTheme="minorEastAsia" w:cstheme="minorEastAsia"/>
        </w:rPr>
        <w:t>SQL数据库各种操作，这些大大提高了编程的效率和代码质量</w:t>
      </w:r>
      <w:r>
        <w:rPr>
          <w:rFonts w:hint="eastAsia" w:asciiTheme="minorEastAsia" w:hAnsiTheme="minorEastAsia" w:eastAsiaTheme="minorEastAsia" w:cstheme="minorEastAsia"/>
          <w:lang w:eastAsia="zh-CN"/>
        </w:rPr>
        <w:t>，而现在开发所需语言技术都是在大学期间学过的，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以及网上相关技术教程</w:t>
      </w:r>
      <w:r>
        <w:rPr>
          <w:rFonts w:hint="eastAsia" w:asciiTheme="minorEastAsia" w:hAnsiTheme="minorEastAsia" w:eastAsiaTheme="minorEastAsia" w:cstheme="minorEastAsia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</w:rPr>
        <w:t>从而在技术上为本系统的设计和开发提供了可能。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2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（1）</w:t>
      </w:r>
      <w:bookmarkStart w:id="25" w:name="_Toc26308"/>
      <w:bookmarkStart w:id="26" w:name="_Toc623"/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三层架构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2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三层分别为：Dao层、service层和servlet层。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2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DAO(Data Access Object) 数据访问对象是一个面向对象的数据库接口，用于连接数据库及进行数据库的操作如：查询、删除、更改等。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2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Servlet（Server Applet）是Java Servlet的简称，用于验证数据、实例化JavaBean、调用DAO连接数据库、控制页面跳转。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2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service层叫服务层，被称为服务，肯定是相比之下比较高层次的一层结构，相当于将几种操作封装起来。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2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（2）</w:t>
      </w:r>
      <w:bookmarkEnd w:id="25"/>
      <w:bookmarkEnd w:id="26"/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HTML&amp;CSS&amp;JavaScript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HTML，用于对网页的前端进行设计，建立能与后端交互的通道。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CSS，层叠样式表(Cascading Style Sheets)是一种用来表现HTML等文件样式的计算机语言。常用于规定字体的格式，设置元素的位置。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JavaScript，一种直译式脚本语言，是一种动态类型、弱类型、基于原型的语言，内置支持类型，能用来给HTML网页增加动态功能，例如构造函数。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（3）JDBC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JDBC（Java DataBase Connectivity,java数据库连接）是一种用于执行SQL语句的Java API，可以为多种关系数据库提供统一访问，它由一组用Java语言编写的类和接口组成。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（4）Druid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Druid是阿里巴巴的数据库连接池，能提高访问数据库的速度。</w:t>
      </w:r>
      <w:bookmarkStart w:id="27" w:name="_Toc263610021"/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（5）JdbcTemplate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微软雅黑" w:hAnsi="微软雅黑" w:eastAsia="微软雅黑" w:cs="微软雅黑"/>
          <w:b w:val="0"/>
          <w:bCs/>
          <w:sz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Spring对数据库的操作在jdbc上面做了深层次的封装，使用Spring的注入功能，可以把DataSource（数据库连接池）注册到jdbcTemplate中。暴力映射。</w:t>
      </w:r>
      <w:r>
        <w:rPr>
          <w:rFonts w:hint="eastAsia" w:ascii="微软雅黑" w:hAnsi="微软雅黑" w:eastAsia="微软雅黑" w:cs="微软雅黑"/>
          <w:b w:val="0"/>
          <w:bCs/>
          <w:sz w:val="24"/>
          <w:lang w:eastAsia="zh-CN"/>
        </w:rPr>
        <w:t>（</w:t>
      </w: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6</w:t>
      </w:r>
      <w:r>
        <w:rPr>
          <w:rFonts w:hint="eastAsia" w:ascii="微软雅黑" w:hAnsi="微软雅黑" w:eastAsia="微软雅黑" w:cs="微软雅黑"/>
          <w:b w:val="0"/>
          <w:bCs/>
          <w:sz w:val="24"/>
          <w:lang w:eastAsia="zh-CN"/>
        </w:rPr>
        <w:t>）</w:t>
      </w:r>
      <w:bookmarkEnd w:id="27"/>
      <w:r>
        <w:rPr>
          <w:rFonts w:hint="eastAsia" w:ascii="微软雅黑" w:hAnsi="微软雅黑" w:eastAsia="微软雅黑" w:cs="微软雅黑"/>
          <w:b w:val="0"/>
          <w:bCs/>
          <w:sz w:val="24"/>
        </w:rPr>
        <w:t>Servlet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bookmarkStart w:id="28" w:name="_Toc263610022"/>
      <w:bookmarkStart w:id="29" w:name="_Toc247030093"/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Servlet（Server Applet）是Java Servlet的简称，称为小服务程序或服务连接器，用Java编写的服务器端程序，具有独立于平台和协议的特性，主要功能在于交互式地浏览和生成数据，生成动态Web内容。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狭义的Servlet是指Java语言实现的一个接口，广义的Servlet是指任何实现了这个Servlet接口的类，一般情况下，人们将Servlet理解为后者。Servlet运行于支持Java的应用服务器中。从原理上讲，Servlet可以响应任何类型的请求，但绝大多数情况下Servlet只用来扩展基于HTTP协议的Web服务器。   </w:t>
      </w: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（7）</w:t>
      </w:r>
      <w:bookmarkEnd w:id="28"/>
      <w:bookmarkEnd w:id="29"/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JSP&amp;JSTL&amp;EL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JSP，全名为Java Server Pages，中文名叫java服务器页面，其根本是一个简化的Servlet设计， JSP技术使用Java编程语言编写类XML的tags和scriptlets，来封装产生动态网页的处理逻辑。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JSTL，（JavaServer Pages Standard Tag Library)是一个不断完善的开放源代码的JSP标签库，是由apache的jakarta小组来维护的。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EL，（Expression Language） 是为了使JSP写起来更加简单。表达式语言的灵感来自于 ECMAScript 和 XPath 表达式语言，它提供了在 JSP 中简化表达式的方法，让Jsp的代码更加简化。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bookmarkStart w:id="30" w:name="_Toc2710_WPSOffice_Level1"/>
      <w:r>
        <w:rPr>
          <w:rFonts w:hint="eastAsia" w:ascii="微软雅黑" w:hAnsi="微软雅黑" w:eastAsia="微软雅黑" w:cs="微软雅黑"/>
          <w:sz w:val="28"/>
          <w:szCs w:val="28"/>
        </w:rPr>
        <w:t>二、需求分析：</w:t>
      </w:r>
      <w:bookmarkEnd w:id="30"/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bookmarkStart w:id="31" w:name="_Toc2710_WPSOffice_Level2"/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1.用户模块</w:t>
      </w:r>
      <w:bookmarkEnd w:id="31"/>
    </w:p>
    <w:p>
      <w:pPr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（1）用户注册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如果用户为非注册用户，通过注册获得一个登陆身份。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（2）用户登录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如果用户已经是注册会员，可以进行登录，登录后可进行其他操作。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（3）用户退出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登录用户在网站的右上角进击退出按钮即可退出。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bookmarkStart w:id="32" w:name="_Toc22266_WPSOffice_Level2"/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2.商品模块</w:t>
      </w:r>
      <w:bookmarkEnd w:id="32"/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）显示热门和最新商品</w:t>
      </w:r>
    </w:p>
    <w:p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在网站首页的热门商品模块和最新商品模块中显示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热门和最新商品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）根据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商品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类别，分页显示所有商品</w:t>
      </w:r>
    </w:p>
    <w:p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在网站的商品列表页中，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根据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商品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类别，分页显示所有商品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）根据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商品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编号，显示商品详细信息</w:t>
      </w:r>
    </w:p>
    <w:p>
      <w:p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在网站的商品列表页中，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根据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商品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编号，显示商品详细信息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bookmarkStart w:id="33" w:name="_Toc22266_WPSOffice_Level1"/>
      <w:r>
        <w:rPr>
          <w:rFonts w:hint="eastAsia" w:ascii="微软雅黑" w:hAnsi="微软雅黑" w:eastAsia="微软雅黑" w:cs="微软雅黑"/>
          <w:sz w:val="28"/>
          <w:szCs w:val="28"/>
        </w:rPr>
        <w:t>三、设计阶段</w:t>
      </w:r>
      <w:bookmarkEnd w:id="33"/>
    </w:p>
    <w:p>
      <w:pP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bookmarkStart w:id="34" w:name="_Toc24297_WPSOffice_Level2"/>
      <w:r>
        <w:rPr>
          <w:rFonts w:hint="eastAsia" w:ascii="微软雅黑" w:hAnsi="微软雅黑" w:eastAsia="微软雅黑" w:cs="微软雅黑"/>
          <w:sz w:val="24"/>
          <w:szCs w:val="24"/>
        </w:rPr>
        <w:t>1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.</w:t>
      </w:r>
      <w:r>
        <w:rPr>
          <w:rFonts w:hint="eastAsia" w:ascii="微软雅黑" w:hAnsi="微软雅黑" w:eastAsia="微软雅黑" w:cs="微软雅黑"/>
          <w:sz w:val="24"/>
          <w:szCs w:val="24"/>
        </w:rPr>
        <w:t>概要设计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——</w:t>
      </w:r>
      <w:r>
        <w:rPr>
          <w:rFonts w:hint="eastAsia" w:ascii="微软雅黑" w:hAnsi="微软雅黑" w:eastAsia="微软雅黑" w:cs="微软雅黑"/>
          <w:sz w:val="24"/>
          <w:szCs w:val="24"/>
        </w:rPr>
        <w:t>模块结构图</w:t>
      </w:r>
      <w:bookmarkEnd w:id="34"/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（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）</w:t>
      </w:r>
      <w:r>
        <w:rPr>
          <w:rFonts w:hint="eastAsia" w:ascii="微软雅黑" w:hAnsi="微软雅黑" w:eastAsia="微软雅黑" w:cs="微软雅黑"/>
          <w:sz w:val="24"/>
          <w:szCs w:val="24"/>
        </w:rPr>
        <w:t>模块结构图</w:t>
      </w:r>
    </w:p>
    <w:p>
      <w:pPr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object>
          <v:shape id="_x0000_i1037" o:spt="75" alt="" type="#_x0000_t75" style="height:167.2pt;width:405.0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Visio.Drawing.15" ShapeID="_x0000_i1037" DrawAspect="Content" ObjectID="_1468075725" r:id="rId6">
            <o:LockedField>false</o:LockedField>
          </o:OLEObject>
        </w:object>
      </w:r>
    </w:p>
    <w:p>
      <w:pPr>
        <w:spacing w:line="360" w:lineRule="auto"/>
        <w:ind w:firstLine="440" w:firstLineChars="200"/>
        <w:jc w:val="center"/>
        <w:rPr>
          <w:rFonts w:hint="eastAsia" w:eastAsiaTheme="minorEastAsia"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图3-1 模块结构图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</w:rPr>
      </w:pPr>
      <w:bookmarkStart w:id="35" w:name="_Toc17911_WPSOffice_Level2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sz w:val="24"/>
          <w:szCs w:val="24"/>
        </w:rPr>
        <w:t>数据库设计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——</w:t>
      </w:r>
      <w:r>
        <w:rPr>
          <w:rFonts w:hint="eastAsia" w:ascii="微软雅黑" w:hAnsi="微软雅黑" w:eastAsia="微软雅黑" w:cs="微软雅黑"/>
          <w:sz w:val="24"/>
          <w:szCs w:val="24"/>
        </w:rPr>
        <w:t>ER图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、</w:t>
      </w:r>
      <w:r>
        <w:rPr>
          <w:rFonts w:hint="eastAsia" w:ascii="微软雅黑" w:hAnsi="微软雅黑" w:eastAsia="微软雅黑" w:cs="微软雅黑"/>
          <w:sz w:val="24"/>
          <w:szCs w:val="24"/>
        </w:rPr>
        <w:t>数据表</w:t>
      </w:r>
      <w:bookmarkEnd w:id="35"/>
    </w:p>
    <w:p>
      <w:pPr>
        <w:rPr>
          <w:sz w:val="32"/>
          <w:szCs w:val="32"/>
        </w:rPr>
      </w:pPr>
      <w:r>
        <w:object>
          <v:shape id="_x0000_i1026" o:spt="75" type="#_x0000_t75" style="height:261.05pt;width:415.1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8">
            <o:LockedField>false</o:LockedField>
          </o:OLEObject>
        </w:object>
      </w:r>
    </w:p>
    <w:p>
      <w:pPr>
        <w:spacing w:line="360" w:lineRule="auto"/>
        <w:ind w:firstLine="440" w:firstLineChars="200"/>
        <w:jc w:val="center"/>
        <w:rPr>
          <w:rFonts w:ascii="宋体" w:hAnsi="宋体" w:eastAsia="宋体" w:cs="宋体"/>
          <w:sz w:val="22"/>
        </w:rPr>
      </w:pPr>
    </w:p>
    <w:p>
      <w:pPr>
        <w:spacing w:line="360" w:lineRule="auto"/>
        <w:ind w:firstLine="420" w:firstLineChars="200"/>
        <w:jc w:val="center"/>
        <w:rPr>
          <w:rFonts w:hint="eastAsia" w:ascii="宋体" w:hAnsi="宋体" w:eastAsia="宋体" w:cs="宋体"/>
          <w:sz w:val="22"/>
        </w:rPr>
      </w:pPr>
      <w:r>
        <w:object>
          <v:shape id="_x0000_i1027" o:spt="75" type="#_x0000_t75" style="height:334.65pt;width:415.1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10">
            <o:LockedField>false</o:LockedField>
          </o:OLEObject>
        </w:object>
      </w:r>
      <w:r>
        <w:rPr>
          <w:rFonts w:hint="eastAsia" w:ascii="宋体" w:hAnsi="宋体" w:eastAsia="宋体" w:cs="宋体"/>
          <w:sz w:val="22"/>
        </w:rPr>
        <w:t>图3-2</w:t>
      </w:r>
      <w:r>
        <w:rPr>
          <w:rFonts w:ascii="宋体" w:hAnsi="宋体" w:eastAsia="宋体" w:cs="宋体"/>
          <w:sz w:val="22"/>
        </w:rPr>
        <w:t xml:space="preserve"> </w:t>
      </w:r>
      <w:r>
        <w:rPr>
          <w:rFonts w:hint="eastAsia" w:ascii="宋体" w:hAnsi="宋体" w:eastAsia="宋体" w:cs="宋体"/>
          <w:sz w:val="22"/>
        </w:rPr>
        <w:t xml:space="preserve"> ER图</w:t>
      </w:r>
    </w:p>
    <w:p>
      <w:pPr>
        <w:spacing w:line="360" w:lineRule="auto"/>
        <w:jc w:val="left"/>
        <w:rPr>
          <w:rFonts w:ascii="宋体" w:hAnsi="宋体" w:eastAsia="宋体" w:cs="宋体"/>
          <w:sz w:val="22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（2）数据表</w:t>
      </w:r>
    </w:p>
    <w:p>
      <w:pPr>
        <w:spacing w:line="360" w:lineRule="auto"/>
        <w:ind w:firstLine="440" w:firstLineChars="200"/>
        <w:jc w:val="center"/>
        <w:rPr>
          <w:rFonts w:ascii="宋体" w:hAnsi="宋体" w:eastAsia="宋体" w:cs="宋体"/>
          <w:sz w:val="22"/>
        </w:rPr>
      </w:pPr>
      <w:r>
        <w:rPr>
          <w:rFonts w:hint="eastAsia" w:ascii="宋体" w:hAnsi="宋体" w:eastAsia="宋体" w:cs="宋体"/>
          <w:sz w:val="22"/>
        </w:rPr>
        <w:t>表3-1 用户表（tab_user 表）</w:t>
      </w:r>
    </w:p>
    <w:tbl>
      <w:tblPr>
        <w:tblStyle w:val="8"/>
        <w:tblW w:w="856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7"/>
        <w:gridCol w:w="1631"/>
        <w:gridCol w:w="873"/>
        <w:gridCol w:w="1107"/>
        <w:gridCol w:w="1173"/>
        <w:gridCol w:w="24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字段名称</w:t>
            </w:r>
          </w:p>
        </w:tc>
        <w:tc>
          <w:tcPr>
            <w:tcW w:w="1631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类型</w:t>
            </w:r>
          </w:p>
        </w:tc>
        <w:tc>
          <w:tcPr>
            <w:tcW w:w="8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默认值</w:t>
            </w:r>
          </w:p>
        </w:tc>
        <w:tc>
          <w:tcPr>
            <w:tcW w:w="110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是否主键</w:t>
            </w:r>
          </w:p>
        </w:tc>
        <w:tc>
          <w:tcPr>
            <w:tcW w:w="11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是否为空</w:t>
            </w:r>
          </w:p>
        </w:tc>
        <w:tc>
          <w:tcPr>
            <w:tcW w:w="242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uid</w:t>
            </w:r>
          </w:p>
        </w:tc>
        <w:tc>
          <w:tcPr>
            <w:tcW w:w="1631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int(11)</w:t>
            </w:r>
          </w:p>
        </w:tc>
        <w:tc>
          <w:tcPr>
            <w:tcW w:w="8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自增</w:t>
            </w:r>
          </w:p>
        </w:tc>
        <w:tc>
          <w:tcPr>
            <w:tcW w:w="110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Yes</w:t>
            </w:r>
          </w:p>
        </w:tc>
        <w:tc>
          <w:tcPr>
            <w:tcW w:w="11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242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用户编号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user</w:t>
            </w:r>
            <w:r>
              <w:rPr>
                <w:rFonts w:asciiTheme="minorEastAsia" w:hAnsiTheme="minorEastAsia" w:cstheme="minorEastAsia"/>
              </w:rPr>
              <w:t>n</w:t>
            </w:r>
            <w:r>
              <w:rPr>
                <w:rFonts w:hint="eastAsia" w:asciiTheme="minorEastAsia" w:hAnsiTheme="minorEastAsia" w:cstheme="minorEastAsia"/>
              </w:rPr>
              <w:t>ame</w:t>
            </w:r>
          </w:p>
        </w:tc>
        <w:tc>
          <w:tcPr>
            <w:tcW w:w="1631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varchar(20)</w:t>
            </w:r>
          </w:p>
        </w:tc>
        <w:tc>
          <w:tcPr>
            <w:tcW w:w="8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</w:p>
        </w:tc>
        <w:tc>
          <w:tcPr>
            <w:tcW w:w="110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1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242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password</w:t>
            </w:r>
          </w:p>
        </w:tc>
        <w:tc>
          <w:tcPr>
            <w:tcW w:w="1631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varchar(32)</w:t>
            </w:r>
          </w:p>
        </w:tc>
        <w:tc>
          <w:tcPr>
            <w:tcW w:w="8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</w:p>
        </w:tc>
        <w:tc>
          <w:tcPr>
            <w:tcW w:w="110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1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242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name</w:t>
            </w:r>
          </w:p>
        </w:tc>
        <w:tc>
          <w:tcPr>
            <w:tcW w:w="1631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varchar(20</w:t>
            </w:r>
          </w:p>
        </w:tc>
        <w:tc>
          <w:tcPr>
            <w:tcW w:w="8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</w:p>
        </w:tc>
        <w:tc>
          <w:tcPr>
            <w:tcW w:w="110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1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242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用户姓名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email</w:t>
            </w:r>
          </w:p>
        </w:tc>
        <w:tc>
          <w:tcPr>
            <w:tcW w:w="1631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varchar(30)</w:t>
            </w:r>
          </w:p>
        </w:tc>
        <w:tc>
          <w:tcPr>
            <w:tcW w:w="8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</w:p>
        </w:tc>
        <w:tc>
          <w:tcPr>
            <w:tcW w:w="110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1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242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telephone</w:t>
            </w:r>
          </w:p>
        </w:tc>
        <w:tc>
          <w:tcPr>
            <w:tcW w:w="1631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varchar(20)</w:t>
            </w:r>
          </w:p>
        </w:tc>
        <w:tc>
          <w:tcPr>
            <w:tcW w:w="8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</w:p>
        </w:tc>
        <w:tc>
          <w:tcPr>
            <w:tcW w:w="110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1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242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birthday</w:t>
            </w:r>
          </w:p>
        </w:tc>
        <w:tc>
          <w:tcPr>
            <w:tcW w:w="1631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date</w:t>
            </w:r>
          </w:p>
        </w:tc>
        <w:tc>
          <w:tcPr>
            <w:tcW w:w="8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</w:p>
        </w:tc>
        <w:tc>
          <w:tcPr>
            <w:tcW w:w="110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1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242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出生日期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sex</w:t>
            </w:r>
          </w:p>
        </w:tc>
        <w:tc>
          <w:tcPr>
            <w:tcW w:w="1631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varchar(10)</w:t>
            </w:r>
          </w:p>
        </w:tc>
        <w:tc>
          <w:tcPr>
            <w:tcW w:w="8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</w:p>
        </w:tc>
        <w:tc>
          <w:tcPr>
            <w:tcW w:w="110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1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2427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性别</w:t>
            </w:r>
          </w:p>
        </w:tc>
      </w:tr>
    </w:tbl>
    <w:p>
      <w:pPr>
        <w:rPr>
          <w:sz w:val="32"/>
          <w:szCs w:val="32"/>
        </w:rPr>
      </w:pPr>
    </w:p>
    <w:p>
      <w:pPr>
        <w:spacing w:line="360" w:lineRule="auto"/>
        <w:ind w:firstLine="440" w:firstLineChars="200"/>
        <w:jc w:val="center"/>
        <w:rPr>
          <w:rFonts w:ascii="宋体" w:hAnsi="宋体" w:eastAsia="宋体" w:cs="宋体"/>
          <w:sz w:val="22"/>
        </w:rPr>
      </w:pPr>
      <w:r>
        <w:rPr>
          <w:rFonts w:hint="eastAsia" w:ascii="宋体" w:hAnsi="宋体" w:eastAsia="宋体" w:cs="宋体"/>
          <w:sz w:val="22"/>
        </w:rPr>
        <w:t>表3-2 商品类别表（</w:t>
      </w:r>
      <w:r>
        <w:rPr>
          <w:rFonts w:ascii="宋体" w:hAnsi="宋体" w:eastAsia="宋体" w:cs="宋体"/>
          <w:sz w:val="22"/>
        </w:rPr>
        <w:t>tab_category</w:t>
      </w:r>
      <w:r>
        <w:rPr>
          <w:rFonts w:hint="eastAsia" w:ascii="宋体" w:hAnsi="宋体" w:eastAsia="宋体" w:cs="宋体"/>
          <w:sz w:val="22"/>
        </w:rPr>
        <w:t xml:space="preserve"> 表）</w:t>
      </w:r>
    </w:p>
    <w:tbl>
      <w:tblPr>
        <w:tblStyle w:val="8"/>
        <w:tblW w:w="856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7"/>
        <w:gridCol w:w="1631"/>
        <w:gridCol w:w="873"/>
        <w:gridCol w:w="1107"/>
        <w:gridCol w:w="1173"/>
        <w:gridCol w:w="24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字段名称</w:t>
            </w:r>
          </w:p>
        </w:tc>
        <w:tc>
          <w:tcPr>
            <w:tcW w:w="1631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类型</w:t>
            </w:r>
          </w:p>
        </w:tc>
        <w:tc>
          <w:tcPr>
            <w:tcW w:w="8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默认值</w:t>
            </w:r>
          </w:p>
        </w:tc>
        <w:tc>
          <w:tcPr>
            <w:tcW w:w="110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是否主键</w:t>
            </w:r>
          </w:p>
        </w:tc>
        <w:tc>
          <w:tcPr>
            <w:tcW w:w="11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是否为空</w:t>
            </w:r>
          </w:p>
        </w:tc>
        <w:tc>
          <w:tcPr>
            <w:tcW w:w="242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cid</w:t>
            </w:r>
          </w:p>
        </w:tc>
        <w:tc>
          <w:tcPr>
            <w:tcW w:w="1631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int(11)</w:t>
            </w:r>
          </w:p>
        </w:tc>
        <w:tc>
          <w:tcPr>
            <w:tcW w:w="8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自增</w:t>
            </w:r>
          </w:p>
        </w:tc>
        <w:tc>
          <w:tcPr>
            <w:tcW w:w="110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Yes</w:t>
            </w:r>
          </w:p>
        </w:tc>
        <w:tc>
          <w:tcPr>
            <w:tcW w:w="11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242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商品类别号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c</w:t>
            </w:r>
            <w:r>
              <w:rPr>
                <w:rFonts w:hint="eastAsia" w:asciiTheme="minorEastAsia" w:hAnsiTheme="minorEastAsia" w:cstheme="minorEastAsia"/>
              </w:rPr>
              <w:t>name</w:t>
            </w:r>
          </w:p>
        </w:tc>
        <w:tc>
          <w:tcPr>
            <w:tcW w:w="1631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var</w:t>
            </w:r>
            <w:r>
              <w:rPr>
                <w:rFonts w:asciiTheme="minorEastAsia" w:hAnsiTheme="minorEastAsia" w:cstheme="minorEastAsia"/>
              </w:rPr>
              <w:t>c</w:t>
            </w:r>
            <w:r>
              <w:rPr>
                <w:rFonts w:hint="eastAsia" w:asciiTheme="minorEastAsia" w:hAnsiTheme="minorEastAsia" w:cstheme="minorEastAsia"/>
              </w:rPr>
              <w:t>har(20)</w:t>
            </w:r>
          </w:p>
        </w:tc>
        <w:tc>
          <w:tcPr>
            <w:tcW w:w="8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</w:p>
        </w:tc>
        <w:tc>
          <w:tcPr>
            <w:tcW w:w="110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17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2427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商品类别名</w:t>
            </w:r>
          </w:p>
        </w:tc>
      </w:tr>
    </w:tbl>
    <w:p>
      <w:pPr>
        <w:rPr>
          <w:sz w:val="32"/>
          <w:szCs w:val="32"/>
        </w:rPr>
      </w:pPr>
    </w:p>
    <w:p>
      <w:pPr>
        <w:spacing w:line="360" w:lineRule="auto"/>
        <w:ind w:firstLine="440" w:firstLineChars="200"/>
        <w:jc w:val="center"/>
        <w:rPr>
          <w:rFonts w:ascii="宋体" w:hAnsi="宋体" w:eastAsia="宋体" w:cs="宋体"/>
          <w:sz w:val="22"/>
        </w:rPr>
      </w:pPr>
      <w:r>
        <w:rPr>
          <w:rFonts w:hint="eastAsia" w:ascii="宋体" w:hAnsi="宋体" w:eastAsia="宋体" w:cs="宋体"/>
          <w:sz w:val="22"/>
        </w:rPr>
        <w:t>表3-3 商品详情表（</w:t>
      </w:r>
      <w:r>
        <w:rPr>
          <w:rFonts w:ascii="宋体" w:hAnsi="宋体" w:eastAsia="宋体" w:cs="宋体"/>
          <w:sz w:val="22"/>
        </w:rPr>
        <w:t>tab_product</w:t>
      </w:r>
      <w:r>
        <w:rPr>
          <w:rFonts w:hint="eastAsia" w:ascii="宋体" w:hAnsi="宋体" w:eastAsia="宋体" w:cs="宋体"/>
          <w:sz w:val="22"/>
        </w:rPr>
        <w:t xml:space="preserve"> 表）</w:t>
      </w:r>
    </w:p>
    <w:tbl>
      <w:tblPr>
        <w:tblStyle w:val="8"/>
        <w:tblW w:w="9055" w:type="dxa"/>
        <w:jc w:val="center"/>
        <w:tblInd w:w="46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3"/>
        <w:gridCol w:w="1570"/>
        <w:gridCol w:w="1056"/>
        <w:gridCol w:w="1134"/>
        <w:gridCol w:w="1395"/>
        <w:gridCol w:w="1225"/>
        <w:gridCol w:w="15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  <w:jc w:val="center"/>
        </w:trPr>
        <w:tc>
          <w:tcPr>
            <w:tcW w:w="108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字段名称</w:t>
            </w:r>
          </w:p>
        </w:tc>
        <w:tc>
          <w:tcPr>
            <w:tcW w:w="1570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类型</w:t>
            </w:r>
          </w:p>
        </w:tc>
        <w:tc>
          <w:tcPr>
            <w:tcW w:w="1056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默认值</w:t>
            </w:r>
          </w:p>
        </w:tc>
        <w:tc>
          <w:tcPr>
            <w:tcW w:w="1134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是否主键</w:t>
            </w:r>
          </w:p>
        </w:tc>
        <w:tc>
          <w:tcPr>
            <w:tcW w:w="139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是否为外键</w:t>
            </w:r>
          </w:p>
        </w:tc>
        <w:tc>
          <w:tcPr>
            <w:tcW w:w="122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是否为空</w:t>
            </w:r>
          </w:p>
        </w:tc>
        <w:tc>
          <w:tcPr>
            <w:tcW w:w="1592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108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pid</w:t>
            </w:r>
          </w:p>
        </w:tc>
        <w:tc>
          <w:tcPr>
            <w:tcW w:w="1570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int(11)</w:t>
            </w:r>
          </w:p>
        </w:tc>
        <w:tc>
          <w:tcPr>
            <w:tcW w:w="1056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自增</w:t>
            </w:r>
          </w:p>
        </w:tc>
        <w:tc>
          <w:tcPr>
            <w:tcW w:w="1134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Yes</w:t>
            </w:r>
          </w:p>
        </w:tc>
        <w:tc>
          <w:tcPr>
            <w:tcW w:w="139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22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592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商品编号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pname</w:t>
            </w:r>
          </w:p>
        </w:tc>
        <w:tc>
          <w:tcPr>
            <w:tcW w:w="1570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varChar(50)</w:t>
            </w:r>
          </w:p>
        </w:tc>
        <w:tc>
          <w:tcPr>
            <w:tcW w:w="1056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</w:p>
        </w:tc>
        <w:tc>
          <w:tcPr>
            <w:tcW w:w="1134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39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22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592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商品名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3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market_price</w:t>
            </w:r>
          </w:p>
        </w:tc>
        <w:tc>
          <w:tcPr>
            <w:tcW w:w="1570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double</w:t>
            </w:r>
          </w:p>
        </w:tc>
        <w:tc>
          <w:tcPr>
            <w:tcW w:w="1056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</w:p>
        </w:tc>
        <w:tc>
          <w:tcPr>
            <w:tcW w:w="1134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39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22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592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市场价格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3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shop_price</w:t>
            </w:r>
          </w:p>
        </w:tc>
        <w:tc>
          <w:tcPr>
            <w:tcW w:w="1570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double</w:t>
            </w:r>
          </w:p>
        </w:tc>
        <w:tc>
          <w:tcPr>
            <w:tcW w:w="1056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</w:p>
        </w:tc>
        <w:tc>
          <w:tcPr>
            <w:tcW w:w="1134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39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22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592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商城售价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3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pimage</w:t>
            </w:r>
          </w:p>
        </w:tc>
        <w:tc>
          <w:tcPr>
            <w:tcW w:w="1570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varchar(200)</w:t>
            </w:r>
          </w:p>
        </w:tc>
        <w:tc>
          <w:tcPr>
            <w:tcW w:w="1056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</w:p>
        </w:tc>
        <w:tc>
          <w:tcPr>
            <w:tcW w:w="1134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39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22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592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商品图片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3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pdate</w:t>
            </w:r>
          </w:p>
        </w:tc>
        <w:tc>
          <w:tcPr>
            <w:tcW w:w="1570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date</w:t>
            </w:r>
          </w:p>
        </w:tc>
        <w:tc>
          <w:tcPr>
            <w:tcW w:w="1056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</w:p>
        </w:tc>
        <w:tc>
          <w:tcPr>
            <w:tcW w:w="1134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39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22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592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上架时间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3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is_hot</w:t>
            </w:r>
          </w:p>
        </w:tc>
        <w:tc>
          <w:tcPr>
            <w:tcW w:w="1570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int(11)</w:t>
            </w:r>
          </w:p>
        </w:tc>
        <w:tc>
          <w:tcPr>
            <w:tcW w:w="1056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</w:p>
        </w:tc>
        <w:tc>
          <w:tcPr>
            <w:tcW w:w="1134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39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22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592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是否热门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3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pdesc</w:t>
            </w:r>
          </w:p>
        </w:tc>
        <w:tc>
          <w:tcPr>
            <w:tcW w:w="1570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varchar(255)</w:t>
            </w:r>
          </w:p>
        </w:tc>
        <w:tc>
          <w:tcPr>
            <w:tcW w:w="1056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</w:p>
        </w:tc>
        <w:tc>
          <w:tcPr>
            <w:tcW w:w="1134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39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22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592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3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pflag</w:t>
            </w:r>
          </w:p>
        </w:tc>
        <w:tc>
          <w:tcPr>
            <w:tcW w:w="1570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int(11)</w:t>
            </w:r>
          </w:p>
        </w:tc>
        <w:tc>
          <w:tcPr>
            <w:tcW w:w="1056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</w:p>
        </w:tc>
        <w:tc>
          <w:tcPr>
            <w:tcW w:w="1134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39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22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592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是否线上销售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83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cid</w:t>
            </w:r>
          </w:p>
        </w:tc>
        <w:tc>
          <w:tcPr>
            <w:tcW w:w="1570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asciiTheme="minorEastAsia" w:hAnsiTheme="minorEastAsia" w:cstheme="minorEastAsia"/>
              </w:rPr>
              <w:t>int(11)</w:t>
            </w:r>
          </w:p>
        </w:tc>
        <w:tc>
          <w:tcPr>
            <w:tcW w:w="1056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自增</w:t>
            </w:r>
          </w:p>
        </w:tc>
        <w:tc>
          <w:tcPr>
            <w:tcW w:w="1134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395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Yes</w:t>
            </w:r>
          </w:p>
        </w:tc>
        <w:tc>
          <w:tcPr>
            <w:tcW w:w="1225" w:type="dxa"/>
          </w:tcPr>
          <w:p>
            <w:pPr>
              <w:spacing w:line="300" w:lineRule="auto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No</w:t>
            </w:r>
          </w:p>
        </w:tc>
        <w:tc>
          <w:tcPr>
            <w:tcW w:w="1592" w:type="dxa"/>
          </w:tcPr>
          <w:p>
            <w:pPr>
              <w:spacing w:line="300" w:lineRule="auto"/>
              <w:rPr>
                <w:rFonts w:hint="eastAsia"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商品类别号</w:t>
            </w:r>
          </w:p>
        </w:tc>
      </w:tr>
    </w:tbl>
    <w:p>
      <w:pPr>
        <w:rPr>
          <w:rFonts w:hint="eastAsia"/>
          <w:sz w:val="32"/>
          <w:szCs w:val="32"/>
        </w:rPr>
      </w:pPr>
    </w:p>
    <w:p>
      <w:pPr>
        <w:rPr>
          <w:rFonts w:ascii="微软雅黑" w:hAnsi="微软雅黑" w:eastAsia="微软雅黑" w:cs="微软雅黑"/>
          <w:sz w:val="24"/>
          <w:szCs w:val="24"/>
        </w:rPr>
      </w:pPr>
      <w:bookmarkStart w:id="36" w:name="_Toc423_WPSOffice_Level2"/>
      <w:r>
        <w:rPr>
          <w:rFonts w:hint="eastAsia" w:ascii="微软雅黑" w:hAnsi="微软雅黑" w:eastAsia="微软雅黑" w:cs="微软雅黑"/>
          <w:sz w:val="24"/>
          <w:szCs w:val="24"/>
        </w:rPr>
        <w:t>3.过程设计——各个功能模块对应的程序流程图</w:t>
      </w:r>
      <w:bookmarkEnd w:id="36"/>
    </w:p>
    <w:p>
      <w:pPr>
        <w:spacing w:line="360" w:lineRule="auto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（1）用户注册</w:t>
      </w:r>
    </w:p>
    <w:p>
      <w:pPr>
        <w:jc w:val="center"/>
        <w:rPr>
          <w:sz w:val="32"/>
          <w:szCs w:val="32"/>
        </w:rPr>
      </w:pPr>
      <w:r>
        <w:object>
          <v:shape id="_x0000_i1028" o:spt="75" type="#_x0000_t75" style="height:455.75pt;width:243.7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12">
            <o:LockedField>false</o:LockedField>
          </o:OLEObject>
        </w:object>
      </w:r>
    </w:p>
    <w:p>
      <w:pPr>
        <w:spacing w:line="360" w:lineRule="auto"/>
        <w:ind w:firstLine="440" w:firstLineChars="200"/>
        <w:jc w:val="center"/>
        <w:rPr>
          <w:rFonts w:ascii="宋体" w:hAnsi="宋体" w:eastAsia="宋体" w:cs="宋体"/>
          <w:sz w:val="22"/>
        </w:rPr>
      </w:pPr>
    </w:p>
    <w:p>
      <w:pPr>
        <w:spacing w:line="360" w:lineRule="auto"/>
        <w:ind w:firstLine="440" w:firstLineChars="200"/>
        <w:jc w:val="center"/>
        <w:rPr>
          <w:sz w:val="32"/>
          <w:szCs w:val="32"/>
        </w:rPr>
      </w:pPr>
      <w:r>
        <w:rPr>
          <w:rFonts w:hint="eastAsia" w:ascii="宋体" w:hAnsi="宋体" w:eastAsia="宋体" w:cs="宋体"/>
          <w:sz w:val="22"/>
        </w:rPr>
        <w:t>图3-3 用户注册流程图</w:t>
      </w:r>
    </w:p>
    <w:p>
      <w:pPr>
        <w:spacing w:line="360" w:lineRule="auto"/>
        <w:rPr>
          <w:rFonts w:ascii="微软雅黑" w:hAnsi="微软雅黑" w:eastAsia="微软雅黑" w:cs="微软雅黑"/>
          <w:sz w:val="24"/>
          <w:szCs w:val="24"/>
        </w:rPr>
      </w:pPr>
    </w:p>
    <w:p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spacing w:line="360" w:lineRule="auto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（2）用户登录</w:t>
      </w:r>
    </w:p>
    <w:p>
      <w:pPr>
        <w:jc w:val="center"/>
        <w:rPr>
          <w:sz w:val="32"/>
          <w:szCs w:val="32"/>
        </w:rPr>
      </w:pPr>
      <w:r>
        <w:object>
          <v:shape id="_x0000_i1029" o:spt="75" alt="" type="#_x0000_t75" style="height:330.9pt;width:186.7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14">
            <o:LockedField>false</o:LockedField>
          </o:OLEObject>
        </w:object>
      </w:r>
    </w:p>
    <w:p>
      <w:pPr>
        <w:spacing w:line="360" w:lineRule="auto"/>
        <w:ind w:firstLine="440" w:firstLineChars="200"/>
        <w:jc w:val="center"/>
        <w:rPr>
          <w:sz w:val="32"/>
          <w:szCs w:val="32"/>
        </w:rPr>
      </w:pPr>
      <w:r>
        <w:rPr>
          <w:rFonts w:hint="eastAsia" w:ascii="宋体" w:hAnsi="宋体" w:eastAsia="宋体" w:cs="宋体"/>
          <w:sz w:val="22"/>
        </w:rPr>
        <w:t>图3-4 用户登录流程图</w:t>
      </w:r>
    </w:p>
    <w:p>
      <w:pPr>
        <w:spacing w:line="360" w:lineRule="auto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（3）用户退出</w:t>
      </w:r>
    </w:p>
    <w:p>
      <w:pPr>
        <w:jc w:val="center"/>
        <w:rPr>
          <w:sz w:val="32"/>
          <w:szCs w:val="32"/>
        </w:rPr>
      </w:pPr>
      <w:r>
        <w:object>
          <v:shape id="_x0000_i1038" o:spt="75" alt="" type="#_x0000_t75" style="height:228.3pt;width:66.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Visio.Drawing.15" ShapeID="_x0000_i1038" DrawAspect="Content" ObjectID="_1468075730" r:id="rId16">
            <o:LockedField>false</o:LockedField>
          </o:OLEObject>
        </w:object>
      </w:r>
    </w:p>
    <w:p>
      <w:pPr>
        <w:spacing w:line="360" w:lineRule="auto"/>
        <w:ind w:firstLine="440" w:firstLineChars="200"/>
        <w:jc w:val="center"/>
        <w:rPr>
          <w:rFonts w:hint="eastAsia"/>
          <w:sz w:val="32"/>
          <w:szCs w:val="32"/>
        </w:rPr>
      </w:pPr>
      <w:r>
        <w:rPr>
          <w:rFonts w:hint="eastAsia" w:ascii="宋体" w:hAnsi="宋体" w:eastAsia="宋体" w:cs="宋体"/>
          <w:sz w:val="22"/>
        </w:rPr>
        <w:t>图3-5 用户退出流程图</w:t>
      </w:r>
    </w:p>
    <w:p>
      <w:pPr>
        <w:spacing w:line="360" w:lineRule="auto"/>
        <w:rPr>
          <w:rFonts w:hint="eastAsia" w:ascii="Times New Roman" w:hAnsi="Times New Roman" w:eastAsia="微软雅黑"/>
          <w:sz w:val="18"/>
          <w:szCs w:val="18"/>
          <w:lang w:val="en-US" w:eastAsia="zh-CN"/>
        </w:rPr>
      </w:pPr>
      <w:bookmarkStart w:id="37" w:name="_Toc24297_WPSOffice_Level1"/>
      <w:r>
        <w:rPr>
          <w:rFonts w:hint="eastAsia" w:ascii="微软雅黑" w:hAnsi="微软雅黑" w:eastAsia="微软雅黑" w:cs="微软雅黑"/>
          <w:sz w:val="28"/>
          <w:szCs w:val="28"/>
        </w:rPr>
        <w:t>四、实现阶段</w:t>
      </w:r>
      <w:bookmarkEnd w:id="37"/>
    </w:p>
    <w:p>
      <w:pPr>
        <w:spacing w:line="360" w:lineRule="auto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bookmarkStart w:id="38" w:name="_Toc29626_WPSOffice_Level2"/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（1）用户注册页</w:t>
      </w:r>
      <w:bookmarkEnd w:id="38"/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</w:pPr>
    </w:p>
    <w:p>
      <w:pPr>
        <w:pStyle w:val="6"/>
        <w:keepNext w:val="0"/>
        <w:keepLines w:val="0"/>
        <w:widowControl/>
        <w:suppressLineNumbers w:val="0"/>
        <w:shd w:val="clear" w:fill="282C34"/>
        <w:ind w:firstLine="180" w:firstLineChars="100"/>
        <w:rPr>
          <w:rFonts w:hint="default" w:ascii="Monaco" w:hAnsi="Monaco" w:eastAsia="宋体" w:cs="Monaco"/>
          <w:color w:val="ABB2BF"/>
          <w:sz w:val="18"/>
          <w:szCs w:val="18"/>
          <w:shd w:val="clear" w:fill="282C34"/>
          <w:lang w:val="en-US" w:eastAsia="zh-CN"/>
        </w:rPr>
      </w:pP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UserServlet</w:t>
      </w:r>
      <w:r>
        <w:rPr>
          <w:rFonts w:hint="eastAsia" w:ascii="Monaco" w:hAnsi="Monaco" w:cs="Monaco"/>
          <w:color w:val="ABB2BF"/>
          <w:sz w:val="18"/>
          <w:szCs w:val="18"/>
          <w:shd w:val="clear" w:fill="282C34"/>
          <w:lang w:val="en-US" w:eastAsia="zh-CN"/>
        </w:rPr>
        <w:t>.java</w:t>
      </w:r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hint="default" w:ascii="Monaco" w:hAnsi="Monaco" w:eastAsia="Monaco" w:cs="Monaco"/>
          <w:color w:val="C678DD"/>
          <w:sz w:val="16"/>
          <w:szCs w:val="16"/>
          <w:shd w:val="clear" w:fill="282C34"/>
        </w:rPr>
      </w:pP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t>/**</w:t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t xml:space="preserve">     * </w:t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t>用户注册功能</w:t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t xml:space="preserve">     </w:t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t>*/</w:t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18"/>
          <w:szCs w:val="18"/>
          <w:shd w:val="clear" w:fill="282C34"/>
        </w:rPr>
        <w:t xml:space="preserve">private void </w:t>
      </w:r>
      <w:r>
        <w:rPr>
          <w:rFonts w:hint="default" w:ascii="Monaco" w:hAnsi="Monaco" w:eastAsia="Monaco" w:cs="Monaco"/>
          <w:color w:val="61AFEF"/>
          <w:sz w:val="18"/>
          <w:szCs w:val="18"/>
          <w:shd w:val="clear" w:fill="282C34"/>
        </w:rPr>
        <w:t>register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(</w:t>
      </w:r>
      <w:r>
        <w:rPr>
          <w:rFonts w:hint="default" w:ascii="Monaco" w:hAnsi="Monaco" w:eastAsia="Monaco" w:cs="Monaco"/>
          <w:color w:val="E5C07B"/>
          <w:sz w:val="18"/>
          <w:szCs w:val="18"/>
          <w:shd w:val="clear" w:fill="282C34"/>
        </w:rPr>
        <w:t xml:space="preserve">javax.servlet.http.HttpServletRequest 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E5C07B"/>
          <w:sz w:val="18"/>
          <w:szCs w:val="18"/>
          <w:shd w:val="clear" w:fill="282C34"/>
        </w:rPr>
        <w:t xml:space="preserve">javax.servlet.http.HttpServletResponse 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 xml:space="preserve">response) </w:t>
      </w:r>
      <w:r>
        <w:rPr>
          <w:rFonts w:hint="default" w:ascii="Monaco" w:hAnsi="Monaco" w:eastAsia="Monaco" w:cs="Monaco"/>
          <w:color w:val="C678DD"/>
          <w:sz w:val="18"/>
          <w:szCs w:val="18"/>
          <w:shd w:val="clear" w:fill="282C34"/>
        </w:rPr>
        <w:t xml:space="preserve">throws </w:t>
      </w:r>
      <w:r>
        <w:rPr>
          <w:rFonts w:hint="default" w:ascii="Monaco" w:hAnsi="Monaco" w:eastAsia="Monaco" w:cs="Monaco"/>
          <w:color w:val="E5C07B"/>
          <w:sz w:val="18"/>
          <w:szCs w:val="18"/>
          <w:shd w:val="clear" w:fill="282C34"/>
        </w:rPr>
        <w:t>javax.servlet.ServletException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E5C07B"/>
          <w:sz w:val="18"/>
          <w:szCs w:val="18"/>
          <w:shd w:val="clear" w:fill="282C34"/>
        </w:rPr>
        <w:t xml:space="preserve">IOException 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{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C678DD"/>
          <w:sz w:val="18"/>
          <w:szCs w:val="18"/>
          <w:shd w:val="clear" w:fill="282C34"/>
        </w:rPr>
        <w:t xml:space="preserve">try 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{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t xml:space="preserve">//01 </w:t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t>一次性获取请求数据</w:t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t>(</w:t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t>表单中提交的全部数据</w:t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t>)</w:t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E5C07B"/>
          <w:sz w:val="18"/>
          <w:szCs w:val="18"/>
          <w:shd w:val="clear" w:fill="282C34"/>
        </w:rPr>
        <w:t>Map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&lt;</w:t>
      </w:r>
      <w:r>
        <w:rPr>
          <w:rFonts w:hint="default" w:ascii="Monaco" w:hAnsi="Monaco" w:eastAsia="Monaco" w:cs="Monaco"/>
          <w:color w:val="E5C07B"/>
          <w:sz w:val="18"/>
          <w:szCs w:val="18"/>
          <w:shd w:val="clear" w:fill="282C34"/>
        </w:rPr>
        <w:t>String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E5C07B"/>
          <w:sz w:val="18"/>
          <w:szCs w:val="18"/>
          <w:shd w:val="clear" w:fill="282C34"/>
        </w:rPr>
        <w:t>String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 xml:space="preserve">[]&gt; 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map = 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18"/>
          <w:szCs w:val="18"/>
          <w:shd w:val="clear" w:fill="282C34"/>
        </w:rPr>
        <w:t>getParameterMap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t xml:space="preserve">//02 </w:t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t>创建</w:t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t>User</w:t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t>对象，用来封装</w:t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E5C07B"/>
          <w:sz w:val="18"/>
          <w:szCs w:val="18"/>
          <w:shd w:val="clear" w:fill="282C34"/>
        </w:rPr>
        <w:t xml:space="preserve">User 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user = </w:t>
      </w:r>
      <w:r>
        <w:rPr>
          <w:rFonts w:hint="default" w:ascii="Monaco" w:hAnsi="Monaco" w:eastAsia="Monaco" w:cs="Monaco"/>
          <w:color w:val="C678DD"/>
          <w:sz w:val="18"/>
          <w:szCs w:val="18"/>
          <w:shd w:val="clear" w:fill="282C34"/>
        </w:rPr>
        <w:t xml:space="preserve">new </w:t>
      </w:r>
      <w:r>
        <w:rPr>
          <w:rFonts w:hint="default" w:ascii="Monaco" w:hAnsi="Monaco" w:eastAsia="Monaco" w:cs="Monaco"/>
          <w:color w:val="E5C07B"/>
          <w:sz w:val="18"/>
          <w:szCs w:val="18"/>
          <w:shd w:val="clear" w:fill="282C34"/>
        </w:rPr>
        <w:t>User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t xml:space="preserve">//03 </w:t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t>使用工具类</w:t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t>BeanUtil</w:t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t>将</w:t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t>Map</w:t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t>的值一一封装到</w:t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t>User</w:t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t>对象中去</w:t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E5C07B"/>
          <w:sz w:val="18"/>
          <w:szCs w:val="18"/>
          <w:shd w:val="clear" w:fill="282C34"/>
        </w:rPr>
        <w:t>BeanUtils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18"/>
          <w:szCs w:val="18"/>
          <w:shd w:val="clear" w:fill="282C34"/>
        </w:rPr>
        <w:t>populate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user,map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t xml:space="preserve">//04 </w:t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t>调用业务层对象的方法</w:t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t>//            UserService userService = new UserService();</w:t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E06C75"/>
          <w:sz w:val="18"/>
          <w:szCs w:val="18"/>
          <w:shd w:val="clear" w:fill="282C34"/>
        </w:rPr>
        <w:t>userService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18"/>
          <w:szCs w:val="18"/>
          <w:shd w:val="clear" w:fill="282C34"/>
        </w:rPr>
        <w:t>register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user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t xml:space="preserve">//05 </w:t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t>重定向到</w:t>
      </w:r>
      <w:r>
        <w:rPr>
          <w:rFonts w:hint="default" w:ascii="Monaco" w:hAnsi="Monaco" w:eastAsia="Monaco" w:cs="Monaco"/>
          <w:color w:val="5C6370"/>
          <w:sz w:val="18"/>
          <w:szCs w:val="18"/>
          <w:shd w:val="clear" w:fill="282C34"/>
        </w:rPr>
        <w:t>register_ok.jsp</w:t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t>页面</w:t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18"/>
          <w:szCs w:val="18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response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18"/>
          <w:szCs w:val="18"/>
          <w:shd w:val="clear" w:fill="282C34"/>
        </w:rPr>
        <w:t>sendRedirect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(request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18"/>
          <w:szCs w:val="18"/>
          <w:shd w:val="clear" w:fill="282C34"/>
        </w:rPr>
        <w:t>getContextPath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 xml:space="preserve">() 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+ </w:t>
      </w:r>
      <w:r>
        <w:rPr>
          <w:rFonts w:hint="default" w:ascii="Monaco" w:hAnsi="Monaco" w:eastAsia="Monaco" w:cs="Monaco"/>
          <w:color w:val="98C379"/>
          <w:sz w:val="18"/>
          <w:szCs w:val="18"/>
          <w:shd w:val="clear" w:fill="282C34"/>
        </w:rPr>
        <w:t>"/register_ok.jsp"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 xml:space="preserve">} </w:t>
      </w:r>
      <w:r>
        <w:rPr>
          <w:rFonts w:hint="default" w:ascii="Monaco" w:hAnsi="Monaco" w:eastAsia="Monaco" w:cs="Monaco"/>
          <w:color w:val="C678DD"/>
          <w:sz w:val="18"/>
          <w:szCs w:val="18"/>
          <w:shd w:val="clear" w:fill="282C34"/>
        </w:rPr>
        <w:t xml:space="preserve">catch 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(</w:t>
      </w:r>
      <w:r>
        <w:rPr>
          <w:rFonts w:hint="default" w:ascii="Monaco" w:hAnsi="Monaco" w:eastAsia="Monaco" w:cs="Monaco"/>
          <w:color w:val="E5C07B"/>
          <w:sz w:val="18"/>
          <w:szCs w:val="18"/>
          <w:shd w:val="clear" w:fill="282C34"/>
        </w:rPr>
        <w:t xml:space="preserve">NameExistsException 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e) {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 xml:space="preserve">            e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18"/>
          <w:szCs w:val="18"/>
          <w:shd w:val="clear" w:fill="282C34"/>
        </w:rPr>
        <w:t>printStackTrace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18"/>
          <w:szCs w:val="18"/>
          <w:shd w:val="clear" w:fill="282C34"/>
        </w:rPr>
        <w:t>setAttribute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18"/>
          <w:szCs w:val="18"/>
          <w:shd w:val="clear" w:fill="282C34"/>
        </w:rPr>
        <w:t>"MESSAGE"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98C379"/>
          <w:sz w:val="18"/>
          <w:szCs w:val="18"/>
          <w:shd w:val="clear" w:fill="282C34"/>
        </w:rPr>
        <w:t>"</w:t>
      </w:r>
      <w:r>
        <w:rPr>
          <w:rFonts w:hint="eastAsia" w:ascii="宋体" w:hAnsi="宋体" w:eastAsia="宋体" w:cs="宋体"/>
          <w:color w:val="98C379"/>
          <w:sz w:val="18"/>
          <w:szCs w:val="18"/>
          <w:shd w:val="clear" w:fill="282C34"/>
        </w:rPr>
        <w:t>用户名存在，请更换用户名</w:t>
      </w:r>
      <w:r>
        <w:rPr>
          <w:rFonts w:hint="default" w:ascii="Monaco" w:hAnsi="Monaco" w:eastAsia="Monaco" w:cs="Monaco"/>
          <w:color w:val="98C379"/>
          <w:sz w:val="18"/>
          <w:szCs w:val="18"/>
          <w:shd w:val="clear" w:fill="282C34"/>
        </w:rPr>
        <w:t>"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18"/>
          <w:szCs w:val="18"/>
          <w:shd w:val="clear" w:fill="282C34"/>
        </w:rPr>
        <w:t>getRequestDispatcher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18"/>
          <w:szCs w:val="18"/>
          <w:shd w:val="clear" w:fill="282C34"/>
        </w:rPr>
        <w:t>"WEB-INF/message.jsp"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18"/>
          <w:szCs w:val="18"/>
          <w:shd w:val="clear" w:fill="282C34"/>
        </w:rPr>
        <w:t>forward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(request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,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response)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}</w:t>
      </w:r>
      <w:r>
        <w:rPr>
          <w:rFonts w:hint="default" w:ascii="Monaco" w:hAnsi="Monaco" w:eastAsia="Monaco" w:cs="Monaco"/>
          <w:color w:val="C678DD"/>
          <w:sz w:val="18"/>
          <w:szCs w:val="18"/>
          <w:shd w:val="clear" w:fill="282C34"/>
        </w:rPr>
        <w:t xml:space="preserve">catch 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(</w:t>
      </w:r>
      <w:r>
        <w:rPr>
          <w:rFonts w:hint="default" w:ascii="Monaco" w:hAnsi="Monaco" w:eastAsia="Monaco" w:cs="Monaco"/>
          <w:color w:val="E5C07B"/>
          <w:sz w:val="18"/>
          <w:szCs w:val="18"/>
          <w:shd w:val="clear" w:fill="282C34"/>
        </w:rPr>
        <w:t xml:space="preserve">Exception 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e) {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 xml:space="preserve">            e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18"/>
          <w:szCs w:val="18"/>
          <w:shd w:val="clear" w:fill="282C34"/>
        </w:rPr>
        <w:t>printStackTrace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E5C07B"/>
          <w:sz w:val="18"/>
          <w:szCs w:val="18"/>
          <w:shd w:val="clear" w:fill="282C34"/>
        </w:rPr>
        <w:t>System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.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out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18"/>
          <w:szCs w:val="18"/>
          <w:shd w:val="clear" w:fill="282C34"/>
        </w:rPr>
        <w:t>println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18"/>
          <w:szCs w:val="18"/>
          <w:shd w:val="clear" w:fill="282C34"/>
        </w:rPr>
        <w:t>"</w:t>
      </w:r>
      <w:r>
        <w:rPr>
          <w:rFonts w:hint="eastAsia" w:ascii="宋体" w:hAnsi="宋体" w:eastAsia="宋体" w:cs="宋体"/>
          <w:color w:val="98C379"/>
          <w:sz w:val="18"/>
          <w:szCs w:val="18"/>
          <w:shd w:val="clear" w:fill="282C34"/>
        </w:rPr>
        <w:t>系统错误，请联系管理员</w:t>
      </w:r>
      <w:r>
        <w:rPr>
          <w:rFonts w:hint="default" w:ascii="Monaco" w:hAnsi="Monaco" w:eastAsia="Monaco" w:cs="Monaco"/>
          <w:color w:val="98C379"/>
          <w:sz w:val="18"/>
          <w:szCs w:val="18"/>
          <w:shd w:val="clear" w:fill="282C34"/>
        </w:rPr>
        <w:t>"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18"/>
          <w:szCs w:val="18"/>
          <w:shd w:val="clear" w:fill="282C34"/>
        </w:rPr>
        <w:t>setAttribute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18"/>
          <w:szCs w:val="18"/>
          <w:shd w:val="clear" w:fill="282C34"/>
        </w:rPr>
        <w:t>"MESSAGE"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98C379"/>
          <w:sz w:val="18"/>
          <w:szCs w:val="18"/>
          <w:shd w:val="clear" w:fill="282C34"/>
        </w:rPr>
        <w:t>"</w:t>
      </w:r>
      <w:r>
        <w:rPr>
          <w:rFonts w:hint="eastAsia" w:ascii="宋体" w:hAnsi="宋体" w:eastAsia="宋体" w:cs="宋体"/>
          <w:color w:val="98C379"/>
          <w:sz w:val="18"/>
          <w:szCs w:val="18"/>
          <w:shd w:val="clear" w:fill="282C34"/>
        </w:rPr>
        <w:t>系统错误，请联系管理员</w:t>
      </w:r>
      <w:r>
        <w:rPr>
          <w:rFonts w:hint="default" w:ascii="Monaco" w:hAnsi="Monaco" w:eastAsia="Monaco" w:cs="Monaco"/>
          <w:color w:val="98C379"/>
          <w:sz w:val="18"/>
          <w:szCs w:val="18"/>
          <w:shd w:val="clear" w:fill="282C34"/>
        </w:rPr>
        <w:t>"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18"/>
          <w:szCs w:val="18"/>
          <w:shd w:val="clear" w:fill="282C34"/>
        </w:rPr>
        <w:t>getRequestDispatcher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18"/>
          <w:szCs w:val="18"/>
          <w:shd w:val="clear" w:fill="282C34"/>
        </w:rPr>
        <w:t>"WEB-INF/message.jsp"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18"/>
          <w:szCs w:val="18"/>
          <w:shd w:val="clear" w:fill="282C34"/>
        </w:rPr>
        <w:t>forward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(request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,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response)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18"/>
          <w:szCs w:val="18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>}</w:t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18"/>
          <w:szCs w:val="18"/>
          <w:shd w:val="clear" w:fill="282C34"/>
        </w:rPr>
        <w:t xml:space="preserve">    }</w:t>
      </w:r>
    </w:p>
    <w:p>
      <w:p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ascii="Monaco" w:hAnsi="Monaco" w:eastAsia="Monaco" w:cs="Monaco"/>
          <w:color w:val="ABB2BF"/>
          <w:sz w:val="21"/>
          <w:szCs w:val="21"/>
        </w:rPr>
      </w:pP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//UserService.java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/**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* service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层的用户注册方法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*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在这里进行业务操作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*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如：对用户名是否存在进行判断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*/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public void 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register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User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user)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throws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Exception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//02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获取用户名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String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username =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user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getUsername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//03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根据用户名检查该用户是否存在，存在则返回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true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，否则返回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false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boolean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flag = </w:t>
      </w:r>
      <w:r>
        <w:rPr>
          <w:rFonts w:hint="default" w:ascii="Monaco" w:hAnsi="Monaco" w:eastAsia="Monaco" w:cs="Monaco"/>
          <w:color w:val="E06C75"/>
          <w:sz w:val="21"/>
          <w:szCs w:val="21"/>
          <w:shd w:val="clear" w:fill="282C34"/>
        </w:rPr>
        <w:t>userDao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exists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username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//04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判断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if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flag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System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out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println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</w:t>
      </w:r>
      <w:r>
        <w:rPr>
          <w:rFonts w:hint="eastAsia" w:ascii="宋体" w:hAnsi="宋体" w:eastAsia="宋体" w:cs="宋体"/>
          <w:color w:val="98C379"/>
          <w:sz w:val="21"/>
          <w:szCs w:val="21"/>
          <w:shd w:val="clear" w:fill="282C34"/>
        </w:rPr>
        <w:t>该用户名已存在，请更换用户名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throw new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NameExistsException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else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获取明文密码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String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password =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user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getPassword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将明文密码进行加密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String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passwordMd5 =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Md5Util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encodeByMd5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password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将加密后的密码再次封装到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User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对象中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user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setPassword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passwordMd5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调用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Dao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层中的注册方法对数据库进行访问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E06C75"/>
          <w:sz w:val="21"/>
          <w:szCs w:val="21"/>
          <w:shd w:val="clear" w:fill="282C34"/>
        </w:rPr>
        <w:t>userDao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register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(user)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</w:p>
    <w:p>
      <w:p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</w:pP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//UserDao.java</w:t>
      </w:r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</w:pPr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</w:pPr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ascii="Monaco" w:hAnsi="Monaco" w:eastAsia="Monaco" w:cs="Monaco"/>
          <w:color w:val="ABB2BF"/>
          <w:sz w:val="21"/>
          <w:szCs w:val="21"/>
        </w:rPr>
      </w:pP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public class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UserDao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获取数据库连接池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JdbcTemplate </w:t>
      </w:r>
      <w:r>
        <w:rPr>
          <w:rFonts w:hint="default" w:ascii="Monaco" w:hAnsi="Monaco" w:eastAsia="Monaco" w:cs="Monaco"/>
          <w:color w:val="E06C75"/>
          <w:sz w:val="21"/>
          <w:szCs w:val="21"/>
          <w:shd w:val="clear" w:fill="282C34"/>
        </w:rPr>
        <w:t xml:space="preserve">jt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=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new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JdbcTemplate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DataSourceUtil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getDataSource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   /**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    * Dao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层的用户注册方法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*/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public void 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register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User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user){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String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sql = 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"insert into tab_user values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null,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?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,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?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,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?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,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?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,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?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,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?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,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?)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Object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[]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params =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            user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getUsername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,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user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getPassword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,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user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getName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,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user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getEmail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,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user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getTelephone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,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user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getBirthday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,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user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getSex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    }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E06C75"/>
          <w:sz w:val="21"/>
          <w:szCs w:val="21"/>
          <w:shd w:val="clear" w:fill="282C34"/>
        </w:rPr>
        <w:t>jt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update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sql, params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</w:p>
    <w:p>
      <w:p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jc w:val="both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4150" cy="2466340"/>
            <wp:effectExtent l="0" t="0" r="889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jc w:val="center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图4-1 用户注册页</w:t>
      </w:r>
    </w:p>
    <w:p>
      <w:pPr>
        <w:spacing w:line="360" w:lineRule="auto"/>
        <w:jc w:val="both"/>
        <w:rPr>
          <w:rFonts w:hint="default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bookmarkStart w:id="39" w:name="_Toc1805_WPSOffice_Level2"/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（2）用户登录页</w:t>
      </w:r>
      <w:bookmarkEnd w:id="39"/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hint="default" w:ascii="Monaco" w:hAnsi="Monaco" w:eastAsia="宋体" w:cs="Monaco"/>
          <w:color w:val="ABB2BF"/>
          <w:sz w:val="21"/>
          <w:szCs w:val="21"/>
          <w:lang w:val="en-US" w:eastAsia="zh-CN"/>
        </w:rPr>
      </w:pP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Monaco" w:hAnsi="Monaco" w:cs="Monaco"/>
          <w:color w:val="5C6370"/>
          <w:sz w:val="21"/>
          <w:szCs w:val="21"/>
          <w:shd w:val="clear" w:fill="282C34"/>
          <w:lang w:val="en-US" w:eastAsia="zh-CN"/>
        </w:rPr>
        <w:t>UserServlet.java</w:t>
      </w:r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</w:pP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/**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*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用户登录功能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*/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private void 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login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HttpServletRequest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HttpServletResponse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response)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throws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ServletException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IOException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String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username =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getParameter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"username"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String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password =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getParameter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"password"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try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根据结果跳转到不同的页面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User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user = </w:t>
      </w:r>
      <w:r>
        <w:rPr>
          <w:rFonts w:hint="default" w:ascii="Monaco" w:hAnsi="Monaco" w:eastAsia="Monaco" w:cs="Monaco"/>
          <w:color w:val="E06C75"/>
          <w:sz w:val="21"/>
          <w:szCs w:val="21"/>
          <w:shd w:val="clear" w:fill="282C34"/>
        </w:rPr>
        <w:t>userService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login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username, password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if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user !=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>null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登录成功情况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将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user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对象放到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HttpSession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对象中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getSession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setAttribute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"USER"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, user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重定向到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default.jsp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页面中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response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sendRedirect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getContextPath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()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+ 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"/default.jsp"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>else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登录失败情况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setAttribute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"MESSAGE"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</w:t>
      </w:r>
      <w:r>
        <w:rPr>
          <w:rFonts w:hint="eastAsia" w:ascii="宋体" w:hAnsi="宋体" w:eastAsia="宋体" w:cs="宋体"/>
          <w:color w:val="98C379"/>
          <w:sz w:val="21"/>
          <w:szCs w:val="21"/>
          <w:shd w:val="clear" w:fill="282C34"/>
        </w:rPr>
        <w:t>帐号或密码错误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getRequestDispatcher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"WEB-INF/message.jsp"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forward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,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response)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}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catch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Exception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e) 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    e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printStackTrace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setAttribute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"MESSAGE"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</w:t>
      </w:r>
      <w:r>
        <w:rPr>
          <w:rFonts w:hint="eastAsia" w:ascii="宋体" w:hAnsi="宋体" w:eastAsia="宋体" w:cs="宋体"/>
          <w:color w:val="98C379"/>
          <w:sz w:val="21"/>
          <w:szCs w:val="21"/>
          <w:shd w:val="clear" w:fill="282C34"/>
        </w:rPr>
        <w:t>系统出错，请联系管理员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getRequestDispatcher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"WEB-INF/message.jsp"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forward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,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response)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</w:p>
    <w:p>
      <w:pPr>
        <w:jc w:val="both"/>
        <w:rPr>
          <w:rFonts w:hint="default"/>
          <w:b w:val="0"/>
          <w:bCs w:val="0"/>
          <w:sz w:val="28"/>
          <w:szCs w:val="36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ascii="Monaco" w:hAnsi="Monaco" w:eastAsia="Monaco" w:cs="Monaco"/>
          <w:color w:val="ABB2BF"/>
          <w:sz w:val="21"/>
          <w:szCs w:val="21"/>
        </w:rPr>
      </w:pP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//UserService.java</w:t>
      </w:r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ascii="Monaco" w:hAnsi="Monaco" w:eastAsia="Monaco" w:cs="Monaco"/>
          <w:color w:val="ABB2BF"/>
          <w:sz w:val="21"/>
          <w:szCs w:val="21"/>
        </w:rPr>
      </w:pP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/**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    * service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层的用户登录方法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*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在这里进行业务操作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*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对明文密码进行加密，再传到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Dao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层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*/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public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User 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login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String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username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String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password)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throws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Exception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将明文密码加密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String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passwordMd5 =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Md5Util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encodeByMd5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(password)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       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调用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UserDao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对象的方法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return </w:t>
      </w:r>
      <w:r>
        <w:rPr>
          <w:rFonts w:hint="default" w:ascii="Monaco" w:hAnsi="Monaco" w:eastAsia="Monaco" w:cs="Monaco"/>
          <w:color w:val="E06C75"/>
          <w:sz w:val="21"/>
          <w:szCs w:val="21"/>
          <w:shd w:val="clear" w:fill="282C34"/>
        </w:rPr>
        <w:t>userDao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login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(username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, passwordMd5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</w:p>
    <w:p>
      <w:pPr>
        <w:jc w:val="both"/>
        <w:rPr>
          <w:rFonts w:hint="default"/>
          <w:b w:val="0"/>
          <w:bCs w:val="0"/>
          <w:sz w:val="28"/>
          <w:szCs w:val="36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hint="default" w:ascii="Monaco" w:hAnsi="Monaco" w:eastAsia="宋体" w:cs="Monaco"/>
          <w:color w:val="5C6370"/>
          <w:sz w:val="21"/>
          <w:szCs w:val="21"/>
          <w:shd w:val="clear" w:fill="282C34"/>
          <w:lang w:val="en-US" w:eastAsia="zh-CN"/>
        </w:rPr>
      </w:pPr>
      <w:r>
        <w:rPr>
          <w:rFonts w:hint="eastAsia" w:ascii="Monaco" w:hAnsi="Monaco" w:cs="Monaco"/>
          <w:color w:val="5C6370"/>
          <w:sz w:val="21"/>
          <w:szCs w:val="21"/>
          <w:shd w:val="clear" w:fill="282C34"/>
          <w:lang w:val="en-US" w:eastAsia="zh-CN"/>
        </w:rPr>
        <w:t>//UserDao.java</w:t>
      </w:r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/**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* </w:t>
      </w:r>
      <w:r>
        <w:rPr>
          <w:rFonts w:hint="eastAsia" w:ascii="Monaco" w:hAnsi="Monaco" w:cs="Monaco"/>
          <w:color w:val="5C6370"/>
          <w:sz w:val="21"/>
          <w:szCs w:val="21"/>
          <w:shd w:val="clear" w:fill="282C34"/>
          <w:lang w:val="en-US" w:eastAsia="zh-CN"/>
        </w:rPr>
        <w:t>Dao层的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登录方法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*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@param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username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用户名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*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@param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passwordMd5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密文密码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*/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public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User 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login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String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username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String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passwordMd5) 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try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查询用户名和密码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String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sql = 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"select * from tab_user where username=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?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 xml:space="preserve"> and password=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?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Object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[]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params =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            username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,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passwordMd5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    }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return </w:t>
      </w:r>
      <w:r>
        <w:rPr>
          <w:rFonts w:hint="default" w:ascii="Monaco" w:hAnsi="Monaco" w:eastAsia="Monaco" w:cs="Monaco"/>
          <w:color w:val="E06C75"/>
          <w:sz w:val="21"/>
          <w:szCs w:val="21"/>
          <w:shd w:val="clear" w:fill="282C34"/>
        </w:rPr>
        <w:t>jt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queryForObject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sql, params,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new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BeanPropertyRowMapper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&lt;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User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&gt;(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User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>class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}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catch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DataAccessException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e) 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    e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printStackTrace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>return null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</w:p>
    <w:p>
      <w:pPr>
        <w:jc w:val="both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4150" cy="2466340"/>
            <wp:effectExtent l="0" t="0" r="889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jc w:val="center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图4-2 用户登录页</w:t>
      </w:r>
    </w:p>
    <w:p>
      <w:pPr>
        <w:spacing w:line="360" w:lineRule="auto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bookmarkStart w:id="40" w:name="_Toc17826_WPSOffice_Level2"/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（3）用户退出</w:t>
      </w:r>
      <w:bookmarkEnd w:id="40"/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hint="default" w:ascii="Monaco" w:hAnsi="Monaco" w:eastAsia="宋体" w:cs="Monaco"/>
          <w:color w:val="ABB2BF"/>
          <w:sz w:val="21"/>
          <w:szCs w:val="21"/>
          <w:lang w:val="en-US" w:eastAsia="zh-CN"/>
        </w:rPr>
      </w:pP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Monaco" w:hAnsi="Monaco" w:cs="Monaco"/>
          <w:color w:val="5C6370"/>
          <w:sz w:val="21"/>
          <w:szCs w:val="21"/>
          <w:shd w:val="clear" w:fill="282C34"/>
          <w:lang w:val="en-US" w:eastAsia="zh-CN"/>
        </w:rPr>
        <w:t>UserServlet.java</w:t>
      </w:r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ascii="Monaco" w:hAnsi="Monaco" w:eastAsia="Monaco" w:cs="Monaco"/>
          <w:color w:val="ABB2BF"/>
          <w:sz w:val="21"/>
          <w:szCs w:val="21"/>
        </w:rPr>
      </w:pP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/**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*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用户退出功能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*/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private void 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logout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HttpServletRequest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HttpServletResponse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response)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throws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ServletException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IOException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//01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获取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HttpSession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对象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HttpSession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session =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getSession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//02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销毁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HttpSession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对象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session.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invalidate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//03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重定向到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default.jsp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对象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response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sendRedirect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getContextPath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()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+ 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"/default.jsp"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</w:p>
    <w:p>
      <w:p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jc w:val="both"/>
        <w:rPr>
          <w:rFonts w:hint="default"/>
          <w:b w:val="0"/>
          <w:bCs w:val="0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4150" cy="2466340"/>
            <wp:effectExtent l="0" t="0" r="8890" b="25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jc w:val="center"/>
        <w:rPr>
          <w:rFonts w:ascii="Times New Roman" w:hAnsi="Times New Roman"/>
          <w:sz w:val="18"/>
          <w:szCs w:val="18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图4-3 用户退出页</w:t>
      </w:r>
    </w:p>
    <w:p>
      <w:pPr>
        <w:spacing w:line="360" w:lineRule="auto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bookmarkStart w:id="41" w:name="_Toc16554_WPSOffice_Level2"/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（4）显示热门和最新商品</w:t>
      </w:r>
      <w:bookmarkEnd w:id="41"/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</w:pP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//ProductServlet.java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/**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*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查询最热和最新商品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*/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private void 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findHotNewProduct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HttpServletRequest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HttpServletResponse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response)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throws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ServletException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IOException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List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&lt;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&gt;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hotProductList = </w:t>
      </w:r>
      <w:r>
        <w:rPr>
          <w:rFonts w:hint="default" w:ascii="Monaco" w:hAnsi="Monaco" w:eastAsia="Monaco" w:cs="Monaco"/>
          <w:color w:val="E06C75"/>
          <w:sz w:val="21"/>
          <w:szCs w:val="21"/>
          <w:shd w:val="clear" w:fill="282C34"/>
        </w:rPr>
        <w:t>productService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findHotProduct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List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&lt;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&gt;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newProductList = </w:t>
      </w:r>
      <w:r>
        <w:rPr>
          <w:rFonts w:hint="default" w:ascii="Monaco" w:hAnsi="Monaco" w:eastAsia="Monaco" w:cs="Monaco"/>
          <w:color w:val="E06C75"/>
          <w:sz w:val="21"/>
          <w:szCs w:val="21"/>
          <w:shd w:val="clear" w:fill="282C34"/>
        </w:rPr>
        <w:t>productService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findNewProduct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//02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将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2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个集合放入到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setAttribute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"HOT_PRODUCT_LIST"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,hotProductList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setAttribute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"NEW_PRODUCT_LIST"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,newProductList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//03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转发到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index.jsp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页面中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getRequestDispatcher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"index.jsp"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forward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,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response)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</w:p>
    <w:p/>
    <w:p>
      <w:pPr>
        <w:pStyle w:val="6"/>
        <w:keepNext w:val="0"/>
        <w:keepLines w:val="0"/>
        <w:widowControl/>
        <w:suppressLineNumbers w:val="0"/>
        <w:shd w:val="clear" w:fill="282C34"/>
        <w:rPr>
          <w:rFonts w:hint="default" w:ascii="Monaco" w:hAnsi="Monaco" w:eastAsia="宋体" w:cs="Monaco"/>
          <w:color w:val="5C6370"/>
          <w:sz w:val="21"/>
          <w:szCs w:val="21"/>
          <w:shd w:val="clear" w:fill="282C34"/>
          <w:lang w:val="en-US" w:eastAsia="zh-CN"/>
        </w:rPr>
      </w:pPr>
      <w:r>
        <w:rPr>
          <w:rFonts w:hint="eastAsia" w:ascii="Monaco" w:hAnsi="Monaco" w:cs="Monaco"/>
          <w:color w:val="5C6370"/>
          <w:sz w:val="21"/>
          <w:szCs w:val="21"/>
          <w:shd w:val="clear" w:fill="282C34"/>
          <w:lang w:val="en-US" w:eastAsia="zh-CN"/>
        </w:rPr>
        <w:t>//ProductServlet.java</w:t>
      </w:r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ascii="Monaco" w:hAnsi="Monaco" w:eastAsia="Monaco" w:cs="Monaco"/>
          <w:color w:val="ABB2BF"/>
          <w:sz w:val="21"/>
          <w:szCs w:val="21"/>
        </w:rPr>
      </w:pP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/**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*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查询最热商品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*/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public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List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&lt;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&gt; 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findHotProduct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return </w:t>
      </w:r>
      <w:r>
        <w:rPr>
          <w:rFonts w:hint="default" w:ascii="Monaco" w:hAnsi="Monaco" w:eastAsia="Monaco" w:cs="Monaco"/>
          <w:color w:val="E06C75"/>
          <w:sz w:val="21"/>
          <w:szCs w:val="21"/>
          <w:shd w:val="clear" w:fill="282C34"/>
        </w:rPr>
        <w:t>productDao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findHotProduct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/**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*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查询最新商品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*/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public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List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&lt;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&gt; 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findNewProduct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return </w:t>
      </w:r>
      <w:r>
        <w:rPr>
          <w:rFonts w:hint="default" w:ascii="Monaco" w:hAnsi="Monaco" w:eastAsia="Monaco" w:cs="Monaco"/>
          <w:color w:val="E06C75"/>
          <w:sz w:val="21"/>
          <w:szCs w:val="21"/>
          <w:shd w:val="clear" w:fill="282C34"/>
        </w:rPr>
        <w:t>productDao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findNewProduct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</w:p>
    <w:p/>
    <w:p>
      <w:pPr>
        <w:pStyle w:val="6"/>
        <w:keepNext w:val="0"/>
        <w:keepLines w:val="0"/>
        <w:widowControl/>
        <w:suppressLineNumbers w:val="0"/>
        <w:shd w:val="clear" w:fill="282C34"/>
        <w:rPr>
          <w:rFonts w:hint="default" w:ascii="Monaco" w:hAnsi="Monaco" w:eastAsia="宋体" w:cs="Monaco"/>
          <w:color w:val="5C6370"/>
          <w:sz w:val="21"/>
          <w:szCs w:val="21"/>
          <w:shd w:val="clear" w:fill="282C34"/>
          <w:lang w:val="en-US" w:eastAsia="zh-CN"/>
        </w:rPr>
      </w:pPr>
      <w:r>
        <w:rPr>
          <w:rFonts w:hint="eastAsia" w:ascii="Monaco" w:hAnsi="Monaco" w:cs="Monaco"/>
          <w:color w:val="5C6370"/>
          <w:sz w:val="21"/>
          <w:szCs w:val="21"/>
          <w:shd w:val="clear" w:fill="282C34"/>
          <w:lang w:val="en-US" w:eastAsia="zh-CN"/>
        </w:rPr>
        <w:t>//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ProductDao</w:t>
      </w:r>
      <w:r>
        <w:rPr>
          <w:rFonts w:hint="eastAsia" w:ascii="Monaco" w:hAnsi="Monaco" w:cs="Monaco"/>
          <w:color w:val="5C6370"/>
          <w:sz w:val="21"/>
          <w:szCs w:val="21"/>
          <w:shd w:val="clear" w:fill="282C34"/>
          <w:lang w:val="en-US" w:eastAsia="zh-CN"/>
        </w:rPr>
        <w:t>.java</w:t>
      </w:r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ascii="Monaco" w:hAnsi="Monaco" w:eastAsia="Monaco" w:cs="Monaco"/>
          <w:color w:val="ABB2BF"/>
          <w:sz w:val="21"/>
          <w:szCs w:val="21"/>
        </w:rPr>
      </w:pP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/**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*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查询最热商品且上架的商品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*/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public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List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&lt;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&gt; 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findHotProduct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String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sql = 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"select * from tab_product where is_hot=1 and pflag=1 limit 0,12"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return </w:t>
      </w:r>
      <w:r>
        <w:rPr>
          <w:rFonts w:hint="default" w:ascii="Monaco" w:hAnsi="Monaco" w:eastAsia="Monaco" w:cs="Monaco"/>
          <w:color w:val="E06C75"/>
          <w:sz w:val="21"/>
          <w:szCs w:val="21"/>
          <w:shd w:val="clear" w:fill="282C34"/>
        </w:rPr>
        <w:t>jt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query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sql,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new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BeanPropertyRowMapper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&lt;&gt;(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Product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>class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/**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*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查询最新商品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*/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public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List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&lt;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&gt; 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findNewProduct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String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sql = 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"select * from tab_product where pflag=1 order by pdate desc limit 0,12"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return </w:t>
      </w:r>
      <w:r>
        <w:rPr>
          <w:rFonts w:hint="default" w:ascii="Monaco" w:hAnsi="Monaco" w:eastAsia="Monaco" w:cs="Monaco"/>
          <w:color w:val="E06C75"/>
          <w:sz w:val="21"/>
          <w:szCs w:val="21"/>
          <w:shd w:val="clear" w:fill="282C34"/>
        </w:rPr>
        <w:t>jt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query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sql,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new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BeanPropertyRowMapper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&lt;&gt;(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Product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>class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</w:p>
    <w:p/>
    <w:p/>
    <w:p>
      <w:r>
        <w:drawing>
          <wp:inline distT="0" distB="0" distL="114300" distR="114300">
            <wp:extent cx="5264150" cy="1629410"/>
            <wp:effectExtent l="0" t="0" r="8890" b="12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857375"/>
            <wp:effectExtent l="0" t="0" r="8890" b="19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jc w:val="center"/>
        <w:rPr>
          <w:rFonts w:ascii="Times New Roman" w:hAnsi="Times New Roman"/>
          <w:sz w:val="18"/>
          <w:szCs w:val="18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图4-4 显示热门和最新商品页</w:t>
      </w:r>
    </w:p>
    <w:p>
      <w:pPr>
        <w:rPr>
          <w:rFonts w:hint="default"/>
          <w:lang w:val="en-US" w:eastAsia="zh-CN"/>
        </w:rPr>
      </w:pPr>
    </w:p>
    <w:p>
      <w:pPr>
        <w:spacing w:line="360" w:lineRule="auto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bookmarkStart w:id="42" w:name="_Toc2538_WPSOffice_Level2"/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（5）根据类别，分页显示所有商品</w:t>
      </w:r>
      <w:bookmarkEnd w:id="42"/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</w:pPr>
      <w:r>
        <w:rPr>
          <w:rFonts w:hint="eastAsia" w:ascii="Monaco" w:hAnsi="Monaco" w:cs="Monaco"/>
          <w:color w:val="ABB2BF"/>
          <w:sz w:val="21"/>
          <w:szCs w:val="21"/>
          <w:shd w:val="clear" w:fill="282C34"/>
          <w:lang w:val="en-US" w:eastAsia="zh-CN"/>
        </w:rPr>
        <w:t>//ProductServlet.java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/**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*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根据类别编号，查询所有商品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*/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private void 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findAllProductByCid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HttpServletRequest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HttpServletResponse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response)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throws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ServletException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IOException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//01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获取类别编号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String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strCid =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getParameter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"cid"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//02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获取当前页号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String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strCurrentPageNo =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getParameter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"currentPageNo"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//03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如果没有接收到当前页号，就默认当前页号为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1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if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strCurrentPageNo ==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>null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strCurrentPageNo = 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"1"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//04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调用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Service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层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PageBean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&lt;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&gt;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productPageBean = </w:t>
      </w:r>
      <w:r>
        <w:rPr>
          <w:rFonts w:hint="default" w:ascii="Monaco" w:hAnsi="Monaco" w:eastAsia="Monaco" w:cs="Monaco"/>
          <w:color w:val="E06C75"/>
          <w:sz w:val="21"/>
          <w:szCs w:val="21"/>
          <w:shd w:val="clear" w:fill="282C34"/>
        </w:rPr>
        <w:t>productService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findAllProductByCid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Integer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parseInt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strCid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Integer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parseInt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strCurrentPageNo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//05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将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PageBean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对象放入到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request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对象中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setAttribute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"PAGEBEAN"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,productPageBean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//06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转发到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product_list.jsp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中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getRequestDispatcher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"/product_list.jsp"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forward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response)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ascii="Monaco" w:hAnsi="Monaco" w:eastAsia="Monaco" w:cs="Monaco"/>
          <w:color w:val="ABB2BF"/>
          <w:sz w:val="21"/>
          <w:szCs w:val="21"/>
        </w:rPr>
      </w:pPr>
      <w:r>
        <w:rPr>
          <w:rFonts w:hint="eastAsia" w:ascii="Monaco" w:hAnsi="Monaco" w:cs="Monaco"/>
          <w:color w:val="ABB2BF"/>
          <w:sz w:val="21"/>
          <w:szCs w:val="21"/>
          <w:shd w:val="clear" w:fill="282C34"/>
          <w:lang w:val="en-US" w:eastAsia="zh-CN"/>
        </w:rPr>
        <w:t>//ProductService.java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/**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*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根据类别编号查询所有商品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*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@param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currentCid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类别编号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*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@param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currentPageNo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当前页号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*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>@return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*/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public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PageBean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&lt;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&gt; 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findAllProductByCid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int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currentCid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int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currentPageNo) 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PageBean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&lt;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&gt;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pageBean =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new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PageBean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&lt;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&gt;()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封装当前页号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pageBean.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setCurrentPageNo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(currentPageNo)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封装页面数量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pageBean.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setPageNums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(6)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封装总记录数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int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allRecord = </w:t>
      </w:r>
      <w:r>
        <w:rPr>
          <w:rFonts w:hint="default" w:ascii="Monaco" w:hAnsi="Monaco" w:eastAsia="Monaco" w:cs="Monaco"/>
          <w:color w:val="E06C75"/>
          <w:sz w:val="21"/>
          <w:szCs w:val="21"/>
          <w:shd w:val="clear" w:fill="282C34"/>
        </w:rPr>
        <w:t>productDao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getAllRecord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(currentCid)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pageBean.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setAllRecord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allRecord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封装总页号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int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allPage =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0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if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pageBean.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getAllRecord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()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% pageBean.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getPageNums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()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==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0){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//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总记录数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%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总页数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-&gt;30 % 6 = 0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allPage = pageBean.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getAllRecord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()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/ pageBean.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getPageNums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else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如果不能整除，则页面总页数要加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1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allPage = pageBean.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getAllRecord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()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/ pageBean.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getPageNums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()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+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1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pageBean.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setAllPage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allPage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封装页面内容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: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计算方法：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(start = (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页号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-1) * size)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int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size = pageBean.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getPageNums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int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start =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pageBean.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getCurrentPageNo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()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-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1)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* size;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List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&lt;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&gt;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pageContent =  </w:t>
      </w:r>
      <w:r>
        <w:rPr>
          <w:rFonts w:hint="default" w:ascii="Monaco" w:hAnsi="Monaco" w:eastAsia="Monaco" w:cs="Monaco"/>
          <w:color w:val="E06C75"/>
          <w:sz w:val="21"/>
          <w:szCs w:val="21"/>
          <w:shd w:val="clear" w:fill="282C34"/>
        </w:rPr>
        <w:t>productDao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findAllProductByCid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(currentCid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, start, size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pageBean.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setPageContent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pageContent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return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pageBean;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ascii="Monaco" w:hAnsi="Monaco" w:eastAsia="Monaco" w:cs="Monaco"/>
          <w:color w:val="ABB2BF"/>
          <w:sz w:val="21"/>
          <w:szCs w:val="21"/>
        </w:rPr>
      </w:pPr>
      <w:r>
        <w:rPr>
          <w:rFonts w:hint="eastAsia" w:ascii="Monaco" w:hAnsi="Monaco" w:cs="Monaco"/>
          <w:color w:val="ABB2BF"/>
          <w:sz w:val="21"/>
          <w:szCs w:val="21"/>
          <w:shd w:val="clear" w:fill="282C34"/>
          <w:lang w:val="en-US" w:eastAsia="zh-CN"/>
        </w:rPr>
        <w:t>//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ProductDao</w:t>
      </w:r>
      <w:r>
        <w:rPr>
          <w:rFonts w:hint="eastAsia" w:ascii="Monaco" w:hAnsi="Monaco" w:cs="Monaco"/>
          <w:color w:val="ABB2BF"/>
          <w:sz w:val="21"/>
          <w:szCs w:val="21"/>
          <w:shd w:val="clear" w:fill="282C34"/>
          <w:lang w:val="en-US" w:eastAsia="zh-CN"/>
        </w:rPr>
        <w:t>.java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/**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*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根据类别，分页查询所有商品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*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@param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cid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类别编号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*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@param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start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从第几条记录开始查询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*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@param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size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要查询多少条记录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*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@return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这页显示的内容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*/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public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List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&lt;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&gt; 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findAllProductByCid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int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cid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int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start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int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size) 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String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sql = 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"select * from tab_product where cid=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?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 xml:space="preserve"> limit ?,?"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Object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[]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params =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{cid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start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size}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return </w:t>
      </w:r>
      <w:r>
        <w:rPr>
          <w:rFonts w:hint="default" w:ascii="Monaco" w:hAnsi="Monaco" w:eastAsia="Monaco" w:cs="Monaco"/>
          <w:color w:val="E06C75"/>
          <w:sz w:val="21"/>
          <w:szCs w:val="21"/>
          <w:shd w:val="clear" w:fill="282C34"/>
        </w:rPr>
        <w:t>jt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query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sql,params,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new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BeanPropertyRowMapper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&lt;&gt;(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Product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>class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5268595" cy="1602740"/>
            <wp:effectExtent l="0" t="0" r="4445" b="12700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1563370"/>
            <wp:effectExtent l="0" t="0" r="8890" b="6350"/>
            <wp:docPr id="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2245" cy="1570990"/>
            <wp:effectExtent l="0" t="0" r="1079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jc w:val="center"/>
        <w:rPr>
          <w:rFonts w:hint="eastAsia"/>
          <w:sz w:val="32"/>
          <w:szCs w:val="32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图4-5 分页显示所有商品评论页</w:t>
      </w:r>
    </w:p>
    <w:p>
      <w:pPr>
        <w:spacing w:line="360" w:lineRule="auto"/>
        <w:jc w:val="both"/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bookmarkStart w:id="43" w:name="_Toc8976_WPSOffice_Level2"/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（6）根据编号，显示商品详细信息</w:t>
      </w:r>
      <w:bookmarkEnd w:id="43"/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ascii="Monaco" w:hAnsi="Monaco" w:eastAsia="Monaco" w:cs="Monaco"/>
          <w:color w:val="ABB2BF"/>
          <w:sz w:val="21"/>
          <w:szCs w:val="21"/>
        </w:rPr>
      </w:pPr>
      <w:r>
        <w:rPr>
          <w:rFonts w:hint="eastAsia" w:ascii="Monaco" w:hAnsi="Monaco" w:cs="Monaco"/>
          <w:color w:val="ABB2BF"/>
          <w:sz w:val="21"/>
          <w:szCs w:val="21"/>
          <w:shd w:val="clear" w:fill="282C34"/>
          <w:lang w:val="en-US" w:eastAsia="zh-CN"/>
        </w:rPr>
        <w:t>//ProductServlet.java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/**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*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根据商品编号，查询所有商品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*/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private void 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findProductByPid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HttpServletRequest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HttpServletResponse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response)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throws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ServletException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IOException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System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out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println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"findProductByPid"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try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//01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获取商品编号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String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strPid =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getParameter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"pid"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//02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创建并调用业务层对象的方法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ProductService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productService =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new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ProductService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Product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product = productService.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findProductByPid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Integer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parseInt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strPid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//03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将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Product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对象放入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request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域对象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setAttribute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"PRODUCT"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,product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//04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转发到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product_info.jsp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中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getRequestDispatcher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"/product_info.jsp"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forward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response)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}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catch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Exception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e) 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    e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printStackTrace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setAttribute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"MESSAGE"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,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</w:t>
      </w:r>
      <w:r>
        <w:rPr>
          <w:rFonts w:hint="eastAsia" w:ascii="宋体" w:hAnsi="宋体" w:eastAsia="宋体" w:cs="宋体"/>
          <w:color w:val="98C379"/>
          <w:sz w:val="21"/>
          <w:szCs w:val="21"/>
          <w:shd w:val="clear" w:fill="282C34"/>
        </w:rPr>
        <w:t>系统出错，请联系管理员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getRequestDispatcher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"/WEB-INF/message.jsp"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forward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(request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,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response)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ascii="Monaco" w:hAnsi="Monaco" w:eastAsia="Monaco" w:cs="Monaco"/>
          <w:color w:val="ABB2BF"/>
          <w:sz w:val="21"/>
          <w:szCs w:val="21"/>
        </w:rPr>
      </w:pPr>
      <w:r>
        <w:rPr>
          <w:rFonts w:hint="eastAsia" w:ascii="Monaco" w:hAnsi="Monaco" w:cs="Monaco"/>
          <w:color w:val="ABB2BF"/>
          <w:sz w:val="21"/>
          <w:szCs w:val="21"/>
          <w:shd w:val="clear" w:fill="282C34"/>
          <w:lang w:val="en-US" w:eastAsia="zh-CN"/>
        </w:rPr>
        <w:t>//ProductService.java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/**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*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根据商品编号，查询商品的详细信息，包括类别编号和名称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*/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public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Product 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findProductByPid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int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pid)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throws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Exception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Product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product =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new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Product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Category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category =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new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Category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Map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&lt;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String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Object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&gt;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map = </w:t>
      </w:r>
      <w:r>
        <w:rPr>
          <w:rFonts w:hint="default" w:ascii="Monaco" w:hAnsi="Monaco" w:eastAsia="Monaco" w:cs="Monaco"/>
          <w:color w:val="E06C75"/>
          <w:sz w:val="21"/>
          <w:szCs w:val="21"/>
          <w:shd w:val="clear" w:fill="282C34"/>
        </w:rPr>
        <w:t>productDao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findProductByPid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(pid)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封装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Product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信息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,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但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cid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和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cname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没有封装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BeanUtils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populate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product, map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封装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Category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信息，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cid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和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cname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有封装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BeanUtils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populate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category, map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//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让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Product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封装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Category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product.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setCategory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category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return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product;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82C34"/>
        <w:rPr>
          <w:rFonts w:ascii="Monaco" w:hAnsi="Monaco" w:eastAsia="Monaco" w:cs="Monaco"/>
          <w:color w:val="ABB2BF"/>
          <w:sz w:val="21"/>
          <w:szCs w:val="21"/>
        </w:rPr>
      </w:pPr>
      <w:r>
        <w:rPr>
          <w:rFonts w:hint="eastAsia" w:ascii="Monaco" w:hAnsi="Monaco" w:cs="Monaco"/>
          <w:color w:val="ABB2BF"/>
          <w:sz w:val="21"/>
          <w:szCs w:val="21"/>
          <w:shd w:val="clear" w:fill="282C34"/>
          <w:lang w:val="en-US" w:eastAsia="zh-CN"/>
        </w:rPr>
        <w:t>//ProductDao.java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/**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 xml:space="preserve"> * 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>根据商品编号，查询商品的详细信息（含类别编号和名称）</w:t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br w:type="textWrapping"/>
      </w:r>
      <w:r>
        <w:rPr>
          <w:rFonts w:hint="eastAsia" w:ascii="宋体" w:hAnsi="宋体" w:eastAsia="宋体" w:cs="宋体"/>
          <w:color w:val="5C6370"/>
          <w:sz w:val="21"/>
          <w:szCs w:val="21"/>
          <w:shd w:val="clear" w:fill="282C34"/>
        </w:rPr>
        <w:t xml:space="preserve"> 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t>*/</w:t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public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Map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&lt;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String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,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Object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&gt; 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findProductByPid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int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pid) {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 xml:space="preserve">String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sql = 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"select * from tab_category c,tab_product p where c.cid = p.pid and pid=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?</w:t>
      </w:r>
      <w:r>
        <w:rPr>
          <w:rFonts w:hint="default" w:ascii="Monaco" w:hAnsi="Monaco" w:eastAsia="Monaco" w:cs="Monaco"/>
          <w:color w:val="98C379"/>
          <w:sz w:val="21"/>
          <w:szCs w:val="21"/>
          <w:shd w:val="clear" w:fill="282C34"/>
        </w:rPr>
        <w:t>"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E5C07B"/>
          <w:sz w:val="21"/>
          <w:szCs w:val="21"/>
          <w:shd w:val="clear" w:fill="282C34"/>
        </w:rPr>
        <w:t>Object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 xml:space="preserve">[] 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params = 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{pid}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 xml:space="preserve">    </w:t>
      </w:r>
      <w:r>
        <w:rPr>
          <w:rFonts w:hint="default" w:ascii="Monaco" w:hAnsi="Monaco" w:eastAsia="Monaco" w:cs="Monaco"/>
          <w:color w:val="C678DD"/>
          <w:sz w:val="21"/>
          <w:szCs w:val="21"/>
          <w:shd w:val="clear" w:fill="282C34"/>
        </w:rPr>
        <w:t xml:space="preserve">return </w:t>
      </w:r>
      <w:r>
        <w:rPr>
          <w:rFonts w:hint="default" w:ascii="Monaco" w:hAnsi="Monaco" w:eastAsia="Monaco" w:cs="Monaco"/>
          <w:color w:val="E06C75"/>
          <w:sz w:val="21"/>
          <w:szCs w:val="21"/>
          <w:shd w:val="clear" w:fill="282C34"/>
        </w:rPr>
        <w:t>jt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.</w:t>
      </w:r>
      <w:r>
        <w:rPr>
          <w:rFonts w:hint="default" w:ascii="Monaco" w:hAnsi="Monaco" w:eastAsia="Monaco" w:cs="Monaco"/>
          <w:color w:val="61AFEF"/>
          <w:sz w:val="21"/>
          <w:szCs w:val="21"/>
          <w:shd w:val="clear" w:fill="282C34"/>
        </w:rPr>
        <w:t>queryForMap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(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sql, params</w:t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)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t>;</w:t>
      </w:r>
      <w:r>
        <w:rPr>
          <w:rFonts w:hint="default" w:ascii="Monaco" w:hAnsi="Monaco" w:eastAsia="Monaco" w:cs="Monaco"/>
          <w:color w:val="ABB2BF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5C6370"/>
          <w:sz w:val="21"/>
          <w:szCs w:val="21"/>
          <w:shd w:val="clear" w:fill="282C34"/>
        </w:rPr>
        <w:br w:type="textWrapping"/>
      </w:r>
      <w:r>
        <w:rPr>
          <w:rFonts w:hint="default" w:ascii="Monaco" w:hAnsi="Monaco" w:eastAsia="Monaco" w:cs="Monaco"/>
          <w:color w:val="D19A66"/>
          <w:sz w:val="21"/>
          <w:szCs w:val="21"/>
          <w:shd w:val="clear" w:fill="282C34"/>
        </w:rPr>
        <w:t>}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4150" cy="2474595"/>
            <wp:effectExtent l="0" t="0" r="889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jc w:val="center"/>
        <w:rPr>
          <w:rFonts w:hint="eastAsia"/>
          <w:sz w:val="32"/>
          <w:szCs w:val="32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图4-6 显示商品详细信息信息页</w:t>
      </w:r>
    </w:p>
    <w:p>
      <w:pPr>
        <w:spacing w:line="360" w:lineRule="auto"/>
        <w:ind w:firstLine="440" w:firstLineChars="200"/>
        <w:jc w:val="center"/>
        <w:rPr>
          <w:rFonts w:hint="eastAsia" w:ascii="宋体" w:hAnsi="宋体" w:eastAsia="宋体" w:cs="宋体"/>
          <w:sz w:val="22"/>
          <w:szCs w:val="22"/>
          <w:lang w:val="en-US" w:eastAsia="zh-CN"/>
        </w:rPr>
      </w:pPr>
    </w:p>
    <w:p>
      <w:pPr>
        <w:spacing w:line="360" w:lineRule="auto"/>
        <w:rPr>
          <w:rFonts w:hint="eastAsia" w:ascii="微软雅黑" w:hAnsi="微软雅黑" w:eastAsia="微软雅黑" w:cs="微软雅黑"/>
          <w:sz w:val="28"/>
          <w:szCs w:val="28"/>
          <w:lang w:eastAsia="zh-CN"/>
        </w:rPr>
      </w:pPr>
      <w:bookmarkStart w:id="44" w:name="_Toc17911_WPSOffice_Level1"/>
      <w:r>
        <w:rPr>
          <w:rFonts w:hint="eastAsia" w:ascii="微软雅黑" w:hAnsi="微软雅黑" w:eastAsia="微软雅黑" w:cs="微软雅黑"/>
          <w:sz w:val="28"/>
          <w:szCs w:val="28"/>
        </w:rPr>
        <w:t>五、测试阶段：用的测试环境、测试方法和测试用例</w:t>
      </w:r>
      <w:bookmarkEnd w:id="44"/>
    </w:p>
    <w:p>
      <w:pPr>
        <w:spacing w:before="312" w:beforeLines="100" w:after="312" w:afterLines="100" w:line="360" w:lineRule="auto"/>
        <w:outlineLvl w:val="1"/>
        <w:rPr>
          <w:rFonts w:hint="eastAsia" w:ascii="黑体" w:hAnsi="黑体" w:eastAsia="黑体" w:cs="黑体"/>
          <w:sz w:val="24"/>
          <w:szCs w:val="24"/>
        </w:rPr>
      </w:pPr>
      <w:bookmarkStart w:id="45" w:name="_Toc263610054"/>
      <w:bookmarkStart w:id="46" w:name="_Toc247030125"/>
      <w:bookmarkStart w:id="47" w:name="_Toc19738_WPSOffice_Level2"/>
      <w:r>
        <w:rPr>
          <w:rFonts w:hint="eastAsia" w:ascii="黑体" w:hAnsi="黑体" w:eastAsia="黑体" w:cs="黑体"/>
          <w:sz w:val="24"/>
          <w:szCs w:val="24"/>
        </w:rPr>
        <w:t>1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.</w:t>
      </w:r>
      <w:r>
        <w:rPr>
          <w:rFonts w:hint="eastAsia" w:ascii="黑体" w:hAnsi="黑体" w:eastAsia="黑体" w:cs="黑体"/>
          <w:sz w:val="24"/>
          <w:szCs w:val="24"/>
        </w:rPr>
        <w:t>测试环境</w:t>
      </w:r>
      <w:bookmarkEnd w:id="45"/>
      <w:bookmarkEnd w:id="46"/>
      <w:bookmarkEnd w:id="47"/>
    </w:p>
    <w:p>
      <w:pPr>
        <w:spacing w:line="300" w:lineRule="auto"/>
        <w:ind w:right="21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黑马商城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网站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测试的硬件和软件环境如下：</w:t>
      </w:r>
    </w:p>
    <w:p>
      <w:pPr>
        <w:spacing w:line="300" w:lineRule="auto"/>
        <w:ind w:right="21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CPU：Intel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Core i5-7200U 2.50GHz</w:t>
      </w:r>
    </w:p>
    <w:p>
      <w:pPr>
        <w:spacing w:line="300" w:lineRule="auto"/>
        <w:ind w:right="21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内存：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GB</w:t>
      </w:r>
    </w:p>
    <w:p>
      <w:pPr>
        <w:spacing w:line="300" w:lineRule="auto"/>
        <w:ind w:right="21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硬盘：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500GB</w:t>
      </w:r>
    </w:p>
    <w:p>
      <w:pPr>
        <w:spacing w:line="300" w:lineRule="auto"/>
        <w:ind w:right="21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操作系统：Windows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10</w:t>
      </w:r>
      <w:bookmarkStart w:id="51" w:name="_GoBack"/>
      <w:bookmarkEnd w:id="51"/>
    </w:p>
    <w:p>
      <w:pPr>
        <w:spacing w:line="300" w:lineRule="auto"/>
        <w:ind w:right="21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应用软件：MySQL 5.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navicat(数据库管理工具)</w:t>
      </w:r>
    </w:p>
    <w:p>
      <w:pPr>
        <w:spacing w:before="312" w:beforeLines="100" w:after="312" w:afterLines="100" w:line="360" w:lineRule="auto"/>
        <w:outlineLvl w:val="1"/>
        <w:rPr>
          <w:rFonts w:hint="eastAsia" w:ascii="黑体" w:hAnsi="黑体" w:eastAsia="黑体" w:cs="黑体"/>
          <w:sz w:val="24"/>
          <w:szCs w:val="24"/>
        </w:rPr>
      </w:pPr>
      <w:bookmarkStart w:id="48" w:name="_Toc12798_WPSOffice_Level2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</w:t>
      </w:r>
      <w:r>
        <w:rPr>
          <w:rFonts w:hint="eastAsia" w:ascii="黑体" w:hAnsi="黑体" w:eastAsia="黑体" w:cs="黑体"/>
          <w:sz w:val="24"/>
          <w:szCs w:val="24"/>
        </w:rPr>
        <w:t>测试方法</w:t>
      </w:r>
      <w:bookmarkEnd w:id="48"/>
    </w:p>
    <w:p>
      <w:pPr>
        <w:spacing w:line="300" w:lineRule="auto"/>
        <w:ind w:right="210"/>
        <w:rPr>
          <w:rFonts w:hint="default"/>
          <w:sz w:val="32"/>
          <w:szCs w:val="32"/>
          <w:lang w:val="en-U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黑盒测试：等价类划分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法</w:t>
      </w:r>
    </w:p>
    <w:p>
      <w:pPr>
        <w:spacing w:before="312" w:beforeLines="100" w:after="312" w:afterLines="100" w:line="360" w:lineRule="auto"/>
        <w:outlineLvl w:val="1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9" w:name="_Toc20475_WPSOffice_Level2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3.测试用例</w:t>
      </w:r>
      <w:bookmarkEnd w:id="49"/>
    </w:p>
    <w:p>
      <w:pPr>
        <w:spacing w:line="360" w:lineRule="auto"/>
        <w:rPr>
          <w:rFonts w:hint="eastAsia" w:ascii="黑体" w:hAnsi="黑体" w:eastAsia="黑体" w:cs="黑体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4"/>
          <w:lang w:val="en-US" w:eastAsia="zh-CN"/>
        </w:rPr>
        <w:t>（1）登陆模块测试用例设计</w:t>
      </w:r>
    </w:p>
    <w:p>
      <w:pPr>
        <w:spacing w:line="360" w:lineRule="auto"/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测试</w:t>
      </w:r>
      <w:r>
        <w:rPr>
          <w:rFonts w:hint="eastAsia" w:asciiTheme="minorEastAsia" w:hAnsiTheme="minorEastAsia"/>
        </w:rPr>
        <w:t>登陆</w:t>
      </w:r>
      <w:r>
        <w:rPr>
          <w:rFonts w:asciiTheme="minorEastAsia" w:hAnsiTheme="minorEastAsia"/>
        </w:rPr>
        <w:t>模块时，主要看</w:t>
      </w:r>
      <w:r>
        <w:rPr>
          <w:rFonts w:hint="eastAsia" w:asciiTheme="minorEastAsia" w:hAnsiTheme="minorEastAsia"/>
        </w:rPr>
        <w:t>账户</w:t>
      </w:r>
      <w:r>
        <w:rPr>
          <w:rFonts w:asciiTheme="minorEastAsia" w:hAnsiTheme="minorEastAsia"/>
        </w:rPr>
        <w:t>是否能够录入表5-1给出了</w:t>
      </w:r>
      <w:r>
        <w:rPr>
          <w:rFonts w:hint="eastAsia" w:asciiTheme="minorEastAsia" w:hAnsiTheme="minorEastAsia"/>
        </w:rPr>
        <w:t>登陆账户</w:t>
      </w:r>
      <w:r>
        <w:rPr>
          <w:rFonts w:asciiTheme="minorEastAsia" w:hAnsiTheme="minorEastAsia"/>
        </w:rPr>
        <w:t>输入的等价类划分，表5-2是在此基础上的测试用例设计表。</w:t>
      </w:r>
    </w:p>
    <w:p>
      <w:pPr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  <w:u w:val="none"/>
        </w:rPr>
      </w:pPr>
      <w:r>
        <w:rPr>
          <w:rFonts w:asciiTheme="minorEastAsia" w:hAnsiTheme="minorEastAsia"/>
          <w:u w:val="none"/>
        </w:rPr>
        <w:t xml:space="preserve">表5-1 </w:t>
      </w:r>
      <w:r>
        <w:rPr>
          <w:rFonts w:hint="eastAsia" w:asciiTheme="minorEastAsia" w:hAnsiTheme="minorEastAsia"/>
          <w:u w:val="none"/>
        </w:rPr>
        <w:t>登陆账户</w:t>
      </w:r>
      <w:r>
        <w:rPr>
          <w:rFonts w:asciiTheme="minorEastAsia" w:hAnsiTheme="minorEastAsia"/>
          <w:u w:val="none"/>
        </w:rPr>
        <w:t>输入等价类划分</w:t>
      </w:r>
    </w:p>
    <w:p>
      <w:pPr>
        <w:rPr>
          <w:rFonts w:asciiTheme="minorEastAsia" w:hAnsiTheme="minorEastAsia"/>
        </w:rPr>
      </w:pPr>
    </w:p>
    <w:tbl>
      <w:tblPr>
        <w:tblStyle w:val="8"/>
        <w:tblW w:w="8258" w:type="dxa"/>
        <w:jc w:val="center"/>
        <w:tblInd w:w="3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3"/>
        <w:gridCol w:w="3285"/>
        <w:gridCol w:w="2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03" w:type="dxa"/>
          </w:tcPr>
          <w:p>
            <w:pPr>
              <w:spacing w:line="300" w:lineRule="auto"/>
              <w:jc w:val="center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/>
                <w:b/>
                <w:szCs w:val="21"/>
              </w:rPr>
              <w:t>输入等价类</w:t>
            </w:r>
          </w:p>
        </w:tc>
        <w:tc>
          <w:tcPr>
            <w:tcW w:w="3285" w:type="dxa"/>
          </w:tcPr>
          <w:p>
            <w:pPr>
              <w:spacing w:line="300" w:lineRule="auto"/>
              <w:jc w:val="center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/>
                <w:b/>
                <w:szCs w:val="21"/>
              </w:rPr>
              <w:t>合理等价类</w:t>
            </w:r>
          </w:p>
        </w:tc>
        <w:tc>
          <w:tcPr>
            <w:tcW w:w="2070" w:type="dxa"/>
          </w:tcPr>
          <w:p>
            <w:pPr>
              <w:spacing w:line="300" w:lineRule="auto"/>
              <w:jc w:val="center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/>
                <w:b/>
                <w:szCs w:val="21"/>
              </w:rPr>
              <w:t>不合理等价类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03" w:type="dxa"/>
          </w:tcPr>
          <w:p>
            <w:pPr>
              <w:spacing w:line="30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登陆账户账号密码的输</w:t>
            </w:r>
            <w:r>
              <w:rPr>
                <w:rFonts w:asciiTheme="minorEastAsia" w:hAnsiTheme="minorEastAsia"/>
                <w:szCs w:val="21"/>
              </w:rPr>
              <w:t>入</w:t>
            </w:r>
            <w:r>
              <w:rPr>
                <w:rFonts w:hint="eastAsia" w:asciiTheme="minorEastAsia" w:hAnsiTheme="minorEastAsia"/>
                <w:szCs w:val="21"/>
              </w:rPr>
              <w:t>内容</w:t>
            </w:r>
          </w:p>
        </w:tc>
        <w:tc>
          <w:tcPr>
            <w:tcW w:w="3285" w:type="dxa"/>
          </w:tcPr>
          <w:p>
            <w:pPr>
              <w:spacing w:line="30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1.账户：admin，密码：1</w:t>
            </w:r>
            <w:r>
              <w:rPr>
                <w:rFonts w:asciiTheme="minorEastAsia" w:hAnsiTheme="minorEastAsia"/>
                <w:szCs w:val="21"/>
              </w:rPr>
              <w:t>23</w:t>
            </w:r>
          </w:p>
        </w:tc>
        <w:tc>
          <w:tcPr>
            <w:tcW w:w="2070" w:type="dxa"/>
          </w:tcPr>
          <w:p>
            <w:pPr>
              <w:spacing w:line="30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2.</w:t>
            </w:r>
            <w:r>
              <w:rPr>
                <w:rFonts w:hint="eastAsia" w:asciiTheme="minorEastAsia" w:hAnsiTheme="minorEastAsia"/>
                <w:szCs w:val="21"/>
              </w:rPr>
              <w:t>与账户：admin，密码：1</w:t>
            </w:r>
            <w:r>
              <w:rPr>
                <w:rFonts w:asciiTheme="minorEastAsia" w:hAnsiTheme="minorEastAsia"/>
                <w:szCs w:val="21"/>
              </w:rPr>
              <w:t>23</w:t>
            </w:r>
            <w:r>
              <w:rPr>
                <w:rFonts w:hint="eastAsia" w:asciiTheme="minorEastAsia" w:hAnsiTheme="minorEastAsia"/>
                <w:szCs w:val="21"/>
              </w:rPr>
              <w:t>不匹配的内容</w:t>
            </w:r>
          </w:p>
        </w:tc>
      </w:tr>
    </w:tbl>
    <w:p>
      <w:pPr>
        <w:jc w:val="center"/>
        <w:rPr>
          <w:rFonts w:asciiTheme="minorEastAsia" w:hAnsiTheme="minorEastAsia"/>
          <w:u w:val="single"/>
        </w:rPr>
      </w:pPr>
    </w:p>
    <w:p>
      <w:pPr>
        <w:jc w:val="center"/>
        <w:rPr>
          <w:rFonts w:asciiTheme="minorEastAsia" w:hAnsiTheme="minorEastAsia"/>
          <w:u w:val="none"/>
        </w:rPr>
      </w:pPr>
      <w:r>
        <w:rPr>
          <w:rFonts w:asciiTheme="minorEastAsia" w:hAnsiTheme="minorEastAsia"/>
          <w:u w:val="none"/>
        </w:rPr>
        <w:t xml:space="preserve">表5-2 </w:t>
      </w:r>
      <w:r>
        <w:rPr>
          <w:rFonts w:hint="eastAsia" w:asciiTheme="minorEastAsia" w:hAnsiTheme="minorEastAsia"/>
          <w:u w:val="none"/>
        </w:rPr>
        <w:t>账户登陆</w:t>
      </w:r>
      <w:r>
        <w:rPr>
          <w:rFonts w:asciiTheme="minorEastAsia" w:hAnsiTheme="minorEastAsia"/>
          <w:u w:val="none"/>
        </w:rPr>
        <w:t>输入测试用例设计</w:t>
      </w:r>
    </w:p>
    <w:tbl>
      <w:tblPr>
        <w:tblStyle w:val="8"/>
        <w:tblpPr w:leftFromText="180" w:rightFromText="180" w:vertAnchor="text" w:horzAnchor="page" w:tblpX="1902" w:tblpY="294"/>
        <w:tblOverlap w:val="never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53"/>
        <w:gridCol w:w="2753"/>
        <w:gridCol w:w="27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753" w:type="dxa"/>
            <w:vAlign w:val="top"/>
          </w:tcPr>
          <w:p>
            <w:pPr>
              <w:spacing w:line="300" w:lineRule="auto"/>
              <w:jc w:val="center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/>
                <w:b/>
                <w:szCs w:val="21"/>
              </w:rPr>
              <w:t>测试数据</w:t>
            </w:r>
          </w:p>
        </w:tc>
        <w:tc>
          <w:tcPr>
            <w:tcW w:w="2753" w:type="dxa"/>
            <w:vAlign w:val="top"/>
          </w:tcPr>
          <w:p>
            <w:pPr>
              <w:spacing w:line="300" w:lineRule="auto"/>
              <w:jc w:val="center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/>
                <w:b/>
                <w:szCs w:val="21"/>
              </w:rPr>
              <w:t>期望结果</w:t>
            </w:r>
          </w:p>
        </w:tc>
        <w:tc>
          <w:tcPr>
            <w:tcW w:w="2754" w:type="dxa"/>
            <w:vAlign w:val="top"/>
          </w:tcPr>
          <w:p>
            <w:pPr>
              <w:spacing w:line="300" w:lineRule="auto"/>
              <w:jc w:val="center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/>
                <w:b/>
                <w:szCs w:val="21"/>
              </w:rPr>
              <w:t>覆盖范围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753" w:type="dxa"/>
            <w:vAlign w:val="top"/>
          </w:tcPr>
          <w:p>
            <w:pPr>
              <w:spacing w:line="30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账户：admin，密码：1</w:t>
            </w:r>
            <w:r>
              <w:rPr>
                <w:rFonts w:asciiTheme="minorEastAsia" w:hAnsiTheme="minorEastAsia"/>
                <w:szCs w:val="21"/>
              </w:rPr>
              <w:t>23</w:t>
            </w:r>
          </w:p>
        </w:tc>
        <w:tc>
          <w:tcPr>
            <w:tcW w:w="2753" w:type="dxa"/>
            <w:vAlign w:val="top"/>
          </w:tcPr>
          <w:p>
            <w:pPr>
              <w:spacing w:line="30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输入有效</w:t>
            </w:r>
          </w:p>
        </w:tc>
        <w:tc>
          <w:tcPr>
            <w:tcW w:w="2754" w:type="dxa"/>
            <w:vAlign w:val="top"/>
          </w:tcPr>
          <w:p>
            <w:pPr>
              <w:spacing w:line="30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753" w:type="dxa"/>
            <w:vAlign w:val="top"/>
          </w:tcPr>
          <w:p>
            <w:pPr>
              <w:spacing w:line="30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账户：</w:t>
            </w:r>
            <w:r>
              <w:rPr>
                <w:rFonts w:asciiTheme="minorEastAsia" w:hAnsiTheme="minorEastAsia"/>
                <w:szCs w:val="21"/>
              </w:rPr>
              <w:t>123</w:t>
            </w:r>
            <w:r>
              <w:rPr>
                <w:rFonts w:hint="eastAsia" w:asciiTheme="minorEastAsia" w:hAnsiTheme="minorEastAsia"/>
                <w:szCs w:val="21"/>
              </w:rPr>
              <w:t>，密码：1</w:t>
            </w:r>
            <w:r>
              <w:rPr>
                <w:rFonts w:asciiTheme="minorEastAsia" w:hAnsiTheme="minorEastAsia"/>
                <w:szCs w:val="21"/>
              </w:rPr>
              <w:t>23</w:t>
            </w:r>
          </w:p>
        </w:tc>
        <w:tc>
          <w:tcPr>
            <w:tcW w:w="2753" w:type="dxa"/>
            <w:vAlign w:val="top"/>
          </w:tcPr>
          <w:p>
            <w:pPr>
              <w:spacing w:line="30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输入无效</w:t>
            </w:r>
          </w:p>
        </w:tc>
        <w:tc>
          <w:tcPr>
            <w:tcW w:w="2754" w:type="dxa"/>
            <w:vAlign w:val="top"/>
          </w:tcPr>
          <w:p>
            <w:pPr>
              <w:spacing w:line="300" w:lineRule="auto"/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2</w:t>
            </w:r>
          </w:p>
        </w:tc>
      </w:tr>
    </w:tbl>
    <w:p>
      <w:pPr>
        <w:jc w:val="center"/>
        <w:rPr>
          <w:rFonts w:asciiTheme="minorEastAsia" w:hAnsiTheme="minorEastAsia"/>
          <w:u w:val="single"/>
        </w:rPr>
      </w:pPr>
    </w:p>
    <w:p>
      <w:pPr>
        <w:jc w:val="center"/>
        <w:rPr>
          <w:rFonts w:asciiTheme="minorEastAsia" w:hAnsiTheme="minorEastAsia"/>
          <w:u w:val="single"/>
        </w:rPr>
      </w:pPr>
    </w:p>
    <w:p>
      <w:pPr>
        <w:jc w:val="center"/>
        <w:rPr>
          <w:rFonts w:asciiTheme="minorEastAsia" w:hAnsiTheme="minorEastAsia"/>
          <w:u w:val="single"/>
        </w:rPr>
      </w:pPr>
    </w:p>
    <w:p>
      <w:pPr>
        <w:jc w:val="center"/>
        <w:rPr>
          <w:rFonts w:asciiTheme="minorEastAsia" w:hAnsiTheme="minorEastAsia"/>
          <w:u w:val="none"/>
        </w:rPr>
      </w:pPr>
      <w:r>
        <w:rPr>
          <w:rFonts w:asciiTheme="minorEastAsia" w:hAnsiTheme="minorEastAsia"/>
          <w:u w:val="none"/>
        </w:rPr>
        <w:t xml:space="preserve">表5-3 </w:t>
      </w:r>
      <w:r>
        <w:rPr>
          <w:rFonts w:hint="eastAsia" w:asciiTheme="minorEastAsia" w:hAnsiTheme="minorEastAsia"/>
          <w:u w:val="none"/>
        </w:rPr>
        <w:t>账户登陆</w:t>
      </w:r>
      <w:r>
        <w:rPr>
          <w:rFonts w:asciiTheme="minorEastAsia" w:hAnsiTheme="minorEastAsia"/>
          <w:u w:val="none"/>
        </w:rPr>
        <w:t>输入测试用例设计</w:t>
      </w:r>
    </w:p>
    <w:p>
      <w:pPr>
        <w:jc w:val="center"/>
        <w:rPr>
          <w:rFonts w:asciiTheme="minorEastAsia" w:hAnsiTheme="minorEastAsia"/>
          <w:u w:val="single"/>
        </w:rPr>
      </w:pPr>
    </w:p>
    <w:tbl>
      <w:tblPr>
        <w:tblStyle w:val="8"/>
        <w:tblW w:w="8260" w:type="dxa"/>
        <w:jc w:val="center"/>
        <w:tblInd w:w="-7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8"/>
        <w:gridCol w:w="41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  <w:jc w:val="center"/>
        </w:trPr>
        <w:tc>
          <w:tcPr>
            <w:tcW w:w="4108" w:type="dxa"/>
            <w:vAlign w:val="top"/>
          </w:tcPr>
          <w:p>
            <w:pPr>
              <w:spacing w:line="300" w:lineRule="auto"/>
              <w:jc w:val="center"/>
              <w:rPr>
                <w:rFonts w:asciiTheme="minorEastAsia" w:hAnsiTheme="minorEastAsia"/>
                <w:b/>
              </w:rPr>
            </w:pPr>
            <w:bookmarkStart w:id="50" w:name="_Hlk12195134"/>
            <w:r>
              <w:rPr>
                <w:rFonts w:asciiTheme="minorEastAsia" w:hAnsiTheme="minorEastAsia"/>
                <w:b/>
              </w:rPr>
              <w:t>测试操作</w:t>
            </w:r>
          </w:p>
        </w:tc>
        <w:tc>
          <w:tcPr>
            <w:tcW w:w="4152" w:type="dxa"/>
          </w:tcPr>
          <w:p>
            <w:pPr>
              <w:spacing w:line="300" w:lineRule="auto"/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期望结果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  <w:jc w:val="center"/>
        </w:trPr>
        <w:tc>
          <w:tcPr>
            <w:tcW w:w="4108" w:type="dxa"/>
          </w:tcPr>
          <w:p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登入时输入登陆的账户密码</w:t>
            </w:r>
          </w:p>
          <w:p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  <w:szCs w:val="21"/>
              </w:rPr>
              <w:t>账户：admin，密码：1</w:t>
            </w:r>
            <w:r>
              <w:rPr>
                <w:rFonts w:asciiTheme="minorEastAsia" w:hAnsiTheme="minorEastAsia"/>
                <w:szCs w:val="21"/>
              </w:rPr>
              <w:t>23</w:t>
            </w:r>
          </w:p>
        </w:tc>
        <w:tc>
          <w:tcPr>
            <w:tcW w:w="4152" w:type="dxa"/>
          </w:tcPr>
          <w:p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登陆成功，跳转到程序主页面index.jsp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4108" w:type="dxa"/>
          </w:tcPr>
          <w:p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登入时输入登陆的账户密码</w:t>
            </w:r>
          </w:p>
          <w:p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  <w:szCs w:val="21"/>
              </w:rPr>
              <w:t>账户：</w:t>
            </w:r>
            <w:r>
              <w:rPr>
                <w:rFonts w:asciiTheme="minorEastAsia" w:hAnsiTheme="minorEastAsia"/>
                <w:szCs w:val="21"/>
              </w:rPr>
              <w:t>123</w:t>
            </w:r>
            <w:r>
              <w:rPr>
                <w:rFonts w:hint="eastAsia" w:asciiTheme="minorEastAsia" w:hAnsiTheme="minorEastAsia"/>
                <w:szCs w:val="21"/>
              </w:rPr>
              <w:t>，密码：1</w:t>
            </w:r>
            <w:r>
              <w:rPr>
                <w:rFonts w:asciiTheme="minorEastAsia" w:hAnsiTheme="minorEastAsia"/>
                <w:szCs w:val="21"/>
              </w:rPr>
              <w:t>23</w:t>
            </w:r>
          </w:p>
        </w:tc>
        <w:tc>
          <w:tcPr>
            <w:tcW w:w="4152" w:type="dxa"/>
          </w:tcPr>
          <w:p>
            <w:pPr>
              <w:spacing w:line="300" w:lineRule="auto"/>
              <w:jc w:val="center"/>
              <w:rPr>
                <w:rFonts w:asciiTheme="minorEastAsia" w:hAnsiTheme="minorEastAsia"/>
              </w:rPr>
            </w:pPr>
            <w:r>
              <w:rPr>
                <w:rFonts w:hint="eastAsia" w:asciiTheme="minorEastAsia" w:hAnsiTheme="minorEastAsia"/>
              </w:rPr>
              <w:t>登录失败</w:t>
            </w:r>
          </w:p>
        </w:tc>
      </w:tr>
      <w:bookmarkEnd w:id="50"/>
    </w:tbl>
    <w:p>
      <w:pPr>
        <w:spacing w:line="300" w:lineRule="auto"/>
        <w:ind w:right="210"/>
        <w:rPr>
          <w:rFonts w:hint="eastAsia"/>
          <w:sz w:val="32"/>
          <w:szCs w:val="32"/>
        </w:rPr>
      </w:pPr>
    </w:p>
    <w:p>
      <w:pPr>
        <w:spacing w:line="360" w:lineRule="auto"/>
        <w:rPr>
          <w:rFonts w:hint="eastAsia" w:ascii="黑体" w:hAnsi="黑体" w:eastAsia="黑体" w:cs="黑体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4"/>
          <w:lang w:val="en-US" w:eastAsia="zh-CN"/>
        </w:rPr>
        <w:t>（2）注册模块测试用例设计</w:t>
      </w:r>
    </w:p>
    <w:p/>
    <w:p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测试</w:t>
      </w:r>
      <w:r>
        <w:rPr>
          <w:rFonts w:hint="eastAsia" w:asciiTheme="minorEastAsia" w:hAnsiTheme="minorEastAsia"/>
        </w:rPr>
        <w:t>注册</w:t>
      </w:r>
      <w:r>
        <w:rPr>
          <w:rFonts w:asciiTheme="minorEastAsia" w:hAnsiTheme="minorEastAsia"/>
        </w:rPr>
        <w:t>模块时，主要看</w:t>
      </w:r>
      <w:r>
        <w:rPr>
          <w:rFonts w:hint="eastAsia" w:asciiTheme="minorEastAsia" w:hAnsiTheme="minorEastAsia"/>
        </w:rPr>
        <w:t>数据库</w:t>
      </w:r>
      <w:r>
        <w:rPr>
          <w:rFonts w:asciiTheme="minorEastAsia" w:hAnsiTheme="minorEastAsia"/>
        </w:rPr>
        <w:t>是否</w:t>
      </w:r>
      <w:r>
        <w:rPr>
          <w:rFonts w:hint="eastAsia" w:asciiTheme="minorEastAsia" w:hAnsiTheme="minorEastAsia"/>
        </w:rPr>
        <w:t>和已</w:t>
      </w:r>
      <w:r>
        <w:rPr>
          <w:rFonts w:asciiTheme="minorEastAsia" w:hAnsiTheme="minorEastAsia"/>
        </w:rPr>
        <w:t>录入表5-4给出了</w:t>
      </w:r>
      <w:r>
        <w:rPr>
          <w:rFonts w:hint="eastAsia" w:asciiTheme="minorEastAsia" w:hAnsiTheme="minorEastAsia"/>
        </w:rPr>
        <w:t>已注册账户</w:t>
      </w:r>
    </w:p>
    <w:p>
      <w:pPr>
        <w:rPr>
          <w:rFonts w:asciiTheme="minorEastAsia" w:hAnsiTheme="minorEastAsia"/>
        </w:rPr>
      </w:pPr>
    </w:p>
    <w:p>
      <w:pPr>
        <w:jc w:val="center"/>
        <w:rPr>
          <w:rFonts w:asciiTheme="minorEastAsia" w:hAnsiTheme="minorEastAsia"/>
          <w:u w:val="none"/>
        </w:rPr>
      </w:pPr>
      <w:r>
        <w:rPr>
          <w:rFonts w:asciiTheme="minorEastAsia" w:hAnsiTheme="minorEastAsia"/>
          <w:u w:val="none"/>
        </w:rPr>
        <w:t xml:space="preserve">表5-4 </w:t>
      </w:r>
      <w:r>
        <w:rPr>
          <w:rFonts w:hint="eastAsia" w:asciiTheme="minorEastAsia" w:hAnsiTheme="minorEastAsia"/>
          <w:u w:val="none"/>
        </w:rPr>
        <w:t>已注册用户的等价类划分</w:t>
      </w:r>
    </w:p>
    <w:p>
      <w:pPr>
        <w:rPr>
          <w:rFonts w:asciiTheme="minorEastAsia" w:hAnsiTheme="minorEastAsia"/>
        </w:rPr>
      </w:pPr>
    </w:p>
    <w:tbl>
      <w:tblPr>
        <w:tblStyle w:val="8"/>
        <w:tblW w:w="82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53"/>
        <w:gridCol w:w="2753"/>
        <w:gridCol w:w="27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2753" w:type="dxa"/>
            <w:vAlign w:val="top"/>
          </w:tcPr>
          <w:p>
            <w:pPr>
              <w:spacing w:line="300" w:lineRule="auto"/>
              <w:jc w:val="center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/>
                <w:b/>
                <w:szCs w:val="21"/>
              </w:rPr>
              <w:t>输入等价类</w:t>
            </w:r>
          </w:p>
        </w:tc>
        <w:tc>
          <w:tcPr>
            <w:tcW w:w="2753" w:type="dxa"/>
            <w:vAlign w:val="top"/>
          </w:tcPr>
          <w:p>
            <w:pPr>
              <w:spacing w:line="300" w:lineRule="auto"/>
              <w:jc w:val="center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/>
                <w:b/>
                <w:szCs w:val="21"/>
              </w:rPr>
              <w:t>合理等价类</w:t>
            </w:r>
          </w:p>
        </w:tc>
        <w:tc>
          <w:tcPr>
            <w:tcW w:w="2754" w:type="dxa"/>
            <w:vAlign w:val="top"/>
          </w:tcPr>
          <w:p>
            <w:pPr>
              <w:spacing w:line="300" w:lineRule="auto"/>
              <w:jc w:val="center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/>
                <w:b/>
                <w:szCs w:val="21"/>
              </w:rPr>
              <w:t>不合理等价类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2753" w:type="dxa"/>
            <w:vAlign w:val="top"/>
          </w:tcPr>
          <w:p>
            <w:pPr>
              <w:spacing w:line="30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注册账号用户名</w:t>
            </w:r>
          </w:p>
        </w:tc>
        <w:tc>
          <w:tcPr>
            <w:tcW w:w="2753" w:type="dxa"/>
            <w:vAlign w:val="top"/>
          </w:tcPr>
          <w:p>
            <w:pPr>
              <w:spacing w:line="30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1.账户：与账户：admin用户名不重复的字符</w:t>
            </w:r>
          </w:p>
        </w:tc>
        <w:tc>
          <w:tcPr>
            <w:tcW w:w="2754" w:type="dxa"/>
            <w:vAlign w:val="top"/>
          </w:tcPr>
          <w:p>
            <w:pPr>
              <w:spacing w:line="30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2.</w:t>
            </w:r>
            <w:r>
              <w:rPr>
                <w:rFonts w:hint="eastAsia" w:asciiTheme="minorEastAsia" w:hAnsiTheme="minorEastAsia"/>
                <w:szCs w:val="21"/>
              </w:rPr>
              <w:t>与账户：admin用户名重复的字符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</w:p>
        </w:tc>
      </w:tr>
    </w:tbl>
    <w:p>
      <w:pPr>
        <w:rPr>
          <w:rFonts w:hint="eastAsia"/>
        </w:rPr>
      </w:pPr>
    </w:p>
    <w:p>
      <w:pPr>
        <w:spacing w:line="360" w:lineRule="auto"/>
        <w:ind w:firstLine="440" w:firstLineChars="200"/>
        <w:jc w:val="center"/>
        <w:rPr>
          <w:rFonts w:ascii="宋体" w:hAnsi="宋体" w:eastAsia="宋体" w:cs="宋体"/>
          <w:sz w:val="22"/>
          <w:u w:val="none"/>
        </w:rPr>
      </w:pPr>
      <w:r>
        <w:rPr>
          <w:rFonts w:hint="eastAsia" w:ascii="宋体" w:hAnsi="宋体" w:eastAsia="宋体" w:cs="宋体"/>
          <w:sz w:val="22"/>
          <w:u w:val="none"/>
        </w:rPr>
        <w:t>表5-</w:t>
      </w:r>
      <w:r>
        <w:rPr>
          <w:rFonts w:ascii="宋体" w:hAnsi="宋体" w:eastAsia="宋体" w:cs="宋体"/>
          <w:sz w:val="22"/>
          <w:u w:val="none"/>
        </w:rPr>
        <w:t>5</w:t>
      </w:r>
      <w:r>
        <w:rPr>
          <w:rFonts w:hint="eastAsia" w:ascii="宋体" w:hAnsi="宋体" w:eastAsia="宋体" w:cs="宋体"/>
          <w:sz w:val="22"/>
          <w:u w:val="none"/>
        </w:rPr>
        <w:t xml:space="preserve"> 注册 - 等价类划分表</w:t>
      </w:r>
    </w:p>
    <w:p>
      <w:pPr>
        <w:spacing w:line="360" w:lineRule="auto"/>
        <w:ind w:firstLine="440" w:firstLineChars="200"/>
        <w:jc w:val="center"/>
        <w:rPr>
          <w:rFonts w:hint="eastAsia" w:ascii="宋体" w:hAnsi="宋体" w:eastAsia="宋体" w:cs="宋体"/>
          <w:sz w:val="22"/>
          <w:u w:val="single"/>
        </w:rPr>
      </w:pPr>
    </w:p>
    <w:tbl>
      <w:tblPr>
        <w:tblStyle w:val="9"/>
        <w:tblW w:w="82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3"/>
        <w:gridCol w:w="3522"/>
        <w:gridCol w:w="30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693" w:type="dxa"/>
            <w:vAlign w:val="top"/>
          </w:tcPr>
          <w:p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输入条件</w:t>
            </w:r>
          </w:p>
        </w:tc>
        <w:tc>
          <w:tcPr>
            <w:tcW w:w="3522" w:type="dxa"/>
            <w:vAlign w:val="top"/>
          </w:tcPr>
          <w:p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输入有效</w:t>
            </w:r>
          </w:p>
        </w:tc>
        <w:tc>
          <w:tcPr>
            <w:tcW w:w="3045" w:type="dxa"/>
            <w:vAlign w:val="top"/>
          </w:tcPr>
          <w:p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输入无效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693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用户名</w:t>
            </w:r>
          </w:p>
        </w:tc>
        <w:tc>
          <w:tcPr>
            <w:tcW w:w="3522" w:type="dxa"/>
            <w:vAlign w:val="top"/>
          </w:tcPr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（1）非空字符</w:t>
            </w:r>
          </w:p>
        </w:tc>
        <w:tc>
          <w:tcPr>
            <w:tcW w:w="3045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（</w:t>
            </w:r>
            <w:r>
              <w:rPr>
                <w:sz w:val="22"/>
              </w:rPr>
              <w:t>9</w:t>
            </w:r>
            <w:r>
              <w:rPr>
                <w:rFonts w:hint="eastAsia"/>
                <w:sz w:val="22"/>
              </w:rPr>
              <w:t>）空字符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（1</w:t>
            </w:r>
            <w:r>
              <w:rPr>
                <w:sz w:val="22"/>
              </w:rPr>
              <w:t>0</w:t>
            </w:r>
            <w:r>
              <w:rPr>
                <w:rFonts w:hint="eastAsia"/>
                <w:sz w:val="22"/>
              </w:rPr>
              <w:t>）已存在的用户名admin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693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密码</w:t>
            </w:r>
          </w:p>
        </w:tc>
        <w:tc>
          <w:tcPr>
            <w:tcW w:w="3522" w:type="dxa"/>
            <w:vAlign w:val="top"/>
          </w:tcPr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（</w:t>
            </w:r>
            <w:r>
              <w:rPr>
                <w:sz w:val="22"/>
              </w:rPr>
              <w:t>2</w:t>
            </w:r>
            <w:r>
              <w:rPr>
                <w:rFonts w:hint="eastAsia"/>
                <w:sz w:val="22"/>
              </w:rPr>
              <w:t>）非空字符</w:t>
            </w:r>
          </w:p>
        </w:tc>
        <w:tc>
          <w:tcPr>
            <w:tcW w:w="3045" w:type="dxa"/>
            <w:vAlign w:val="top"/>
          </w:tcPr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（</w:t>
            </w:r>
            <w:r>
              <w:rPr>
                <w:sz w:val="22"/>
              </w:rPr>
              <w:t>11</w:t>
            </w:r>
            <w:r>
              <w:rPr>
                <w:rFonts w:hint="eastAsia"/>
                <w:sz w:val="22"/>
              </w:rPr>
              <w:t>）空字符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693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确认密码</w:t>
            </w:r>
          </w:p>
        </w:tc>
        <w:tc>
          <w:tcPr>
            <w:tcW w:w="3522" w:type="dxa"/>
            <w:vAlign w:val="top"/>
          </w:tcPr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（</w:t>
            </w:r>
            <w:r>
              <w:rPr>
                <w:sz w:val="22"/>
              </w:rPr>
              <w:t>3</w:t>
            </w:r>
            <w:r>
              <w:rPr>
                <w:rFonts w:hint="eastAsia"/>
                <w:sz w:val="22"/>
              </w:rPr>
              <w:t>）字符等于设置的密码</w:t>
            </w:r>
          </w:p>
        </w:tc>
        <w:tc>
          <w:tcPr>
            <w:tcW w:w="3045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（</w:t>
            </w:r>
            <w:r>
              <w:rPr>
                <w:sz w:val="22"/>
              </w:rPr>
              <w:t>12</w:t>
            </w:r>
            <w:r>
              <w:rPr>
                <w:rFonts w:hint="eastAsia"/>
                <w:sz w:val="22"/>
              </w:rPr>
              <w:t>）空字符</w:t>
            </w:r>
          </w:p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（1</w:t>
            </w:r>
            <w:r>
              <w:rPr>
                <w:sz w:val="22"/>
              </w:rPr>
              <w:t>3</w:t>
            </w:r>
            <w:r>
              <w:rPr>
                <w:rFonts w:hint="eastAsia"/>
                <w:sz w:val="22"/>
              </w:rPr>
              <w:t>）与密码的字符不一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693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email</w:t>
            </w:r>
          </w:p>
        </w:tc>
        <w:tc>
          <w:tcPr>
            <w:tcW w:w="3522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（</w:t>
            </w:r>
            <w:r>
              <w:rPr>
                <w:sz w:val="22"/>
              </w:rPr>
              <w:t>4</w:t>
            </w:r>
            <w:r>
              <w:rPr>
                <w:rFonts w:hint="eastAsia"/>
                <w:sz w:val="22"/>
              </w:rPr>
              <w:t>）非空字符</w:t>
            </w:r>
          </w:p>
        </w:tc>
        <w:tc>
          <w:tcPr>
            <w:tcW w:w="3045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（</w:t>
            </w:r>
            <w:r>
              <w:rPr>
                <w:sz w:val="22"/>
              </w:rPr>
              <w:t>14</w:t>
            </w:r>
            <w:r>
              <w:rPr>
                <w:rFonts w:hint="eastAsia"/>
                <w:sz w:val="22"/>
              </w:rPr>
              <w:t>）空字符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693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手机号</w:t>
            </w:r>
          </w:p>
        </w:tc>
        <w:tc>
          <w:tcPr>
            <w:tcW w:w="3522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（</w:t>
            </w:r>
            <w:r>
              <w:rPr>
                <w:sz w:val="22"/>
              </w:rPr>
              <w:t>5</w:t>
            </w:r>
            <w:r>
              <w:rPr>
                <w:rFonts w:hint="eastAsia"/>
                <w:sz w:val="22"/>
              </w:rPr>
              <w:t>）非空字符</w:t>
            </w:r>
          </w:p>
        </w:tc>
        <w:tc>
          <w:tcPr>
            <w:tcW w:w="3045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（</w:t>
            </w:r>
            <w:r>
              <w:rPr>
                <w:sz w:val="22"/>
              </w:rPr>
              <w:t>15</w:t>
            </w:r>
            <w:r>
              <w:rPr>
                <w:rFonts w:hint="eastAsia"/>
                <w:sz w:val="22"/>
              </w:rPr>
              <w:t>）空字符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693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姓名</w:t>
            </w:r>
          </w:p>
        </w:tc>
        <w:tc>
          <w:tcPr>
            <w:tcW w:w="3522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（6）非空字符</w:t>
            </w:r>
          </w:p>
        </w:tc>
        <w:tc>
          <w:tcPr>
            <w:tcW w:w="3045" w:type="dxa"/>
            <w:vAlign w:val="top"/>
          </w:tcPr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（</w:t>
            </w:r>
            <w:r>
              <w:rPr>
                <w:sz w:val="22"/>
              </w:rPr>
              <w:t>16</w:t>
            </w:r>
            <w:r>
              <w:rPr>
                <w:rFonts w:hint="eastAsia"/>
                <w:sz w:val="22"/>
              </w:rPr>
              <w:t>）空字符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693" w:type="dxa"/>
            <w:vAlign w:val="top"/>
          </w:tcPr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性别</w:t>
            </w:r>
          </w:p>
        </w:tc>
        <w:tc>
          <w:tcPr>
            <w:tcW w:w="3522" w:type="dxa"/>
            <w:vAlign w:val="top"/>
          </w:tcPr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（</w:t>
            </w:r>
            <w:r>
              <w:rPr>
                <w:sz w:val="22"/>
              </w:rPr>
              <w:t>7</w:t>
            </w:r>
            <w:r>
              <w:rPr>
                <w:rFonts w:hint="eastAsia"/>
                <w:sz w:val="22"/>
              </w:rPr>
              <w:t>）男/女</w:t>
            </w:r>
          </w:p>
        </w:tc>
        <w:tc>
          <w:tcPr>
            <w:tcW w:w="3045" w:type="dxa"/>
            <w:vAlign w:val="top"/>
          </w:tcPr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（</w:t>
            </w:r>
            <w:r>
              <w:rPr>
                <w:sz w:val="22"/>
              </w:rPr>
              <w:t>17</w:t>
            </w:r>
            <w:r>
              <w:rPr>
                <w:rFonts w:hint="eastAsia"/>
                <w:sz w:val="22"/>
              </w:rPr>
              <w:t>）空字符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693" w:type="dxa"/>
            <w:vAlign w:val="top"/>
          </w:tcPr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出生日期</w:t>
            </w:r>
          </w:p>
        </w:tc>
        <w:tc>
          <w:tcPr>
            <w:tcW w:w="3522" w:type="dxa"/>
            <w:vAlign w:val="top"/>
          </w:tcPr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（</w:t>
            </w:r>
            <w:r>
              <w:rPr>
                <w:sz w:val="22"/>
              </w:rPr>
              <w:t>8</w:t>
            </w:r>
            <w:r>
              <w:rPr>
                <w:rFonts w:hint="eastAsia"/>
                <w:sz w:val="22"/>
              </w:rPr>
              <w:t>）非空值</w:t>
            </w:r>
          </w:p>
        </w:tc>
        <w:tc>
          <w:tcPr>
            <w:tcW w:w="3045" w:type="dxa"/>
            <w:vAlign w:val="top"/>
          </w:tcPr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（</w:t>
            </w:r>
            <w:r>
              <w:rPr>
                <w:sz w:val="22"/>
              </w:rPr>
              <w:t>18</w:t>
            </w:r>
            <w:r>
              <w:rPr>
                <w:rFonts w:hint="eastAsia"/>
                <w:sz w:val="22"/>
              </w:rPr>
              <w:t>）空字符</w:t>
            </w:r>
          </w:p>
        </w:tc>
      </w:tr>
    </w:tbl>
    <w:p>
      <w:pPr>
        <w:spacing w:line="360" w:lineRule="auto"/>
        <w:rPr>
          <w:rFonts w:hint="eastAsia" w:ascii="宋体" w:hAnsi="宋体" w:eastAsia="宋体" w:cs="宋体"/>
          <w:sz w:val="22"/>
          <w:u w:val="single"/>
        </w:rPr>
      </w:pPr>
    </w:p>
    <w:p>
      <w:pPr>
        <w:spacing w:line="360" w:lineRule="auto"/>
        <w:ind w:firstLine="440" w:firstLineChars="200"/>
        <w:jc w:val="center"/>
        <w:rPr>
          <w:rFonts w:ascii="宋体" w:hAnsi="宋体" w:eastAsia="宋体" w:cs="宋体"/>
          <w:sz w:val="22"/>
          <w:u w:val="none"/>
        </w:rPr>
      </w:pPr>
      <w:r>
        <w:rPr>
          <w:rFonts w:hint="eastAsia" w:ascii="宋体" w:hAnsi="宋体" w:eastAsia="宋体" w:cs="宋体"/>
          <w:sz w:val="22"/>
          <w:u w:val="none"/>
        </w:rPr>
        <w:t>表5-</w:t>
      </w:r>
      <w:r>
        <w:rPr>
          <w:rFonts w:ascii="宋体" w:hAnsi="宋体" w:eastAsia="宋体" w:cs="宋体"/>
          <w:sz w:val="22"/>
          <w:u w:val="none"/>
        </w:rPr>
        <w:t>6</w:t>
      </w:r>
      <w:r>
        <w:rPr>
          <w:rFonts w:hint="eastAsia" w:ascii="宋体" w:hAnsi="宋体" w:eastAsia="宋体" w:cs="宋体"/>
          <w:sz w:val="22"/>
          <w:u w:val="none"/>
        </w:rPr>
        <w:t xml:space="preserve"> 注册测试用例设计</w:t>
      </w:r>
    </w:p>
    <w:p>
      <w:pPr>
        <w:spacing w:line="360" w:lineRule="auto"/>
        <w:ind w:firstLine="440" w:firstLineChars="200"/>
        <w:jc w:val="center"/>
        <w:rPr>
          <w:rFonts w:hint="eastAsia" w:ascii="宋体" w:hAnsi="宋体" w:eastAsia="宋体" w:cs="宋体"/>
          <w:sz w:val="22"/>
          <w:u w:val="single"/>
        </w:rPr>
      </w:pPr>
    </w:p>
    <w:tbl>
      <w:tblPr>
        <w:tblStyle w:val="9"/>
        <w:tblW w:w="82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39"/>
        <w:gridCol w:w="2728"/>
        <w:gridCol w:w="18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3639" w:type="dxa"/>
            <w:vAlign w:val="top"/>
          </w:tcPr>
          <w:p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测试数据</w:t>
            </w:r>
          </w:p>
        </w:tc>
        <w:tc>
          <w:tcPr>
            <w:tcW w:w="2728" w:type="dxa"/>
            <w:vAlign w:val="top"/>
          </w:tcPr>
          <w:p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测试范围</w:t>
            </w:r>
          </w:p>
        </w:tc>
        <w:tc>
          <w:tcPr>
            <w:tcW w:w="1893" w:type="dxa"/>
            <w:vAlign w:val="top"/>
          </w:tcPr>
          <w:p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期望结果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3639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（1）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用户名：admin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密码：1</w:t>
            </w:r>
            <w:r>
              <w:rPr>
                <w:sz w:val="22"/>
              </w:rPr>
              <w:t>23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确认密码：1</w:t>
            </w:r>
            <w:r>
              <w:rPr>
                <w:sz w:val="22"/>
              </w:rPr>
              <w:t>23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email：</w:t>
            </w:r>
            <w:r>
              <w:rPr>
                <w:sz w:val="22"/>
              </w:rPr>
              <w:t>zhaojun@abc.com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手机号：</w:t>
            </w:r>
            <w:r>
              <w:rPr>
                <w:sz w:val="22"/>
              </w:rPr>
              <w:t>13512345678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姓名：赵君</w:t>
            </w:r>
          </w:p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性别：女</w:t>
            </w:r>
          </w:p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出生日期：</w:t>
            </w:r>
            <w:r>
              <w:rPr>
                <w:sz w:val="22"/>
              </w:rPr>
              <w:t>1997</w:t>
            </w: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>10</w:t>
            </w: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>10</w:t>
            </w:r>
          </w:p>
        </w:tc>
        <w:tc>
          <w:tcPr>
            <w:tcW w:w="2728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等价类（1</w:t>
            </w:r>
            <w:r>
              <w:rPr>
                <w:sz w:val="22"/>
              </w:rPr>
              <w:t>0</w:t>
            </w:r>
            <w:r>
              <w:rPr>
                <w:rFonts w:hint="eastAsia"/>
                <w:sz w:val="22"/>
              </w:rPr>
              <w:t>）</w:t>
            </w:r>
          </w:p>
        </w:tc>
        <w:tc>
          <w:tcPr>
            <w:tcW w:w="1893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3639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（2）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用户名：abc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密码：1</w:t>
            </w:r>
            <w:r>
              <w:rPr>
                <w:sz w:val="22"/>
              </w:rPr>
              <w:t>23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确认密码：1</w:t>
            </w:r>
            <w:r>
              <w:rPr>
                <w:sz w:val="22"/>
              </w:rPr>
              <w:t>23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email：</w:t>
            </w:r>
            <w:r>
              <w:rPr>
                <w:sz w:val="22"/>
              </w:rPr>
              <w:t>zhaojun@abc.com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手机号：</w:t>
            </w:r>
            <w:r>
              <w:rPr>
                <w:sz w:val="22"/>
              </w:rPr>
              <w:t>13512345678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姓名：赵君</w:t>
            </w:r>
          </w:p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性别：女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出生日期：</w:t>
            </w:r>
            <w:r>
              <w:rPr>
                <w:sz w:val="22"/>
              </w:rPr>
              <w:t>1997</w:t>
            </w: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>10</w:t>
            </w: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>10</w:t>
            </w:r>
          </w:p>
        </w:tc>
        <w:tc>
          <w:tcPr>
            <w:tcW w:w="2728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等价类（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）</w:t>
            </w:r>
          </w:p>
        </w:tc>
        <w:tc>
          <w:tcPr>
            <w:tcW w:w="1893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3639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（3）用户名：abc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密码：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确认密码：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email：</w:t>
            </w:r>
            <w:r>
              <w:rPr>
                <w:sz w:val="22"/>
              </w:rPr>
              <w:t>zhaojun@abc.com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手机号：</w:t>
            </w:r>
            <w:r>
              <w:rPr>
                <w:sz w:val="22"/>
              </w:rPr>
              <w:t>13512345678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姓名：赵君</w:t>
            </w:r>
          </w:p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性别：女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出生日期：</w:t>
            </w:r>
            <w:r>
              <w:rPr>
                <w:sz w:val="22"/>
              </w:rPr>
              <w:t>1997</w:t>
            </w: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>10</w:t>
            </w: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>10</w:t>
            </w:r>
          </w:p>
        </w:tc>
        <w:tc>
          <w:tcPr>
            <w:tcW w:w="2728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等价类（1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）（12）</w:t>
            </w:r>
          </w:p>
        </w:tc>
        <w:tc>
          <w:tcPr>
            <w:tcW w:w="1893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3639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（4）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用户名：abc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密码：1</w:t>
            </w:r>
            <w:r>
              <w:rPr>
                <w:sz w:val="22"/>
              </w:rPr>
              <w:t>23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确认密码：</w:t>
            </w:r>
            <w:r>
              <w:rPr>
                <w:sz w:val="22"/>
              </w:rPr>
              <w:t>234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email：</w:t>
            </w:r>
            <w:r>
              <w:rPr>
                <w:sz w:val="22"/>
              </w:rPr>
              <w:t>zhaojun@abc.com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手机号：</w:t>
            </w:r>
            <w:r>
              <w:rPr>
                <w:sz w:val="22"/>
              </w:rPr>
              <w:t>13512345678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姓名：赵君</w:t>
            </w:r>
          </w:p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性别：女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出生日期：</w:t>
            </w:r>
            <w:r>
              <w:rPr>
                <w:sz w:val="22"/>
              </w:rPr>
              <w:t>1997</w:t>
            </w: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>10</w:t>
            </w: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>10</w:t>
            </w:r>
          </w:p>
        </w:tc>
        <w:tc>
          <w:tcPr>
            <w:tcW w:w="2728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等价类（</w:t>
            </w:r>
            <w:r>
              <w:rPr>
                <w:sz w:val="22"/>
              </w:rPr>
              <w:t>13</w:t>
            </w:r>
            <w:r>
              <w:rPr>
                <w:rFonts w:hint="eastAsia"/>
                <w:sz w:val="22"/>
              </w:rPr>
              <w:t>）</w:t>
            </w:r>
          </w:p>
        </w:tc>
        <w:tc>
          <w:tcPr>
            <w:tcW w:w="1893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3639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（5）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用户名：abc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密码：1</w:t>
            </w:r>
            <w:r>
              <w:rPr>
                <w:sz w:val="22"/>
              </w:rPr>
              <w:t>23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确认密码：</w:t>
            </w:r>
            <w:r>
              <w:rPr>
                <w:sz w:val="22"/>
              </w:rPr>
              <w:t>123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email：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手机号：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姓名：赵君</w:t>
            </w:r>
          </w:p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性别：女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出生日期：</w:t>
            </w:r>
            <w:r>
              <w:rPr>
                <w:sz w:val="22"/>
              </w:rPr>
              <w:t>1997</w:t>
            </w: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>10</w:t>
            </w: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>10</w:t>
            </w:r>
          </w:p>
        </w:tc>
        <w:tc>
          <w:tcPr>
            <w:tcW w:w="2728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等价类（14）（1</w:t>
            </w:r>
            <w:r>
              <w:rPr>
                <w:sz w:val="22"/>
              </w:rPr>
              <w:t>5</w:t>
            </w:r>
            <w:r>
              <w:rPr>
                <w:rFonts w:hint="eastAsia"/>
                <w:sz w:val="22"/>
              </w:rPr>
              <w:t>）</w:t>
            </w:r>
          </w:p>
        </w:tc>
        <w:tc>
          <w:tcPr>
            <w:tcW w:w="1893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3639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（6）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用户名：abc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密码：1</w:t>
            </w:r>
            <w:r>
              <w:rPr>
                <w:sz w:val="22"/>
              </w:rPr>
              <w:t>23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确认密码：1</w:t>
            </w:r>
            <w:r>
              <w:rPr>
                <w:sz w:val="22"/>
              </w:rPr>
              <w:t>23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email：</w:t>
            </w:r>
            <w:r>
              <w:rPr>
                <w:sz w:val="22"/>
              </w:rPr>
              <w:t>zhaojun@abc.com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手机号：</w:t>
            </w:r>
            <w:r>
              <w:rPr>
                <w:sz w:val="22"/>
              </w:rPr>
              <w:t>13512345678</w:t>
            </w:r>
          </w:p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姓名：</w:t>
            </w:r>
            <w:r>
              <w:rPr>
                <w:sz w:val="22"/>
              </w:rPr>
              <w:t xml:space="preserve"> </w:t>
            </w:r>
          </w:p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性别： </w:t>
            </w:r>
          </w:p>
          <w:p>
            <w:pPr>
              <w:spacing w:line="360" w:lineRule="auto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出生日期：</w:t>
            </w:r>
          </w:p>
        </w:tc>
        <w:tc>
          <w:tcPr>
            <w:tcW w:w="2728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等价类（1</w:t>
            </w:r>
            <w:r>
              <w:rPr>
                <w:sz w:val="22"/>
              </w:rPr>
              <w:t>6</w:t>
            </w:r>
            <w:r>
              <w:rPr>
                <w:rFonts w:hint="eastAsia"/>
                <w:sz w:val="22"/>
              </w:rPr>
              <w:t>）（1</w:t>
            </w:r>
            <w:r>
              <w:rPr>
                <w:sz w:val="22"/>
              </w:rPr>
              <w:t>7</w:t>
            </w:r>
            <w:r>
              <w:rPr>
                <w:rFonts w:hint="eastAsia"/>
                <w:sz w:val="22"/>
              </w:rPr>
              <w:t>）（1</w:t>
            </w:r>
            <w:r>
              <w:rPr>
                <w:sz w:val="22"/>
              </w:rPr>
              <w:t>8</w:t>
            </w:r>
            <w:r>
              <w:rPr>
                <w:rFonts w:hint="eastAsia"/>
                <w:sz w:val="22"/>
              </w:rPr>
              <w:t>）</w:t>
            </w:r>
          </w:p>
        </w:tc>
        <w:tc>
          <w:tcPr>
            <w:tcW w:w="1893" w:type="dxa"/>
            <w:vAlign w:val="top"/>
          </w:tcPr>
          <w:p>
            <w:pPr>
              <w:spacing w:line="360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无效</w:t>
            </w:r>
          </w:p>
        </w:tc>
      </w:tr>
    </w:tbl>
    <w:p>
      <w:pPr>
        <w:spacing w:line="360" w:lineRule="auto"/>
        <w:rPr>
          <w:sz w:val="32"/>
          <w:szCs w:val="32"/>
        </w:rPr>
      </w:pPr>
    </w:p>
    <w:p>
      <w:pPr>
        <w:rPr>
          <w:rFonts w:hint="eastAsia"/>
          <w:sz w:val="32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aco">
    <w:panose1 w:val="020B0509030404040204"/>
    <w:charset w:val="00"/>
    <w:family w:val="auto"/>
    <w:pitch w:val="default"/>
    <w:sig w:usb0="00000007" w:usb1="00000000" w:usb2="00000000" w:usb3="00000000" w:csb0="20000093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7QmRUUAgAAEwQAAA4AAABkcnMvZTJvRG9jLnhtbK1TTY7TMBTeI3EH&#10;y3uatKi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9fT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XtCZFRQCAAAT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6C03"/>
    <w:rsid w:val="00026C03"/>
    <w:rsid w:val="0047413C"/>
    <w:rsid w:val="00831FB1"/>
    <w:rsid w:val="01D60F84"/>
    <w:rsid w:val="04425EC4"/>
    <w:rsid w:val="057C7416"/>
    <w:rsid w:val="07050682"/>
    <w:rsid w:val="072C19D8"/>
    <w:rsid w:val="084D03EF"/>
    <w:rsid w:val="0D2308A0"/>
    <w:rsid w:val="0D8F32CB"/>
    <w:rsid w:val="0DCA22FE"/>
    <w:rsid w:val="0DD03612"/>
    <w:rsid w:val="0DFA4D59"/>
    <w:rsid w:val="0EC91F1A"/>
    <w:rsid w:val="120F149C"/>
    <w:rsid w:val="16A86B10"/>
    <w:rsid w:val="196D2EC0"/>
    <w:rsid w:val="20421BE4"/>
    <w:rsid w:val="21DF1738"/>
    <w:rsid w:val="21ED6E07"/>
    <w:rsid w:val="232842D6"/>
    <w:rsid w:val="241A3869"/>
    <w:rsid w:val="24D33B3A"/>
    <w:rsid w:val="2655343F"/>
    <w:rsid w:val="27E85D41"/>
    <w:rsid w:val="2A3D73F5"/>
    <w:rsid w:val="2A7946D1"/>
    <w:rsid w:val="2C15128B"/>
    <w:rsid w:val="2C1C41B3"/>
    <w:rsid w:val="2E107E3B"/>
    <w:rsid w:val="2F020F67"/>
    <w:rsid w:val="30C10466"/>
    <w:rsid w:val="30CD1CA3"/>
    <w:rsid w:val="34392D23"/>
    <w:rsid w:val="36115804"/>
    <w:rsid w:val="36284CAF"/>
    <w:rsid w:val="3B513059"/>
    <w:rsid w:val="3BBE356C"/>
    <w:rsid w:val="3C1F0062"/>
    <w:rsid w:val="3DE938CD"/>
    <w:rsid w:val="3E9161B5"/>
    <w:rsid w:val="3F552D28"/>
    <w:rsid w:val="41580FA5"/>
    <w:rsid w:val="42EB5546"/>
    <w:rsid w:val="42EE0805"/>
    <w:rsid w:val="42FD7F48"/>
    <w:rsid w:val="43014459"/>
    <w:rsid w:val="4536701E"/>
    <w:rsid w:val="4E763FFF"/>
    <w:rsid w:val="52D233A6"/>
    <w:rsid w:val="5323689F"/>
    <w:rsid w:val="55264D88"/>
    <w:rsid w:val="564718EC"/>
    <w:rsid w:val="5A9646B7"/>
    <w:rsid w:val="5D6928FD"/>
    <w:rsid w:val="5E0F338F"/>
    <w:rsid w:val="5FE93830"/>
    <w:rsid w:val="61192F24"/>
    <w:rsid w:val="61DC3BEC"/>
    <w:rsid w:val="654818EC"/>
    <w:rsid w:val="65975DDB"/>
    <w:rsid w:val="66DB70CC"/>
    <w:rsid w:val="688B4E4D"/>
    <w:rsid w:val="68992171"/>
    <w:rsid w:val="6BE1254A"/>
    <w:rsid w:val="6DC55F23"/>
    <w:rsid w:val="6FB61532"/>
    <w:rsid w:val="719476B4"/>
    <w:rsid w:val="73CC0DDE"/>
    <w:rsid w:val="74E832BF"/>
    <w:rsid w:val="75832C71"/>
    <w:rsid w:val="75E94EAB"/>
    <w:rsid w:val="77C2416F"/>
    <w:rsid w:val="79831538"/>
    <w:rsid w:val="79A21ABA"/>
    <w:rsid w:val="7A6C7293"/>
    <w:rsid w:val="7AA320E0"/>
    <w:rsid w:val="7AFD0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semiHidden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99"/>
    <w:pPr>
      <w:spacing w:before="100" w:beforeAutospacing="1" w:after="100" w:afterAutospacing="1"/>
    </w:pPr>
    <w:rPr>
      <w:rFonts w:ascii="宋体" w:hAnsi="宋体" w:cs="宋体"/>
      <w:sz w:val="24"/>
    </w:rPr>
  </w:style>
  <w:style w:type="table" w:styleId="9">
    <w:name w:val="Table Grid"/>
    <w:basedOn w:val="8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customStyle="1" w:styleId="12">
    <w:name w:val="批注框文本 Char"/>
    <w:basedOn w:val="10"/>
    <w:link w:val="3"/>
    <w:semiHidden/>
    <w:qFormat/>
    <w:uiPriority w:val="99"/>
    <w:rPr>
      <w:sz w:val="18"/>
      <w:szCs w:val="18"/>
    </w:rPr>
  </w:style>
  <w:style w:type="paragraph" w:customStyle="1" w:styleId="13">
    <w:name w:val="NO1"/>
    <w:basedOn w:val="1"/>
    <w:qFormat/>
    <w:uiPriority w:val="0"/>
    <w:pPr>
      <w:spacing w:line="440" w:lineRule="exact"/>
      <w:ind w:firstLine="200" w:firstLineChars="200"/>
      <w:jc w:val="left"/>
    </w:pPr>
    <w:rPr>
      <w:rFonts w:eastAsia="宋体"/>
      <w:kern w:val="2"/>
      <w:sz w:val="24"/>
      <w:szCs w:val="30"/>
      <w:lang w:val="en-US" w:eastAsia="zh-CN" w:bidi="ar-SA"/>
    </w:rPr>
  </w:style>
  <w:style w:type="paragraph" w:customStyle="1" w:styleId="14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2.bin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8" Type="http://schemas.openxmlformats.org/officeDocument/2006/relationships/glossaryDocument" Target="glossary/document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emf"/><Relationship Id="rId16" Type="http://schemas.openxmlformats.org/officeDocument/2006/relationships/oleObject" Target="embeddings/oleObject6.bin"/><Relationship Id="rId15" Type="http://schemas.openxmlformats.org/officeDocument/2006/relationships/image" Target="media/image6.emf"/><Relationship Id="rId14" Type="http://schemas.openxmlformats.org/officeDocument/2006/relationships/oleObject" Target="embeddings/oleObject5.bin"/><Relationship Id="rId13" Type="http://schemas.openxmlformats.org/officeDocument/2006/relationships/image" Target="media/image5.emf"/><Relationship Id="rId12" Type="http://schemas.openxmlformats.org/officeDocument/2006/relationships/oleObject" Target="embeddings/oleObject4.bin"/><Relationship Id="rId11" Type="http://schemas.openxmlformats.org/officeDocument/2006/relationships/image" Target="media/image4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a121426d-78b6-4c0c-8d04-b6b15654ff2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21426d-78b6-4c0c-8d04-b6b15654ff2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0e62ab0-0c58-41d2-8b1d-a8de1c51b2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0e62ab0-0c58-41d2-8b1d-a8de1c51b2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ab5c342-81b5-4283-a727-f5f0eb74166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ab5c342-81b5-4283-a727-f5f0eb74166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2f2a427-a5e1-47a3-971d-2d8f5529978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2f2a427-a5e1-47a3-971d-2d8f5529978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dfc43fb-1ab2-44d2-9aad-c6bf8ab4d7f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dfc43fb-1ab2-44d2-9aad-c6bf8ab4d7f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77f2c9-ee2c-472e-9bfe-9e0c48710c8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77f2c9-ee2c-472e-9bfe-9e0c48710c8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e09ec72-0e1f-4213-9fdf-1a196ec0189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e09ec72-0e1f-4213-9fdf-1a196ec0189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f99f630-58d9-43c8-9a8a-15433daf811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f99f630-58d9-43c8-9a8a-15433daf811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42f647-955d-4f6e-b341-d44f64ec1d4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42f647-955d-4f6e-b341-d44f64ec1d4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2e07d70-adf1-4160-ba49-bff34dc9b1f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e07d70-adf1-4160-ba49-bff34dc9b1f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4c5c301-89ea-4f89-aad9-43af338e863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4c5c301-89ea-4f89-aad9-43af338e863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c5a5669-7cab-43da-97fb-afa836ad5e1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c5a5669-7cab-43da-97fb-afa836ad5e1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8ad308-81fa-4618-8a9a-bf4200d16c2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8ad308-81fa-4618-8a9a-bf4200d16c2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752ab56-034a-42ed-841f-9b7834c18fc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752ab56-034a-42ed-841f-9b7834c18fc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64de407-c2e2-4f5a-8d1d-41d3569b359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64de407-c2e2-4f5a-8d1d-41d3569b359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f9f453d-998a-45c0-afef-c435406606e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f9f453d-998a-45c0-afef-c435406606e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4fadd2-1948-4474-8c03-2c63664e5c1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4fadd2-1948-4474-8c03-2c63664e5c1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922e42d-43ac-4f12-b823-0204bbfaa49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22e42d-43ac-4f12-b823-0204bbfaa49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041fb1b-0084-4473-8b80-de2e2b52022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041fb1b-0084-4473-8b80-de2e2b52022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5ad9dba-65d8-4556-a523-2eb8b177bde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5ad9dba-65d8-4556-a523-2eb8b177bde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73a8e3d-c49e-4ea3-bbd6-c17e4c939d3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73a8e3d-c49e-4ea3-bbd6-c17e4c939d3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182</Words>
  <Characters>1038</Characters>
  <Lines>8</Lines>
  <Paragraphs>2</Paragraphs>
  <TotalTime>1</TotalTime>
  <ScaleCrop>false</ScaleCrop>
  <LinksUpToDate>false</LinksUpToDate>
  <CharactersWithSpaces>1218</CharactersWithSpaces>
  <Application>WPS Office_11.1.0.8813_F1E327BC-269C-435d-A152-05C5408002CA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2010-06-05T03:46:00Z</dcterms:created>
  <dc:creator>Administrator</dc:creator>
  <cp:lastModifiedBy>AlanLee</cp:lastModifiedBy>
  <dcterms:modified xsi:type="dcterms:W3CDTF">2019-07-10T00:14:37Z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2052-11.1.0.8813</vt:lpwstr>
  </property>
</Properties>
</file>