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color w:val="0070c0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70c0"/>
              <w:sz w:val="40"/>
              <w:szCs w:val="40"/>
              <w:rtl w:val="0"/>
            </w:rPr>
            <w:t xml:space="preserve">PLAN DE PROYECTO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="240" w:lineRule="auto"/>
            <w:ind w:left="-426"/>
            <w:rPr>
              <w:rFonts w:ascii="Arial" w:cs="Arial" w:eastAsia="Arial" w:hAnsi="Arial"/>
              <w:b w:val="1"/>
              <w:i w:val="1"/>
              <w:color w:val="0070c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-25399</wp:posOffset>
                    </wp:positionH>
                    <wp:positionV relativeFrom="paragraph">
                      <wp:posOffset>-12699</wp:posOffset>
                    </wp:positionV>
                    <wp:extent cx="6019800" cy="123825"/>
                    <wp:effectExtent b="0" l="0" r="0" t="0"/>
                    <wp:wrapNone/>
                    <wp:docPr id="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378963" y="3760950"/>
                              <a:ext cx="5934075" cy="3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-25399</wp:posOffset>
                    </wp:positionH>
                    <wp:positionV relativeFrom="paragraph">
                      <wp:posOffset>-12699</wp:posOffset>
                    </wp:positionV>
                    <wp:extent cx="6019800" cy="123825"/>
                    <wp:effectExtent b="0" l="0" r="0" t="0"/>
                    <wp:wrapNone/>
                    <wp:docPr id="6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19800" cy="1238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ind w:left="-426"/>
            <w:rPr>
              <w:rFonts w:ascii="Arial" w:cs="Arial" w:eastAsia="Arial" w:hAnsi="Arial"/>
              <w:b w:val="1"/>
              <w:i w:val="1"/>
              <w:color w:val="0070c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HISTORIAL DE VERSIONES</w:t>
          </w:r>
        </w:p>
      </w:sdtContent>
    </w:sdt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FECHA VIGENCIA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DETALLE DEL CAMBIO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SECCIÓN CAMBIADA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FECHA AUTORIZACIÓN</w:t>
                </w:r>
              </w:p>
            </w:sdtContent>
          </w:sdt>
        </w:tc>
      </w:tr>
      <w:tr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PLAN DE PROYECTO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DESCRIPCIÓN DEL PRODUCTO Y ENTREGABLES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720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1080" w:hanging="360"/>
            <w:jc w:val="both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DESCRIPCIÓN DEL PRODUCTO O EL CAMBIO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a6a6a6"/>
              <w:sz w:val="20"/>
              <w:szCs w:val="20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6364"/>
        <w:tblGridChange w:id="0">
          <w:tblGrid>
            <w:gridCol w:w="3070"/>
            <w:gridCol w:w="6364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shd w:fill="17569b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Describa el nombre de la solicitud a desarrollar.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80808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El producto de control de acceso del laboratorio de microcontroladores 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llevará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 a cabo  los registros , las estadísticas de  la entrada , salida de  alumnos y los docentes del ITS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Z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O, además de que  se identificará   si la entrada será por clase, consulta y/o p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ráctica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color w:val="80808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  <w:color w:val="80808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El alcance del proyecto será local dentro del laboratorio de microcontroladores que se encuentra en  el Instituto Tecnológico Superior Zacatecas Occidente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Unidad administrativa Solicitante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  <w:color w:val="80808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 cada miembro del equipo se le asigna un rol: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Líder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– Samanta Castro Hern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ández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                            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G. Desarrollo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– Alan A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rturo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Loya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Favela                         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G. Soporte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– Jesús Albino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Calderón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                        </w:t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G. Planeación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– Beatriz Miranda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Miranda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                 </w:t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G. Calidad y Procesos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– Samanta Castro Hernandez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Sustituto de Líder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: Beatriz Miranda  Miranda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Sustituto de G. Desarrollo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: Jesús Albino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Calderón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.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Sustituto de G. Soporte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: Alan A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rturo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Loya Favela 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Sustituto de G. Planeación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: Samanta Castro Hernández.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Sustituto de G. Calidad y Procesos: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Beatriz Miranda Miranda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: Saúl Román Barraza Jefe de Carrera de Ingeniería en sistemas Computacionales  e Ingeniería en Informática 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color w:val="80808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80" w:hRule="atLeast"/>
        </w:trPr>
        <w:tc>
          <w:tcPr>
            <w:shd w:fill="17569b" w:val="clear"/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Objetivo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El objetivo de este proyecto es crear un control de acceso de para registrar la entrada de los docentes y alumnos al laboratorio de Microcontroladores, también para ver las actividades que se realizaran (practicas, consulta o clase). </w:t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color w:val="80808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1080" w:hanging="360"/>
            <w:jc w:val="both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DESCRIPCIÓN DE ENTREGABLES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jc w:val="both"/>
            <w:rPr>
              <w:rFonts w:ascii="Arial" w:cs="Arial" w:eastAsia="Arial" w:hAnsi="Arial"/>
              <w:color w:val="80808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5782"/>
        <w:tblGridChange w:id="0">
          <w:tblGrid>
            <w:gridCol w:w="3794"/>
            <w:gridCol w:w="5782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shd w:fill="17569b" w:val="clear"/>
            <w:vAlign w:val="cente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DESCRIPCIÓN</w:t>
                </w:r>
              </w:p>
            </w:sdtContent>
          </w:sdt>
        </w:tc>
      </w:tr>
      <w:tr>
        <w:trPr>
          <w:trHeight w:val="780" w:hRule="atLeast"/>
        </w:trPr>
        <w:tc>
          <w:tcPr>
            <w:shd w:fill="auto" w:val="clear"/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720"/>
                  <w:jc w:val="left"/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72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1. Manuales 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72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40" w:right="0" w:hanging="360"/>
                  <w:jc w:val="left"/>
                  <w:rPr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Manual de Usuario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72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40" w:right="0" w:hanging="360"/>
                  <w:jc w:val="left"/>
                  <w:rPr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Manual de Operación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72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40" w:right="0" w:hanging="360"/>
                  <w:jc w:val="left"/>
                  <w:rPr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Manual de Mantenimiento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El manual de operación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, es un documento que contiene la información necesaria para llevar a cabo de manera precisa y secuencial, las tareas ya actividades operativas que son asignadas a cada una de las unidades administrativas.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El manual de usuario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, es un documento de comunicación técnica que busca brindar asistencia a  los sujetos que usaran el sistema.</w:t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El manual de mantenimiento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, es un documento que describe las normas, la organización y los procedimientos que se utilizan en el sistema para efectuar la función de mantenimiento.</w:t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720" w:hanging="720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720" w:hanging="720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1080" w:hanging="360"/>
            <w:jc w:val="both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NORMATIVA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color w:val="80808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color w:val="80808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1"/>
        <w:gridCol w:w="3095"/>
        <w:tblGridChange w:id="0">
          <w:tblGrid>
            <w:gridCol w:w="6481"/>
            <w:gridCol w:w="3095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NORMATIVA</w:t>
                </w:r>
              </w:p>
            </w:sdtContent>
          </w:sdt>
        </w:tc>
        <w:tc>
          <w:tcPr>
            <w:shd w:fill="17569b" w:val="clear"/>
            <w:vAlign w:val="cente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IMPACTOS/RIESGOS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Reunión  de avances con el cliente cada 8 días  </w:t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Las reuniones pueden ser un poco problemáticas  por la falta de disposición por  parte del cliente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1080" w:hanging="360"/>
            <w:jc w:val="both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RESTRICCIONES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 w:hanging="72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rPr>
              <w:rFonts w:ascii="Arial" w:cs="Arial" w:eastAsia="Arial" w:hAnsi="Arial"/>
              <w:color w:val="80808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color w:val="808080"/>
              <w:sz w:val="18"/>
              <w:szCs w:val="18"/>
              <w:rtl w:val="0"/>
            </w:rPr>
            <w:t xml:space="preserve">[</w:t>
          </w:r>
        </w:p>
      </w:sdtContent>
    </w:sdt>
    <w:tbl>
      <w:tblPr>
        <w:tblStyle w:val="Table5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6"/>
        <w:gridCol w:w="3091"/>
        <w:gridCol w:w="3099"/>
        <w:tblGridChange w:id="0">
          <w:tblGrid>
            <w:gridCol w:w="3386"/>
            <w:gridCol w:w="3091"/>
            <w:gridCol w:w="3099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RESTRICCIONES EXISTENTES</w:t>
                </w:r>
              </w:p>
            </w:sdtContent>
          </w:sdt>
        </w:tc>
        <w:tc>
          <w:tcPr>
            <w:shd w:fill="17569b" w:val="clear"/>
            <w:vAlign w:val="center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17569b" w:val="clear"/>
            <w:vAlign w:val="center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ALTERNATIVAS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Pantalla táctil  de 7 pulgadas para Raspberry </w:t>
                </w:r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Raspberry  Pi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3b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Lector RCS22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Porque es un sistema  más económico además de que  es fácil de usar por su interfaz gráfica </w:t>
                </w:r>
              </w:p>
            </w:sdtContent>
          </w:sdt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Pantalla táctil para implementarla a la comunicación de Raspberry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Usar solo un teclado  y una pequeña pantalla</w:t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Se podría usar  Arruino ya que es  una de las tecnologías más accesibles del mercado</w:t>
                </w:r>
              </w:p>
            </w:sdtContent>
          </w:sdt>
        </w:tc>
      </w:tr>
    </w:tbl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PROCESOS ESPECÍFICOS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PROCESO AJUSTADO AL PROYECTO A APLICAR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 w:hanging="720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95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8"/>
        <w:gridCol w:w="6154"/>
        <w:tblGridChange w:id="0">
          <w:tblGrid>
            <w:gridCol w:w="3378"/>
            <w:gridCol w:w="6154"/>
          </w:tblGrid>
        </w:tblGridChange>
      </w:tblGrid>
      <w:tr>
        <w:trPr>
          <w:trHeight w:val="300" w:hRule="atLeast"/>
        </w:trPr>
        <w:tc>
          <w:tcPr>
            <w:gridSpan w:val="2"/>
            <w:shd w:fill="17569b" w:val="clear"/>
            <w:vAlign w:val="center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PROCESO ESPECÍFICO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gridSpan w:val="2"/>
            <w:shd w:fill="auto" w:val="clear"/>
            <w:vAlign w:val="cente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Se utilizará la Norma ISO 29110, la cual ofrece una mayor confiabilidad, mantenibilidad en concordancia con los requisitos exigidos, elevando la productividad y el control en la calidad de software.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-2026917</wp:posOffset>
                      </wp:positionV>
                      <wp:extent cx="3051175" cy="2230120"/>
                      <wp:effectExtent b="0" l="0" r="0" t="0"/>
                      <wp:wrapTopAndBottom distB="0" distT="0"/>
                      <wp:docPr id="1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51175" cy="2230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sdtContent>
          </w:sdt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La interacción de este diagrama será gracias a los módulos de Raspberry  que se utilizaran  como es el sensor RFDI   que tendrá el Docente y alumno al momento de registrar su entrada y salida del laboratorio de microcontroladores.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569b" w:val="clear"/>
            <w:vAlign w:val="center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Necesidades identificadas en el proceso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Trabajar en  equipo  en los roles TSP:</w:t>
                </w:r>
              </w:p>
            </w:sdtContent>
          </w:sdt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-Gerente de Desarrollo</w:t>
                </w:r>
              </w:p>
            </w:sdtContent>
          </w:sdt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-Gerente de Planeación</w:t>
                </w:r>
              </w:p>
            </w:sdtContent>
          </w:sdt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-Gerente de Calidad</w:t>
                </w:r>
              </w:p>
            </w:sdtContent>
          </w:sdt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-Gerente de Soporte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NÚMERO DE CICLOS Y FASES DE CADA CICLO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jc w:val="both"/>
            <w:rPr>
              <w:rFonts w:ascii="Arial" w:cs="Arial" w:eastAsia="Arial" w:hAnsi="Arial"/>
              <w:b w:val="1"/>
              <w:i w:val="1"/>
              <w:color w:val="a6a6a6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Ciclos y fases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spacing w:after="280" w:lineRule="auto"/>
                  <w:jc w:val="both"/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Ciclo de cascada</w:t>
                </w:r>
              </w:p>
            </w:sdtContent>
          </w:sdt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spacing w:after="280" w:before="280" w:lineRule="auto"/>
                  <w:jc w:val="both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Fases</w:t>
                </w:r>
              </w:p>
            </w:sdtContent>
          </w:sdt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Análisis de requisitos: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Extracción o determinación de requisitos. Proceso mediante  el cual los clientes o futuros usuarios del producto  descubren , revelan  articulan y comprenden los requisitos que desea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Análisis de requisitos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: Proceso de razonamiento sobre los   requisitos obtenidos en la etapa anterior, detectando y resolviendo posibles inconsistencias o conflictos, coordinando los requisitos relacionados entre sí, etc.</w:t>
                </w:r>
              </w:p>
            </w:sdtContent>
          </w:sdt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Especificación de  requisitos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: Proceso de redacción o registro de los requisitos Suele recurrirse a un lenguaje natural, lenguajes formales, modelos, gráficos, etc.</w:t>
                </w:r>
              </w:p>
            </w:sdtContent>
          </w:sdt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Validación de Requisitos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: Confirmación, por parte del usuario o el cliente de que los requisitos especificados son válidos, consistentes, completos</w:t>
                </w:r>
              </w:p>
            </w:sdtContent>
          </w:sdt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     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Diseño del sistema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Es el primer paso en la fase de desarrollo de cualquier producto o sistema de ingeniería. Define como el proceso de aplicar distintas técnicas y principios con el propósito de definir un dispositivo, proceso o sistemas con los suficientes detalles como para permitir su realización física. El objetivo del diseñador es producir un modelo o representación de una entidad que será construida más adelante. Esta etapa se suele dividir en dos: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br w:type="textWrapping"/>
                  <w:t xml:space="preserve">         1.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Diseño Preliminar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             1.1 Diseño de datos.</w:t>
                  <w:br w:type="textWrapping"/>
                  <w:t xml:space="preserve">             1.2 Diseño arquitectónico.</w:t>
                  <w:br w:type="textWrapping"/>
                  <w:t xml:space="preserve">             1.3 Diseño de la interfaz hombre-máquina.</w:t>
                </w:r>
              </w:p>
            </w:sdtContent>
          </w:sdt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br w:type="textWrapping"/>
                  <w:t xml:space="preserve">         2.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Diseño Detallado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br w:type="textWrapping"/>
                  <w:t xml:space="preserve">            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2.1 Diseño Procedimental</w:t>
                </w:r>
              </w:p>
            </w:sdtContent>
          </w:sdt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Codificación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0"/>
                    <w:szCs w:val="20"/>
                    <w:highlight w:val="white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Consiste, esencialmente, en llevar a código fuente, en el lenguaje de programación elegido, todo lo diseñado en la fase anterior. Esta tarea la realiza el </w:t>
                </w:r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programador</w:t>
                </w:r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  siguiendo por completo los lineamientos impuestos en el diseño y en consideración siempre a los requisitos funcionales y no funcionales (ERS) especificados en la primera etapa</w:t>
                </w:r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0"/>
                    <w:szCs w:val="20"/>
                    <w:highlight w:val="white"/>
                    <w:u w:val="none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Pruebas</w:t>
                </w:r>
              </w:p>
            </w:sdtContent>
          </w:sdt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Las pruebas son básicamente un conjunto de actividades dentro del desarrollo de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software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highlight w:val="white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Pruebas Estáticas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720" w:right="0" w:hanging="360"/>
                  <w:jc w:val="left"/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Pruebas dinámicas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720" w:right="0" w:firstLine="0"/>
                  <w:jc w:val="left"/>
                  <w:rPr>
                    <w:rFonts w:ascii="Noto Sans Symbols" w:cs="Noto Sans Symbols" w:eastAsia="Noto Sans Symbols" w:hAnsi="Noto Sans Symbol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Implementación o verificación del programa.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pStyle w:val="Heading3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ffffff" w:val="clear"/>
                  <w:spacing w:after="150" w:before="300" w:lineRule="auto"/>
                  <w:jc w:val="both"/>
                  <w:rPr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Implantación: en rigor, se habla de implantar cuando una aplicación se instala sin modificar su código fuente. Cuando se realizan modificaciones al código, o se programan nuevos elementos en la aplicación, es propio hablar de implementación.</w:t>
                  <w:br w:type="textWrapping"/>
                  <w:t xml:space="preserve">Laimplementación es una de las fases más complejas del proceso. Incluye las actividades de compilación, instalación y personalización. Tras esto, corresponde realizar la migración de datos, capacitar a los usuarios y aportar los documentos 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manuales respectivos que permitirán trabajar de manera productiva y eficaz.</w:t>
                </w:r>
              </w:p>
            </w:sdtContent>
          </w:sdt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pStyle w:val="Heading3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ffffff" w:val="clear"/>
                  <w:spacing w:after="150" w:before="300" w:lineRule="auto"/>
                  <w:jc w:val="both"/>
                  <w:rPr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Compilación: la compilación es la traducción del código fuente de la nueva aplicación en lenguaje binario para que pueda ser interpretado por el procesador del computador. Luego, utilizando un programa llamado instalador y un linker (enlazador) se consigue un programa ejecutable final para ser utilizado por el correspondiente sistema operativo.</w:t>
                </w:r>
              </w:p>
            </w:sdtContent>
          </w:sdt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pStyle w:val="Heading3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ffffff" w:val="clear"/>
                  <w:spacing w:after="150" w:before="300" w:lineRule="auto"/>
                  <w:jc w:val="both"/>
                  <w:rPr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Personalización: esta operación consiste en adaptar la aplicación a los requerimientos del usuario final mediante un procedimiento llamado parametrización, donde se ajustan los parámetros establecidos en el software a las particularidades que necesita el cliente.</w:t>
                </w:r>
              </w:p>
            </w:sdtContent>
          </w:sdt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ffffff" w:val="clear"/>
                  <w:spacing w:after="15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Migración de datos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No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es otra cosa que trasladar al programa nuevo los datos que el cliente desea incorporar. Esta información se encuentra habitualmente dispersa en diversos archivos, formatos y soportes. Habitualmente, corresponde al cliente ingresar esta información. Puede llegar a ser un procedimiento complejo si se trata de una organización que lleva mucho tiempo en funcionamiento.</w:t>
                  <w:br w:type="textWrapping"/>
                  <w:t xml:space="preserve">De esta manera, se cumple con todas las fases de desarrollo de una herramienta web: análisis, diseño, implementación, pruebas, implantación y puesta en marcha. Para conocer aspectos de capacitación y soporte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técnico sugerimos revisar la información que se desarrolla en las páginas correspondientes.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widowControl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rtl w:val="0"/>
                  </w:rPr>
                  <w:t xml:space="preserve">Mantenimiento.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TIEMPO ESTIMADO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rPr>
              <w:rFonts w:ascii="Arial" w:cs="Arial" w:eastAsia="Arial" w:hAnsi="Arial"/>
              <w:color w:val="80808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rPr>
                    <w:rFonts w:ascii="Arial" w:cs="Arial" w:eastAsia="Arial" w:hAnsi="Arial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Tiempo Estimado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Este proyecto se desarrollará en un lapso de  2 meses  y 9 semanas (600 Horas)</w:t>
                </w:r>
              </w:p>
            </w:sdtContent>
          </w:sdt>
        </w:tc>
      </w:tr>
    </w:tbl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COSTO ESTIMADO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rPr>
              <w:rFonts w:ascii="Arial" w:cs="Arial" w:eastAsia="Arial" w:hAnsi="Arial"/>
              <w:color w:val="80808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rPr>
                    <w:rFonts w:ascii="Arial" w:cs="Arial" w:eastAsia="Arial" w:hAnsi="Arial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Costo Estimado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El costo estimado del proyecto es de $118,000 el cual se encuentra especificado en el 08-plan-de-adquisición capacitación </w:t>
                </w:r>
              </w:p>
            </w:sdtContent>
          </w:sdt>
        </w:tc>
      </w:tr>
    </w:tbl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PLAN DE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ADQUISICIONES CAPACITACIÓN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Este es el link  donde se encuentra ubicado el plan de adquisición Capacitación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rPr>
              <w:rFonts w:ascii="Arial" w:cs="Arial" w:eastAsia="Arial" w:hAnsi="Arial"/>
              <w:sz w:val="24"/>
              <w:szCs w:val="24"/>
            </w:rPr>
          </w:pPr>
          <w:hyperlink r:id="rId9">
            <w:r w:rsidDel="00000000" w:rsidR="00000000" w:rsidRPr="00000000">
              <w:rPr>
                <w:rFonts w:ascii="Arial" w:cs="Arial" w:eastAsia="Arial" w:hAnsi="Arial"/>
                <w:color w:val="1155cc"/>
                <w:sz w:val="24"/>
                <w:szCs w:val="24"/>
                <w:u w:val="single"/>
                <w:rtl w:val="0"/>
              </w:rPr>
              <w:t xml:space="preserve">08-B-Plan-de-AdquisiciónCapacitación.xlsx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rPr>
              <w:rFonts w:ascii="Arial" w:cs="Arial" w:eastAsia="Arial" w:hAnsi="Arial"/>
              <w:color w:val="808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ACTIVIDADES PARA EFECTUAR LAS VERIFICACIÓN, VALIDACIÓN Y PRUEBAS Y LAS TÉCNICAS A APLICAR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Verificación </w:t>
          </w:r>
        </w:p>
      </w:sdtContent>
    </w:sdt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5880" w:hRule="atLeast"/>
        </w:trPr>
        <w:tc>
          <w:tcPr/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120" w:line="240" w:lineRule="auto"/>
                  <w:ind w:left="567" w:right="0" w:hanging="567"/>
                  <w:jc w:val="both"/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Reporte de problemas y acciones correctivas</w:t>
                </w:r>
              </w:p>
            </w:sdtContent>
          </w:sdt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jc w:val="both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Procedimiento: </w:t>
                </w:r>
              </w:p>
            </w:sdtContent>
          </w:sdt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720" w:hanging="360"/>
                  <w:jc w:val="both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Los problemas se deben de informar al líder por el que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realizó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  el documento.</w:t>
                </w:r>
              </w:p>
            </w:sdtContent>
          </w:sdt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720" w:hanging="360"/>
                  <w:jc w:val="both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Pasarlo a calidad y procesos para que lo pueda verificar y si es incorrecto o contiene errores.</w:t>
                </w:r>
              </w:p>
            </w:sdtContent>
          </w:sdt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720" w:hanging="360"/>
                  <w:jc w:val="both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Si contiene errores devolverlo para que sea corregido, hasta que quede correcto. </w:t>
                </w:r>
              </w:p>
            </w:sdtContent>
          </w:sdt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720" w:hanging="360"/>
                  <w:jc w:val="both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Hacer revisiones por el gerente de calidad y procesos, al igual que el cliente hasta que sea aceptado.</w:t>
                </w:r>
              </w:p>
            </w:sdtContent>
          </w:sdt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720" w:firstLine="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851"/>
                  </w:tabs>
                  <w:spacing w:after="120" w:before="120" w:line="240" w:lineRule="auto"/>
                  <w:ind w:left="851" w:right="0" w:hanging="851"/>
                  <w:jc w:val="both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1fob9te" w:id="2"/>
                <w:bookmarkEnd w:id="2"/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Revisar cada producto</w:t>
                </w:r>
              </w:p>
            </w:sdtContent>
          </w:sdt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567" w:hanging="567"/>
                  <w:jc w:val="both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bookmarkStart w:colFirst="0" w:colLast="0" w:name="_heading=h.3znysh7" w:id="3"/>
                <w:bookmarkEnd w:id="3"/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Proceso de revisión de cada producto:</w:t>
                </w:r>
              </w:p>
            </w:sdtContent>
          </w:sdt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Una vez terminado el producto del trabajo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Subir el documento al repositorio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En el repositorio, el gerente de calidad debe revisar el documento.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Posteriormente regresar al encargado del trabajo para que realice las correcciones correspondientes.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Realizar revisiones y correcciones hasta que este producto sea aprobado.</w:t>
                </w:r>
              </w:p>
            </w:sdtContent>
          </w:sdt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firstLine="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567" w:hanging="567"/>
                  <w:jc w:val="both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24"/>
                    <w:szCs w:val="24"/>
                    <w:rtl w:val="0"/>
                  </w:rPr>
                  <w:t xml:space="preserve">Proceso de verificación por el cliente: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Agendar reunión con el cliente(líder)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Entregar avances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Que el cliente verifique el trabajo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El cliente haga observaciones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Agregar observaciones y sugerencias del cliente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00000"/>
                    <w:rtl w:val="0"/>
                  </w:rPr>
                  <w:t xml:space="preserve">Que el cliente vuelva a verificar y </w:t>
                </w:r>
                <w:r w:rsidDel="00000000" w:rsidR="00000000" w:rsidRPr="00000000">
                  <w:rPr>
                    <w:rFonts w:ascii="Verdana" w:cs="Verdana" w:eastAsia="Verdana" w:hAnsi="Verdana"/>
                    <w:rtl w:val="0"/>
                  </w:rPr>
                  <w:t xml:space="preserve">validar</w:t>
                </w:r>
                <w:r w:rsidDel="00000000" w:rsidR="00000000" w:rsidRPr="00000000">
                  <w:rPr>
                    <w:rFonts w:ascii="Verdana" w:cs="Verdana" w:eastAsia="Verdana" w:hAnsi="Verdana"/>
                    <w:color w:val="000000"/>
                    <w:rtl w:val="0"/>
                  </w:rPr>
                  <w:t xml:space="preserve"> hasta que el trabajo cumpla con los requisitos. </w:t>
                </w:r>
              </w:p>
            </w:sdtContent>
          </w:sdt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rFonts w:ascii="Verdana" w:cs="Verdana" w:eastAsia="Verdana" w:hAnsi="Verdana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851"/>
                  </w:tabs>
                  <w:spacing w:after="120" w:before="120" w:line="240" w:lineRule="auto"/>
                  <w:ind w:left="851" w:right="0" w:hanging="851"/>
                  <w:jc w:val="both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Revisar el ajuste al proceso</w:t>
                </w:r>
              </w:p>
            </w:sdtContent>
          </w:sdt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567" w:hanging="567"/>
                  <w:jc w:val="both"/>
                  <w:rPr>
                    <w:rFonts w:ascii="Arial" w:cs="Arial" w:eastAsia="Arial" w:hAnsi="Arial"/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Procedimientos para cambiar los procesos:</w:t>
                </w:r>
              </w:p>
            </w:sdtContent>
          </w:sdt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Revisar y evaluar si el producto cumple con las especificaciones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Si no cumple con las especificaciones cambiar el proceso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El líder será el encargado de cambiar un proceso y tomar una decisión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Proponer las mejores opciones para cambiar los procesos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Hacer correcciones del proceso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1287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Cambiar el proceso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jc w:val="both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Validación </w:t>
          </w:r>
        </w:p>
      </w:sdtContent>
    </w:sdt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jc w:val="both"/>
                  <w:rPr>
                    <w:shd w:fill="auto" w:val="clear"/>
                    <w:rPrChange w:author="Sam Castro Hernandez" w:id="0" w:date="2019-03-27T22:49:00Z">
                      <w:rPr/>
                    </w:rPrChange>
                  </w:rPr>
                  <w:pPrChange w:author="Sam Castro Hernandez" w:id="0" w:date="2019-03-27T22:49:00Z">
                    <w:pPr>
                      <w:jc w:val="both"/>
                    </w:pPr>
                  </w:pPrChange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Las validaciones se encuentran en el documento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jc w:val="both"/>
                  <w:rPr>
                    <w:shd w:fill="auto" w:val="clear"/>
                    <w:rPrChange w:author="Sam Castro Hernandez" w:id="1" w:date="2019-03-27T22:49:00Z">
                      <w:rPr/>
                    </w:rPrChange>
                  </w:rPr>
                  <w:pPrChange w:author="Sam Castro Hernandez" w:id="0" w:date="2019-03-27T22:49:00Z">
                    <w:pPr>
                      <w:jc w:val="both"/>
                    </w:pPr>
                  </w:pPrChange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0.2_Plan de calidad_15_03_2019.doc que se encuentra en Drive y en el repositorio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jc w:val="both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Pruebas de Calidad</w:t>
          </w:r>
        </w:p>
      </w:sdtContent>
    </w:sdt>
    <w:tbl>
      <w:tblPr>
        <w:tblStyle w:val="Table1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300" w:hRule="atLeast"/>
        </w:trPr>
        <w:tc>
          <w:tcPr>
            <w:shd w:fill="auto" w:val="clear"/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0" w:right="0" w:hanging="567"/>
                  <w:jc w:val="both"/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</w:t>
                </w:r>
              </w:p>
            </w:sdtContent>
          </w:sdt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Proceso de verificación y validación por el cliente: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1287" w:right="0" w:hanging="360"/>
                  <w:jc w:val="both"/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Agendar reunión con el cliente(líder)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1287" w:right="0" w:hanging="360"/>
                  <w:jc w:val="both"/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Entregar avances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1287" w:right="0" w:hanging="360"/>
                  <w:jc w:val="both"/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Que el cliente verifique el trabajo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1287" w:right="0" w:hanging="360"/>
                  <w:jc w:val="both"/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cliente haga observaciones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1287" w:right="0" w:hanging="360"/>
                  <w:jc w:val="both"/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Agregar observaciones y sugerencias del cliente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1287" w:right="0" w:hanging="360"/>
                  <w:jc w:val="both"/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Que el cliente vuelva a verificar y validar hasta que el trabajo cumpla con los requisitos.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1287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Las validaciones se encuentran en el documento </w:t>
                </w:r>
                <w:hyperlink r:id="rId10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 0.2_</w:t>
                  </w:r>
                </w:hyperlink>
                <w:hyperlink r:id="rId11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Plan de </w:t>
                  </w:r>
                </w:hyperlink>
                <w:hyperlink r:id="rId12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calidad_15_03_2019.doc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que se encuentra en Drive y en el repositorio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spacing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4"/>
              <w:szCs w:val="24"/>
              <w:rtl w:val="0"/>
            </w:rPr>
            <w:t xml:space="preserve">Pruebas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3"/>
        <w:tblW w:w="9350.0" w:type="dxa"/>
        <w:jc w:val="left"/>
        <w:tblInd w:w="0.0" w:type="dxa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Realizar pruebas del sistema.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Realizar pruebas de integración.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Realizar pruebas de estrés funcional.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bookmarkStart w:colFirst="0" w:colLast="0" w:name="_heading=h.2et92p0" w:id="4"/>
                <w:bookmarkEnd w:id="4"/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Los defectos encontrados se documentan en el reporte de Pruebas del sistema y pruebas de integración</w:t>
                </w:r>
                <w:r w:rsidDel="00000000" w:rsidR="00000000" w:rsidRPr="00000000">
                  <w:rPr>
                    <w:rFonts w:ascii="Arial" w:cs="Arial" w:eastAsia="Arial" w:hAnsi="Arial"/>
                    <w:color w:val="808080"/>
                    <w:sz w:val="24"/>
                    <w:szCs w:val="24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EQUIPO DE TRABAJO</w:t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4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1"/>
        <w:gridCol w:w="6153"/>
        <w:tblGridChange w:id="0">
          <w:tblGrid>
            <w:gridCol w:w="3281"/>
            <w:gridCol w:w="6153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  <w:rtl w:val="0"/>
                  </w:rPr>
                  <w:t xml:space="preserve">Equipo de trabajo</w:t>
                </w:r>
              </w:p>
            </w:sdtContent>
          </w:sdt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rPr>
                    <w:rFonts w:ascii="Arial" w:cs="Arial" w:eastAsia="Arial" w:hAnsi="Arial"/>
                    <w:b w:val="1"/>
                    <w:i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Beatriz Miranda Miranda ---- Gerente de Planeación </w:t>
                </w:r>
              </w:p>
            </w:sdtContent>
          </w:sdt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Alan Arturo Loya Favela---Gerente de Desarrollo</w:t>
                </w:r>
              </w:p>
            </w:sdtContent>
          </w:sdt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Jesús Albino Calderón--- Gerente de Soporte</w:t>
                </w:r>
              </w:p>
            </w:sdtContent>
          </w:sdt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Samanta Castro Hernández---Gerente de  Calidad Y procesos</w:t>
                </w:r>
              </w:p>
            </w:sdtContent>
          </w:sdt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84"/>
      </w:sdtPr>
      <w:sdtContent>
        <w:p w:rsidR="00000000" w:rsidDel="00000000" w:rsidP="00000000" w:rsidRDefault="00000000" w:rsidRPr="00000000" w14:paraId="0000011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CALENDARIO</w:t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5943600" cy="3341370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13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5943600" cy="3341370"/>
                <wp:effectExtent b="0" l="0" r="0" t="0"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13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rPr>
              <w:rFonts w:ascii="Arial" w:cs="Arial" w:eastAsia="Arial" w:hAnsi="Arial"/>
              <w:color w:val="80808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color w:val="808080"/>
              <w:sz w:val="18"/>
              <w:szCs w:val="18"/>
              <w:rtl w:val="0"/>
            </w:rPr>
            <w:t xml:space="preserve">Regirse por el plan de proyecto.</w:t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PLAN DE MANEJO DE RIESGOS</w:t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 el plan de riesgos se identificaron posibles riesgos que podrían afectar al proyecto, riesgos de importancia alta y media, como cambios de requerimientos, fallas en sistema, equipo, herramientas, retrasos, capacitaciones inadecuadas, tiempos etc.</w:t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Este plan nos ayuda a saber cómo prevenir de una manera especificada como evitar que no se disparen estos riesgos, como haciendo respaldos, accediendo a la nube, revisiones, organizar bien tiempos etc.</w:t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También nos ayuda a saber qué hacer si ya se dispararon los riegos para resolverlos de la mejor manera para no tener más retrasos en proyecto.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 plan de riesgos se encuentra en el repositorio del drive </w:t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0.0.1SeguimientoRiesgos.xlsx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1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9"/>
      </w:sdtPr>
      <w:sdtContent>
        <w:p w:rsidR="00000000" w:rsidDel="00000000" w:rsidP="00000000" w:rsidRDefault="00000000" w:rsidRPr="00000000" w14:paraId="000001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12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1"/>
      </w:sdtPr>
      <w:sdtContent>
        <w:p w:rsidR="00000000" w:rsidDel="00000000" w:rsidP="00000000" w:rsidRDefault="00000000" w:rsidRPr="00000000" w14:paraId="0000012E">
          <w:pPr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PROTOCOLO DE ENTREGA</w:t>
          </w:r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12F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7"/>
        <w:gridCol w:w="1471"/>
        <w:gridCol w:w="1471"/>
        <w:gridCol w:w="1471"/>
        <w:gridCol w:w="1472"/>
        <w:gridCol w:w="2002"/>
        <w:tblGridChange w:id="0">
          <w:tblGrid>
            <w:gridCol w:w="1577"/>
            <w:gridCol w:w="1471"/>
            <w:gridCol w:w="1471"/>
            <w:gridCol w:w="1471"/>
            <w:gridCol w:w="1472"/>
            <w:gridCol w:w="2002"/>
          </w:tblGrid>
        </w:tblGridChange>
      </w:tblGrid>
      <w:tr>
        <w:tc>
          <w:tcPr>
            <w:shd w:fill="17569b" w:val="clear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  <w:rtl w:val="0"/>
                  </w:rPr>
                  <w:t xml:space="preserve">ENTREGABLES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  <w:rtl w:val="0"/>
                  </w:rPr>
                  <w:t xml:space="preserve">FASE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  <w:rtl w:val="0"/>
                  </w:rPr>
                  <w:t xml:space="preserve">¿QUIÉN REVISA?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  <w:rtl w:val="0"/>
                  </w:rPr>
                  <w:t xml:space="preserve">¿QUIÉN APRUEBA?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  <w:rtl w:val="0"/>
                  </w:rPr>
                  <w:t xml:space="preserve">MEDIO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8"/>
                    <w:szCs w:val="18"/>
                    <w:rtl w:val="0"/>
                  </w:rPr>
                  <w:t xml:space="preserve">CONDICIONES DE ENTREGA O CHECKLIST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Manual de Usuario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Integración y Pruebas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Todos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José Artemio Barraza Alvarado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Físico y Digital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Manual de entrega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Manual de Mantenimiento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19"/>
            </w:sdtPr>
            <w:sdtContent>
              <w:p w:rsidR="00000000" w:rsidDel="00000000" w:rsidP="00000000" w:rsidRDefault="00000000" w:rsidRPr="00000000" w14:paraId="00000140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Implementación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0"/>
            </w:sdtPr>
            <w:sdtContent>
              <w:p w:rsidR="00000000" w:rsidDel="00000000" w:rsidP="00000000" w:rsidRDefault="00000000" w:rsidRPr="00000000" w14:paraId="00000141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Todos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José Artemio Barraza Alvarado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Digital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Manual de entrega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Manual de Operación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shd w:fill="ffffff" w:val="clear"/>
                  <w:jc w:val="center"/>
                  <w:rPr>
                    <w:shd w:fill="auto" w:val="clear"/>
                    <w:rPrChange w:author="Sam Castro Hernandez" w:id="2" w:date="2019-03-27T23:03:00Z">
                      <w:rPr>
                        <w:sz w:val="24"/>
                        <w:szCs w:val="24"/>
                      </w:rPr>
                    </w:rPrChange>
                  </w:rPr>
                  <w:pPrChange w:author="Sam Castro Hernandez" w:id="0" w:date="2019-03-27T23:03:00Z">
                    <w:pPr>
                      <w:shd w:fill="ffffff" w:val="clear"/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Integración y pruebas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Todos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José Artemio Barraza Alvarado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8"/>
            </w:sdtPr>
            <w:sdtContent>
              <w:p w:rsidR="00000000" w:rsidDel="00000000" w:rsidP="00000000" w:rsidRDefault="00000000" w:rsidRPr="00000000" w14:paraId="00000149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Digital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Manual de entrega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30"/>
            </w:sdtPr>
            <w:sdtContent>
              <w:p w:rsidR="00000000" w:rsidDel="00000000" w:rsidP="00000000" w:rsidRDefault="00000000" w:rsidRPr="00000000" w14:paraId="0000014B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Manual de Instalación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shd w:fill="ffffff" w:val="clear"/>
                  <w:jc w:val="center"/>
                  <w:rPr>
                    <w:shd w:fill="auto" w:val="clear"/>
                    <w:rPrChange w:author="Sam Castro Hernandez" w:id="3" w:date="2019-03-27T23:04:00Z">
                      <w:rPr>
                        <w:sz w:val="24"/>
                        <w:szCs w:val="24"/>
                      </w:rPr>
                    </w:rPrChange>
                  </w:rPr>
                  <w:pPrChange w:author="Sam Castro Hernandez" w:id="0" w:date="2019-03-27T23:04:00Z">
                    <w:pPr>
                      <w:shd w:fill="ffffff" w:val="clear"/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Integración y pruebas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Calidad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José Artemio Barraza Alvarado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Digital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5"/>
            </w:sdtPr>
            <w:sdtContent>
              <w:p w:rsidR="00000000" w:rsidDel="00000000" w:rsidP="00000000" w:rsidRDefault="00000000" w:rsidRPr="00000000" w14:paraId="00000150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Manual de entrega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Integración y Pruebas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Todos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9"/>
            </w:sdtPr>
            <w:sdtContent>
              <w:p w:rsidR="00000000" w:rsidDel="00000000" w:rsidP="00000000" w:rsidRDefault="00000000" w:rsidRPr="00000000" w14:paraId="00000154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José Artemio Barraza Alvarado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USB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En USB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Sistema Completo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Implementación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Todos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45"/>
            </w:sdtPr>
            <w:sdtContent>
              <w:p w:rsidR="00000000" w:rsidDel="00000000" w:rsidP="00000000" w:rsidRDefault="00000000" w:rsidRPr="00000000" w14:paraId="0000015A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José Artemio Barraza Alvarado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46"/>
            </w:sdtPr>
            <w:sdtContent>
              <w:p w:rsidR="00000000" w:rsidDel="00000000" w:rsidP="00000000" w:rsidRDefault="00000000" w:rsidRPr="00000000" w14:paraId="0000015B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USB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5C">
                <w:pPr>
                  <w:shd w:fill="ffffff" w:val="clear"/>
                  <w:jc w:val="center"/>
                  <w:rPr>
                    <w:rFonts w:ascii="Arial" w:cs="Arial" w:eastAsia="Arial" w:hAnsi="Arial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Físico</w:t>
                </w:r>
              </w:p>
            </w:sdtContent>
          </w:sdt>
        </w:tc>
      </w:tr>
    </w:tbl>
    <w:sdt>
      <w:sdtPr>
        <w:tag w:val="goog_rdk_348"/>
      </w:sdtPr>
      <w:sdtContent>
        <w:p w:rsidR="00000000" w:rsidDel="00000000" w:rsidP="00000000" w:rsidRDefault="00000000" w:rsidRPr="00000000" w14:paraId="0000015D">
          <w:pPr>
            <w:shd w:fill="ffffff" w:val="clea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9"/>
      </w:sdtPr>
      <w:sdtContent>
        <w:p w:rsidR="00000000" w:rsidDel="00000000" w:rsidP="00000000" w:rsidRDefault="00000000" w:rsidRPr="00000000" w14:paraId="0000015E">
          <w:pPr>
            <w:shd w:fill="ffffff" w:val="clea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0"/>
      </w:sdtPr>
      <w:sdtContent>
        <w:p w:rsidR="00000000" w:rsidDel="00000000" w:rsidP="00000000" w:rsidRDefault="00000000" w:rsidRPr="00000000" w14:paraId="0000015F">
          <w:pPr>
            <w:shd w:fill="ffffff" w:val="clea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1"/>
      </w:sdtPr>
      <w:sdtContent>
        <w:p w:rsidR="00000000" w:rsidDel="00000000" w:rsidP="00000000" w:rsidRDefault="00000000" w:rsidRPr="00000000" w14:paraId="00000160">
          <w:pPr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AMBIENTE DE IMPLEMENTACIÓN</w:t>
          </w:r>
        </w:p>
      </w:sdtContent>
    </w:sdt>
    <w:sdt>
      <w:sdtPr>
        <w:tag w:val="goog_rdk_352"/>
      </w:sdtPr>
      <w:sdtContent>
        <w:p w:rsidR="00000000" w:rsidDel="00000000" w:rsidP="00000000" w:rsidRDefault="00000000" w:rsidRPr="00000000" w14:paraId="00000161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12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El producto será entregado en una USB   además de que  se implementará  en el laboratorio  de microcontroladores </w:t>
          </w:r>
        </w:p>
      </w:sdtContent>
    </w:sdt>
    <w:sdt>
      <w:sdtPr>
        <w:tag w:val="goog_rdk_353"/>
      </w:sdtPr>
      <w:sdtContent>
        <w:p w:rsidR="00000000" w:rsidDel="00000000" w:rsidP="00000000" w:rsidRDefault="00000000" w:rsidRPr="00000000" w14:paraId="00000162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0" w:line="276" w:lineRule="auto"/>
            <w:ind w:left="720" w:right="0" w:hanging="360"/>
            <w:jc w:val="left"/>
            <w:rPr>
              <w:b w:val="0"/>
              <w:i w:val="0"/>
              <w:smallCaps w:val="0"/>
              <w:strike w:val="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Número de RFDI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4"/>
      </w:sdtPr>
      <w:sdtContent>
        <w:p w:rsidR="00000000" w:rsidDel="00000000" w:rsidP="00000000" w:rsidRDefault="00000000" w:rsidRPr="00000000" w14:paraId="0000016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0" w:line="276" w:lineRule="auto"/>
            <w:ind w:left="720" w:right="0" w:hanging="360"/>
            <w:jc w:val="left"/>
            <w:rPr>
              <w:b w:val="0"/>
              <w:i w:val="0"/>
              <w:smallCaps w:val="0"/>
              <w:strike w:val="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Código de la Materia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5"/>
      </w:sdtPr>
      <w:sdtContent>
        <w:p w:rsidR="00000000" w:rsidDel="00000000" w:rsidP="00000000" w:rsidRDefault="00000000" w:rsidRPr="00000000" w14:paraId="0000016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0" w:line="276" w:lineRule="auto"/>
            <w:ind w:left="720" w:right="0" w:hanging="360"/>
            <w:jc w:val="left"/>
            <w:rPr>
              <w:b w:val="0"/>
              <w:i w:val="0"/>
              <w:smallCaps w:val="0"/>
              <w:strike w:val="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Especificar   si va a Consulta, Clase o Práctica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16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200" w:before="0" w:line="276" w:lineRule="auto"/>
            <w:ind w:left="720" w:right="0" w:hanging="360"/>
            <w:jc w:val="left"/>
            <w:rPr>
              <w:b w:val="0"/>
              <w:i w:val="0"/>
              <w:smallCaps w:val="0"/>
              <w:strike w:val="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Implementado en el Laboratorio Microcontroladores   que se encuentra dentro del ITZSO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7"/>
      </w:sdtPr>
      <w:sdtContent>
        <w:p w:rsidR="00000000" w:rsidDel="00000000" w:rsidP="00000000" w:rsidRDefault="00000000" w:rsidRPr="00000000" w14:paraId="000001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200" w:before="0" w:line="276" w:lineRule="auto"/>
            <w:ind w:right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8"/>
      </w:sdtPr>
      <w:sdtContent>
        <w:p w:rsidR="00000000" w:rsidDel="00000000" w:rsidP="00000000" w:rsidRDefault="00000000" w:rsidRPr="00000000" w14:paraId="000001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200" w:before="0" w:line="276" w:lineRule="auto"/>
            <w:ind w:right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9"/>
      </w:sdtPr>
      <w:sdtContent>
        <w:p w:rsidR="00000000" w:rsidDel="00000000" w:rsidP="00000000" w:rsidRDefault="00000000" w:rsidRPr="00000000" w14:paraId="00000168">
          <w:pPr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CONTROL DE VERSIONE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0"/>
      </w:sdtPr>
      <w:sdtContent>
        <w:p w:rsidR="00000000" w:rsidDel="00000000" w:rsidP="00000000" w:rsidRDefault="00000000" w:rsidRPr="00000000" w14:paraId="000001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firstLine="0"/>
            <w:jc w:val="both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1"/>
      </w:sdtPr>
      <w:sdtContent>
        <w:p w:rsidR="00000000" w:rsidDel="00000000" w:rsidP="00000000" w:rsidRDefault="00000000" w:rsidRPr="00000000" w14:paraId="000001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tyjcwt" w:id="5"/>
          <w:bookmarkEnd w:id="5"/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El manual de control de versiones es para controlar  a todo lo que se refiere a cambios de  un archivo  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además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de que  es un método estándar para manejar el desarrollo y los cambios de un archivo y del mismo proyecto.</w:t>
          </w:r>
        </w:p>
      </w:sdtContent>
    </w:sdt>
    <w:sdt>
      <w:sdtPr>
        <w:tag w:val="goog_rdk_362"/>
      </w:sdtPr>
      <w:sdtContent>
        <w:p w:rsidR="00000000" w:rsidDel="00000000" w:rsidP="00000000" w:rsidRDefault="00000000" w:rsidRPr="00000000" w14:paraId="000001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3"/>
      </w:sdtPr>
      <w:sdtContent>
        <w:p w:rsidR="00000000" w:rsidDel="00000000" w:rsidP="00000000" w:rsidRDefault="00000000" w:rsidRPr="00000000" w14:paraId="000001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4"/>
              <w:szCs w:val="24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El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link es: </w:t>
          </w:r>
        </w:p>
      </w:sdtContent>
    </w:sdt>
    <w:sdt>
      <w:sdtPr>
        <w:tag w:val="goog_rdk_364"/>
      </w:sdtPr>
      <w:sdtContent>
        <w:p w:rsidR="00000000" w:rsidDel="00000000" w:rsidP="00000000" w:rsidRDefault="00000000" w:rsidRPr="00000000" w14:paraId="000001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r:id="rId16">
            <w:r w:rsidDel="00000000" w:rsidR="00000000" w:rsidRPr="00000000">
              <w:rPr>
                <w:rFonts w:ascii="Arial" w:cs="Arial" w:eastAsia="Arial" w:hAnsi="Arial"/>
                <w:color w:val="1155cc"/>
                <w:sz w:val="24"/>
                <w:szCs w:val="24"/>
                <w:u w:val="single"/>
                <w:rtl w:val="0"/>
              </w:rPr>
              <w:t xml:space="preserve">manual de control de versiones_13-03-2019_1.0.0.docx 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5"/>
      </w:sdtPr>
      <w:sdtContent>
        <w:p w:rsidR="00000000" w:rsidDel="00000000" w:rsidP="00000000" w:rsidRDefault="00000000" w:rsidRPr="00000000" w14:paraId="000001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6"/>
      </w:sdtPr>
      <w:sdtContent>
        <w:p w:rsidR="00000000" w:rsidDel="00000000" w:rsidP="00000000" w:rsidRDefault="00000000" w:rsidRPr="00000000" w14:paraId="000001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7"/>
      </w:sdtPr>
      <w:sdtContent>
        <w:p w:rsidR="00000000" w:rsidDel="00000000" w:rsidP="00000000" w:rsidRDefault="00000000" w:rsidRPr="00000000" w14:paraId="000001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8"/>
      </w:sdtPr>
      <w:sdtContent>
        <w:p w:rsidR="00000000" w:rsidDel="00000000" w:rsidP="00000000" w:rsidRDefault="00000000" w:rsidRPr="00000000" w14:paraId="00000171">
          <w:pPr>
            <w:shd w:fill="ffffff" w:val="clea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9"/>
      </w:sdtPr>
      <w:sdtContent>
        <w:p w:rsidR="00000000" w:rsidDel="00000000" w:rsidP="00000000" w:rsidRDefault="00000000" w:rsidRPr="00000000" w14:paraId="00000172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0"/>
      </w:sdtPr>
      <w:sdtContent>
        <w:p w:rsidR="00000000" w:rsidDel="00000000" w:rsidP="00000000" w:rsidRDefault="00000000" w:rsidRPr="00000000" w14:paraId="00000173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7" w:type="default"/>
      <w:footerReference r:id="rId1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Sans Pro"/>
  <w:font w:name="Arial"/>
  <w:font w:name="Georgia"/>
  <w:font w:name="Calibri"/>
  <w:font w:name="Times New Roman"/>
  <w:font w:name="Noto Sans Symbols"/>
  <w:font w:name="Verdan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93"/>
    </w:sdtPr>
    <w:sdtContent>
      <w:p w:rsidR="00000000" w:rsidDel="00000000" w:rsidP="00000000" w:rsidRDefault="00000000" w:rsidRPr="00000000" w14:paraId="0000018A">
        <w:pPr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pacing w:after="0" w:lineRule="auto"/>
          <w:rPr>
            <w:sz w:val="16"/>
            <w:szCs w:val="16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17"/>
      <w:tblW w:w="10180.0" w:type="dxa"/>
      <w:jc w:val="left"/>
      <w:tblInd w:w="0.0" w:type="dxa"/>
      <w:tblLayout w:type="fixed"/>
      <w:tblLook w:val="0000"/>
    </w:tblPr>
    <w:tblGrid>
      <w:gridCol w:w="2809"/>
      <w:gridCol w:w="2268"/>
      <w:gridCol w:w="5103"/>
      <w:tblGridChange w:id="0">
        <w:tblGrid>
          <w:gridCol w:w="2809"/>
          <w:gridCol w:w="2268"/>
          <w:gridCol w:w="5103"/>
        </w:tblGrid>
      </w:tblGridChange>
    </w:tblGrid>
    <w:tr>
      <w:trPr>
        <w:trHeight w:val="840" w:hRule="atLeast"/>
      </w:trPr>
      <w:tc>
        <w:tcPr/>
        <w:sdt>
          <w:sdtPr>
            <w:tag w:val="goog_rdk_394"/>
          </w:sdtPr>
          <w:sdtContent>
            <w:p w:rsidR="00000000" w:rsidDel="00000000" w:rsidP="00000000" w:rsidRDefault="00000000" w:rsidRPr="00000000" w14:paraId="0000018B">
              <w:pPr>
                <w:keepNext w:val="1"/>
                <w:keepLines w:val="1"/>
                <w:spacing w:after="0" w:line="240" w:lineRule="auto"/>
                <w:rPr>
                  <w:rFonts w:ascii="Verdana" w:cs="Verdana" w:eastAsia="Verdana" w:hAnsi="Verdana"/>
                  <w:sz w:val="14"/>
                  <w:szCs w:val="14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4"/>
                  <w:szCs w:val="14"/>
                  <w:rtl w:val="0"/>
                </w:rPr>
                <w:t xml:space="preserve">CENTRO DE DESARROLLO DE SOFTWARE E INVESTIGACIÓN</w:t>
              </w:r>
            </w:p>
          </w:sdtContent>
        </w:sdt>
      </w:tc>
      <w:tc>
        <w:tcPr/>
        <w:sdt>
          <w:sdtPr>
            <w:tag w:val="goog_rdk_395"/>
          </w:sdtPr>
          <w:sdtContent>
            <w:p w:rsidR="00000000" w:rsidDel="00000000" w:rsidP="00000000" w:rsidRDefault="00000000" w:rsidRPr="00000000" w14:paraId="0000018C">
              <w:pPr>
                <w:keepNext w:val="1"/>
                <w:keepLines w:val="1"/>
                <w:spacing w:after="0" w:line="240" w:lineRule="auto"/>
                <w:rPr>
                  <w:rFonts w:ascii="Verdana" w:cs="Verdana" w:eastAsia="Verdana" w:hAnsi="Verdana"/>
                  <w:sz w:val="14"/>
                  <w:szCs w:val="14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4"/>
                  <w:szCs w:val="14"/>
                  <w:rtl w:val="0"/>
                </w:rPr>
                <w:t xml:space="preserve">Fecha Vigencia 14 de Marzo de 2019</w:t>
              </w:r>
            </w:p>
          </w:sdtContent>
        </w:sdt>
        <w:sdt>
          <w:sdtPr>
            <w:tag w:val="goog_rdk_396"/>
          </w:sdtPr>
          <w:sdtContent>
            <w:p w:rsidR="00000000" w:rsidDel="00000000" w:rsidP="00000000" w:rsidRDefault="00000000" w:rsidRPr="00000000" w14:paraId="0000018D"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Verdana" w:cs="Verdana" w:eastAsia="Verdana" w:hAnsi="Verdana"/>
                  <w:sz w:val="14"/>
                  <w:szCs w:val="14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4"/>
                  <w:szCs w:val="14"/>
                  <w:rtl w:val="0"/>
                </w:rPr>
                <w:t xml:space="preserve">Version 0.0.1</w:t>
              </w:r>
            </w:p>
          </w:sdtContent>
        </w:sdt>
      </w:tc>
      <w:tc>
        <w:tcPr/>
        <w:sdt>
          <w:sdtPr>
            <w:tag w:val="goog_rdk_397"/>
          </w:sdtPr>
          <w:sdtContent>
            <w:p w:rsidR="00000000" w:rsidDel="00000000" w:rsidP="00000000" w:rsidRDefault="00000000" w:rsidRPr="00000000" w14:paraId="0000018E">
              <w:pPr>
                <w:keepLines w:val="1"/>
                <w:tabs>
                  <w:tab w:val="left" w:pos="2160"/>
                </w:tabs>
                <w:spacing w:after="100" w:before="100" w:line="240" w:lineRule="auto"/>
                <w:jc w:val="both"/>
                <w:rPr>
                  <w:rFonts w:ascii="Verdana" w:cs="Verdana" w:eastAsia="Verdana" w:hAnsi="Verdana"/>
                  <w:sz w:val="14"/>
                  <w:szCs w:val="14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4"/>
                  <w:szCs w:val="14"/>
                  <w:rtl w:val="0"/>
                </w:rPr>
                <w:t xml:space="preserve">Para uso exclusivo de </w:t>
              </w: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rtl w:val="0"/>
                </w:rPr>
                <w:t xml:space="preserve">X- FORCE </w:t>
              </w: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color w:val="c00000"/>
                  <w:sz w:val="14"/>
                  <w:szCs w:val="14"/>
                  <w:rtl w:val="0"/>
                </w:rPr>
                <w:t xml:space="preserve">, </w:t>
              </w:r>
              <w:r w:rsidDel="00000000" w:rsidR="00000000" w:rsidRPr="00000000">
                <w:rPr>
                  <w:rFonts w:ascii="Verdana" w:cs="Verdana" w:eastAsia="Verdana" w:hAnsi="Verdana"/>
                  <w:sz w:val="14"/>
                  <w:szCs w:val="14"/>
                  <w:rtl w:val="0"/>
                </w:rPr>
                <w:t xml:space="preserve">prohibida la reproducción total o parcial de la información contenida en este documento. En caso de incumplimiento se sancionará conforme a las leyes nacionales e internacionales aplicables.</w:t>
              </w:r>
            </w:p>
          </w:sdtContent>
        </w:sdt>
      </w:tc>
    </w:tr>
  </w:tbl>
  <w:sdt>
    <w:sdtPr>
      <w:tag w:val="goog_rdk_398"/>
    </w:sdtPr>
    <w:sdtContent>
      <w:p w:rsidR="00000000" w:rsidDel="00000000" w:rsidP="00000000" w:rsidRDefault="00000000" w:rsidRPr="00000000" w14:paraId="0000018F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71"/>
    </w:sdtPr>
    <w:sdtContent>
      <w:p w:rsidR="00000000" w:rsidDel="00000000" w:rsidP="00000000" w:rsidRDefault="00000000" w:rsidRPr="00000000" w14:paraId="00000174">
        <w:pPr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pacing w:after="0" w:lineRule="auto"/>
          <w:rPr>
            <w:rFonts w:ascii="Arial" w:cs="Arial" w:eastAsia="Arial" w:hAnsi="Arial"/>
            <w:b w:val="1"/>
            <w:i w:val="1"/>
            <w:sz w:val="20"/>
            <w:szCs w:val="20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16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sdt>
          <w:sdtPr>
            <w:tag w:val="goog_rdk_372"/>
          </w:sdtPr>
          <w:sdtContent>
            <w:p w:rsidR="00000000" w:rsidDel="00000000" w:rsidP="00000000" w:rsidRDefault="00000000" w:rsidRPr="00000000" w14:paraId="00000175">
              <w:pPr>
                <w:spacing w:after="0" w:line="240" w:lineRule="auto"/>
                <w:ind w:right="-136"/>
                <w:jc w:val="center"/>
                <w:rPr>
                  <w:rFonts w:ascii="Arial" w:cs="Arial" w:eastAsia="Arial" w:hAnsi="Arial"/>
                  <w:b w:val="1"/>
                  <w:i w:val="1"/>
                  <w:sz w:val="28"/>
                  <w:szCs w:val="28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sz w:val="28"/>
                  <w:szCs w:val="28"/>
                </w:rPr>
                <w:drawing>
                  <wp:inline distB="0" distT="0" distL="0" distR="0">
                    <wp:extent cx="1247775" cy="1171575"/>
                    <wp:effectExtent b="0" l="0" r="0" t="0"/>
                    <wp:docPr id="9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47775" cy="11715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373"/>
          </w:sdtPr>
          <w:sdtContent>
            <w:p w:rsidR="00000000" w:rsidDel="00000000" w:rsidP="00000000" w:rsidRDefault="00000000" w:rsidRPr="00000000" w14:paraId="00000176">
              <w:pPr>
                <w:spacing w:after="0" w:line="240" w:lineRule="auto"/>
                <w:jc w:val="center"/>
                <w:rPr>
                  <w:rFonts w:ascii="Verdana" w:cs="Verdana" w:eastAsia="Verdana" w:hAnsi="Verdana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INSTITUTO TECNOLÓGICO SUPERIOR ZACATECAS OCCIDENTE</w:t>
              </w:r>
            </w:p>
          </w:sdtContent>
        </w:sdt>
        <w:sdt>
          <w:sdtPr>
            <w:tag w:val="goog_rdk_374"/>
          </w:sdtPr>
          <w:sdtContent>
            <w:p w:rsidR="00000000" w:rsidDel="00000000" w:rsidP="00000000" w:rsidRDefault="00000000" w:rsidRPr="00000000" w14:paraId="00000177">
              <w:pPr>
                <w:spacing w:after="0" w:line="240" w:lineRule="auto"/>
                <w:jc w:val="center"/>
                <w:rPr>
                  <w:rFonts w:ascii="Verdana" w:cs="Verdana" w:eastAsia="Verdana" w:hAnsi="Verdana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75"/>
          </w:sdtPr>
          <w:sdtContent>
            <w:p w:rsidR="00000000" w:rsidDel="00000000" w:rsidP="00000000" w:rsidRDefault="00000000" w:rsidRPr="00000000" w14:paraId="00000178">
              <w:pPr>
                <w:spacing w:after="0" w:line="240" w:lineRule="auto"/>
                <w:jc w:val="center"/>
                <w:rPr>
                  <w:rFonts w:ascii="Verdana" w:cs="Verdana" w:eastAsia="Verdana" w:hAnsi="Verdana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 PLAN DE PROYECTO</w:t>
              </w:r>
            </w:p>
          </w:sdtContent>
        </w:sdt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sdt>
          <w:sdtPr>
            <w:tag w:val="goog_rdk_376"/>
          </w:sdtPr>
          <w:sdtContent>
            <w:p w:rsidR="00000000" w:rsidDel="00000000" w:rsidP="00000000" w:rsidRDefault="00000000" w:rsidRPr="00000000" w14:paraId="00000179">
              <w:pPr>
                <w:spacing w:after="0" w:line="240" w:lineRule="auto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2"/>
                  <w:szCs w:val="12"/>
                  <w:rtl w:val="0"/>
                </w:rPr>
                <w:t xml:space="preserve">Hoja:</w:t>
              </w:r>
            </w:p>
          </w:sdtContent>
        </w:sdt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sdt>
          <w:sdtPr>
            <w:tag w:val="goog_rdk_377"/>
          </w:sdtPr>
          <w:sdtContent>
            <w:p w:rsidR="00000000" w:rsidDel="00000000" w:rsidP="00000000" w:rsidRDefault="00000000" w:rsidRPr="00000000" w14:paraId="0000017A">
              <w:pPr>
                <w:spacing w:after="0" w:line="240" w:lineRule="auto"/>
                <w:ind w:right="58"/>
                <w:jc w:val="center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2"/>
                  <w:szCs w:val="12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sdt>
          <w:sdtPr>
            <w:tag w:val="goog_rdk_378"/>
          </w:sdtPr>
          <w:sdtContent>
            <w:p w:rsidR="00000000" w:rsidDel="00000000" w:rsidP="00000000" w:rsidRDefault="00000000" w:rsidRPr="00000000" w14:paraId="0000017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379"/>
          </w:sdtPr>
          <w:sdtContent>
            <w:p w:rsidR="00000000" w:rsidDel="00000000" w:rsidP="00000000" w:rsidRDefault="00000000" w:rsidRPr="00000000" w14:paraId="0000017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sdt>
          <w:sdtPr>
            <w:tag w:val="goog_rdk_380"/>
          </w:sdtPr>
          <w:sdtContent>
            <w:p w:rsidR="00000000" w:rsidDel="00000000" w:rsidP="00000000" w:rsidRDefault="00000000" w:rsidRPr="00000000" w14:paraId="0000017D">
              <w:pPr>
                <w:spacing w:after="0" w:line="240" w:lineRule="auto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2"/>
                  <w:szCs w:val="12"/>
                  <w:rtl w:val="0"/>
                </w:rPr>
                <w:t xml:space="preserve">Fecha de elaboración:</w:t>
              </w:r>
            </w:p>
          </w:sdtContent>
        </w:sdt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sdt>
          <w:sdtPr>
            <w:tag w:val="goog_rdk_381"/>
          </w:sdtPr>
          <w:sdtContent>
            <w:p w:rsidR="00000000" w:rsidDel="00000000" w:rsidP="00000000" w:rsidRDefault="00000000" w:rsidRPr="00000000" w14:paraId="0000017E">
              <w:pPr>
                <w:spacing w:after="0" w:line="240" w:lineRule="auto"/>
                <w:ind w:right="58"/>
                <w:jc w:val="center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2"/>
                  <w:szCs w:val="12"/>
                  <w:rtl w:val="0"/>
                </w:rPr>
                <w:t xml:space="preserve">12/03/2019</w:t>
              </w:r>
            </w:p>
          </w:sdtContent>
        </w:sdt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sdt>
          <w:sdtPr>
            <w:tag w:val="goog_rdk_382"/>
          </w:sdtPr>
          <w:sdtContent>
            <w:p w:rsidR="00000000" w:rsidDel="00000000" w:rsidP="00000000" w:rsidRDefault="00000000" w:rsidRPr="00000000" w14:paraId="0000017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383"/>
          </w:sdtPr>
          <w:sdtContent>
            <w:p w:rsidR="00000000" w:rsidDel="00000000" w:rsidP="00000000" w:rsidRDefault="00000000" w:rsidRPr="00000000" w14:paraId="0000018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gridSpan w:val="2"/>
          <w:vAlign w:val="center"/>
        </w:tcPr>
        <w:sdt>
          <w:sdtPr>
            <w:tag w:val="goog_rdk_384"/>
          </w:sdtPr>
          <w:sdtContent>
            <w:p w:rsidR="00000000" w:rsidDel="00000000" w:rsidP="00000000" w:rsidRDefault="00000000" w:rsidRPr="00000000" w14:paraId="00000181">
              <w:pPr>
                <w:spacing w:after="0" w:line="240" w:lineRule="auto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2"/>
                  <w:szCs w:val="12"/>
                  <w:rtl w:val="0"/>
                </w:rPr>
                <w:t xml:space="preserve">Proyecto:</w:t>
              </w:r>
            </w:p>
          </w:sdtContent>
        </w:sdt>
        <w:sdt>
          <w:sdtPr>
            <w:tag w:val="goog_rdk_385"/>
          </w:sdtPr>
          <w:sdtContent>
            <w:p w:rsidR="00000000" w:rsidDel="00000000" w:rsidP="00000000" w:rsidRDefault="00000000" w:rsidRPr="00000000" w14:paraId="00000182">
              <w:pPr>
                <w:spacing w:after="0" w:line="240" w:lineRule="auto"/>
                <w:jc w:val="center"/>
                <w:rPr>
                  <w:rFonts w:ascii="Verdana" w:cs="Verdana" w:eastAsia="Verdana" w:hAnsi="Verdana"/>
                  <w:b w:val="1"/>
                  <w:sz w:val="12"/>
                  <w:szCs w:val="12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sz w:val="12"/>
                  <w:szCs w:val="12"/>
                  <w:rtl w:val="0"/>
                </w:rPr>
                <w:t xml:space="preserve">Control de  acceso al laboratorio de Microcontroladores 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sdt>
          <w:sdtPr>
            <w:tag w:val="goog_rdk_387"/>
          </w:sdtPr>
          <w:sdtContent>
            <w:p w:rsidR="00000000" w:rsidDel="00000000" w:rsidP="00000000" w:rsidRDefault="00000000" w:rsidRPr="00000000" w14:paraId="00000184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Verdana" w:cs="Verdana" w:eastAsia="Verdana" w:hAnsi="Verdana"/>
                  <w:b w:val="1"/>
                  <w:sz w:val="12"/>
                  <w:szCs w:val="1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388"/>
          </w:sdtPr>
          <w:sdtContent>
            <w:p w:rsidR="00000000" w:rsidDel="00000000" w:rsidP="00000000" w:rsidRDefault="00000000" w:rsidRPr="00000000" w14:paraId="00000185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Verdana" w:cs="Verdana" w:eastAsia="Verdana" w:hAnsi="Verdana"/>
                  <w:b w:val="1"/>
                  <w:sz w:val="12"/>
                  <w:szCs w:val="1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gridSpan w:val="2"/>
          <w:vAlign w:val="center"/>
        </w:tcPr>
        <w:sdt>
          <w:sdtPr>
            <w:tag w:val="goog_rdk_389"/>
          </w:sdtPr>
          <w:sdtContent>
            <w:p w:rsidR="00000000" w:rsidDel="00000000" w:rsidP="00000000" w:rsidRDefault="00000000" w:rsidRPr="00000000" w14:paraId="00000186">
              <w:pPr>
                <w:spacing w:after="0" w:line="240" w:lineRule="auto"/>
                <w:rPr>
                  <w:rFonts w:ascii="Verdana" w:cs="Verdana" w:eastAsia="Verdana" w:hAnsi="Verdana"/>
                  <w:sz w:val="12"/>
                  <w:szCs w:val="12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sz w:val="12"/>
                  <w:szCs w:val="12"/>
                  <w:rtl w:val="0"/>
                </w:rPr>
                <w:t xml:space="preserve">Código:</w:t>
              </w:r>
            </w:p>
          </w:sdtContent>
        </w:sdt>
        <w:sdt>
          <w:sdtPr>
            <w:tag w:val="goog_rdk_390"/>
          </w:sdtPr>
          <w:sdtContent>
            <w:p w:rsidR="00000000" w:rsidDel="00000000" w:rsidP="00000000" w:rsidRDefault="00000000" w:rsidRPr="00000000" w14:paraId="00000187">
              <w:pPr>
                <w:spacing w:after="0" w:line="240" w:lineRule="auto"/>
                <w:jc w:val="center"/>
                <w:rPr>
                  <w:rFonts w:ascii="Verdana" w:cs="Verdana" w:eastAsia="Verdana" w:hAnsi="Verdana"/>
                  <w:b w:val="1"/>
                  <w:sz w:val="12"/>
                  <w:szCs w:val="1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392"/>
    </w:sdtPr>
    <w:sdtContent>
      <w:p w:rsidR="00000000" w:rsidDel="00000000" w:rsidP="00000000" w:rsidRDefault="00000000" w:rsidRPr="00000000" w14:paraId="00000189">
        <w:pPr>
          <w:rPr>
            <w:sz w:val="16"/>
            <w:szCs w:val="16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287" w:hanging="360.000000000000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287" w:hanging="360.000000000000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0/folders/1z-KkEZE0niDIKna7GyqK0xsvJjp0a9k5" TargetMode="External"/><Relationship Id="rId10" Type="http://schemas.openxmlformats.org/officeDocument/2006/relationships/hyperlink" Target="https://drive.google.com/drive/u/0/folders/1z-KkEZE0niDIKna7GyqK0xsvJjp0a9k5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rive.google.com/drive/u/0/folders/1z-KkEZE0niDIKna7GyqK0xsvJjp0a9k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3/folders/1EYFpG7hHCvcY6IacBKX__SIrCUgtmN49" TargetMode="External"/><Relationship Id="rId15" Type="http://schemas.openxmlformats.org/officeDocument/2006/relationships/hyperlink" Target="https://drive.google.com/drive/u/3/folders/1Mdzmr3YN8tlbYAtymDvySRfX8GlzyvKz" TargetMode="External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yperlink" Target="https://drive.google.com/drive/u/3/folders/1TFzUXxWDYaWJbILCCvIaFkQZA0AlJWZ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nXz/2jz6kDJAGPNf6lxsaiMsSA==">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