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CAE9F8" w14:textId="0699A6C7" w:rsidR="007A032C" w:rsidRDefault="007A032C" w:rsidP="007A032C">
      <w:pPr>
        <w:pStyle w:val="Title"/>
        <w:jc w:val="center"/>
      </w:pPr>
      <w:r>
        <w:t>Building Age-Grade Tables</w:t>
      </w:r>
    </w:p>
    <w:p w14:paraId="4F9FD976" w14:textId="2B326A19" w:rsidR="007A032C" w:rsidRPr="007A032C" w:rsidRDefault="007A032C" w:rsidP="007A032C">
      <w:pPr>
        <w:spacing w:after="0"/>
        <w:jc w:val="center"/>
        <w:rPr>
          <w:szCs w:val="28"/>
        </w:rPr>
      </w:pPr>
      <w:r w:rsidRPr="007A032C">
        <w:rPr>
          <w:szCs w:val="28"/>
        </w:rPr>
        <w:t>By Alan Jones</w:t>
      </w:r>
    </w:p>
    <w:p w14:paraId="481D1BE5" w14:textId="24A2B4CD" w:rsidR="007A032C" w:rsidRDefault="007A032C" w:rsidP="007A032C">
      <w:pPr>
        <w:spacing w:after="0"/>
        <w:jc w:val="center"/>
        <w:rPr>
          <w:szCs w:val="28"/>
        </w:rPr>
      </w:pPr>
      <w:r w:rsidRPr="007A032C">
        <w:rPr>
          <w:szCs w:val="28"/>
        </w:rPr>
        <w:t>2020-04-21</w:t>
      </w:r>
    </w:p>
    <w:p w14:paraId="10FED20D" w14:textId="0DD6F253" w:rsidR="007A032C" w:rsidRDefault="007A032C" w:rsidP="007A032C">
      <w:pPr>
        <w:pStyle w:val="Heading1"/>
      </w:pPr>
      <w:r>
        <w:t>Introduction</w:t>
      </w:r>
    </w:p>
    <w:p w14:paraId="0A1B1905" w14:textId="76827F9A" w:rsidR="007A032C" w:rsidRDefault="007A032C" w:rsidP="007A032C">
      <w:r>
        <w:t>The Age-grade tables are build using the following two Excel files (for 2020):</w:t>
      </w:r>
    </w:p>
    <w:p w14:paraId="4111EAB8" w14:textId="5356A553" w:rsidR="007A032C" w:rsidRDefault="007A032C" w:rsidP="007A032C">
      <w:pPr>
        <w:spacing w:after="0"/>
      </w:pPr>
      <w:r>
        <w:t>maleRoad2020.xlsx</w:t>
      </w:r>
      <w:r>
        <w:tab/>
        <w:t>Male road standards from 1 mile to 200 km</w:t>
      </w:r>
    </w:p>
    <w:p w14:paraId="3E113E4A" w14:textId="357C3962" w:rsidR="007A032C" w:rsidRDefault="007A032C" w:rsidP="007A032C">
      <w:r>
        <w:t>femaleRoad2020.xlsx</w:t>
      </w:r>
      <w:r>
        <w:tab/>
        <w:t>Female road standards from 1 mile to 200 km</w:t>
      </w:r>
    </w:p>
    <w:p w14:paraId="79B24196" w14:textId="35D244CC" w:rsidR="007A032C" w:rsidRDefault="007A032C" w:rsidP="007A032C">
      <w:r>
        <w:t>These are working files which are used to produce the released standards in the respective files:</w:t>
      </w:r>
    </w:p>
    <w:p w14:paraId="5EA60D5D" w14:textId="5D0C670E" w:rsidR="007A032C" w:rsidRDefault="007A032C" w:rsidP="007A032C">
      <w:pPr>
        <w:spacing w:after="0"/>
      </w:pPr>
      <w:r>
        <w:t>MaleRoadStd2020.xlsx</w:t>
      </w:r>
    </w:p>
    <w:p w14:paraId="3FDA7D3F" w14:textId="6D63D24F" w:rsidR="007A032C" w:rsidRDefault="007A032C" w:rsidP="007A032C">
      <w:r>
        <w:t>FemaleRoadStd2020.xlsx</w:t>
      </w:r>
    </w:p>
    <w:p w14:paraId="298823D3" w14:textId="77777777" w:rsidR="007A032C" w:rsidRDefault="007A032C" w:rsidP="007A032C"/>
    <w:p w14:paraId="5DBD6001" w14:textId="77777777" w:rsidR="007A032C" w:rsidRPr="007A032C" w:rsidRDefault="007A032C" w:rsidP="007A032C"/>
    <w:sectPr w:rsidR="007A032C" w:rsidRPr="007A03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32C"/>
    <w:rsid w:val="007A0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0A103"/>
  <w15:chartTrackingRefBased/>
  <w15:docId w15:val="{61726BFE-7092-403E-B589-EA38D9BE4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032C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03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A03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03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A032C"/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7A032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032C"/>
    <w:rPr>
      <w:i/>
      <w:iCs/>
      <w:color w:val="404040" w:themeColor="text1" w:themeTint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Jones</dc:creator>
  <cp:keywords/>
  <dc:description/>
  <cp:lastModifiedBy>Alan Jones</cp:lastModifiedBy>
  <cp:revision>1</cp:revision>
  <dcterms:created xsi:type="dcterms:W3CDTF">2020-04-22T03:49:00Z</dcterms:created>
  <dcterms:modified xsi:type="dcterms:W3CDTF">2020-04-22T03:59:00Z</dcterms:modified>
</cp:coreProperties>
</file>