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Estado del proyecto integrador PAO 3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Lo que ya sabemos y está decidido</w:t>
      </w:r>
      <w:r>
        <w:rPr>
          <w:color w:val="595959"/>
          <w:sz w:val="21"/>
          <w:szCs w:val="21"/>
        </w:rPr>
        <w:t xml:space="preserve"> · versión 4 · corte: 22 de octubre de 2026</w:t>
      </w:r>
    </w:p>
    <w:p>
      <w:pPr>
        <w:spacing w:after="60"/>
      </w:pPr>
      <w:r>
        <w:rPr>
          <w:color w:val="595959"/>
          <w:sz w:val="21"/>
          <w:szCs w:val="21"/>
        </w:rPr>
        <w:t xml:space="preserve">Sistema de monitoreo de calidad del aire basado en sensores para la adquisición, simulación y modelado matemático de variables físicas</w:t>
      </w:r>
    </w:p>
    <w:p>
      <w:pPr>
        <w:pBdr>
          <w:top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b/>
          <w:bCs/>
          <w:sz w:val="20"/>
          <w:szCs w:val="20"/>
        </w:rPr>
        <w:t xml:space="preserve">Regla de este documento:</w:t>
      </w:r>
      <w:r>
        <w:rPr>
          <w:sz w:val="20"/>
          <w:szCs w:val="20"/>
        </w:rPr>
        <w:t xml:space="preserve"> si algo de aquí contradice un archivo viejo, manda este.</w:t>
      </w:r>
    </w:p>
    <w:p>
      <w:pPr>
        <w:pBdr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sz w:val="20"/>
          <w:szCs w:val="20"/>
        </w:rPr>
        <w:t xml:space="preserve">Reemplaza a: Resumen v1, v2 y v3, FALTA / Hoja de ruta, Paso 14 (v2 y v3), Paso 15, Paso 16 v0.1, Tarea_Arquitectura_y_Materiales, Lista_Materiales_Cotizar y codigo_worki_1.txt.</w:t>
      </w:r>
    </w:p>
    <w:p>
      <w:pPr>
        <w:pBdr>
          <w:bottom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160" w:line="264"/>
        <w:ind w:left="160" w:right="160"/>
      </w:pPr>
      <w:r>
        <w:rPr>
          <w:sz w:val="20"/>
          <w:szCs w:val="20"/>
        </w:rPr>
        <w:t xml:space="preserve">Lo pendiente NO está aquí. Está en el documento </w:t>
      </w:r>
      <w:r>
        <w:rPr>
          <w:b/>
          <w:bCs/>
          <w:sz w:val="20"/>
          <w:szCs w:val="20"/>
        </w:rPr>
        <w:t xml:space="preserve">Lista de pendientes</w:t>
      </w:r>
      <w:r>
        <w:rPr>
          <w:sz w:val="20"/>
          <w:szCs w:val="20"/>
        </w:rPr>
        <w:t xml:space="preserve">. La investigación formativa va aparte.</w:t>
      </w:r>
    </w:p>
    <w:p>
      <w:pPr>
        <w:pStyle w:val="Heading1"/>
      </w:pPr>
      <w:r>
        <w:t xml:space="preserve">1. Datos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7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 de un sistema de monitoreo de calidad del aire basado en sensores para la adquisición, simulación y modelado matemático de variables físicas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ESPOCH Sede Orellana · Carrera de Tecnologías de la Información · PAO 3 · periodo septiembre 2026 – febrero 2027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Alan Paucar · Lenin Manobanda · Daniela ________ · Andrea ________ (apellidos por completar)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Guion de la exposición</w:t>
            </w:r>
          </w:p>
        </w:tc>
        <w:tc>
          <w:tcPr>
            <w:tcW w:type="dxa" w:w="7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Viernes 23 de octubre de 2026</w:t>
            </w:r>
            <w:r>
              <w:rPr>
                <w:b w:val="false"/>
                <w:bCs w:val="false"/>
                <w:sz w:val="19"/>
                <w:szCs w:val="19"/>
              </w:rPr>
              <w:t xml:space="preserve"> (el resumen v3 decía 24: el viernes es 23) · en inglés · lo pide el Ing. Francis (Inglés III)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Primer avance (medio ciclo)</w:t>
            </w:r>
          </w:p>
        </w:tc>
        <w:tc>
          <w:tcPr>
            <w:tcW w:type="dxa" w:w="7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Miércoles 4 de noviembre de 2026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informe + exposición de máximo 12 minutos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Docentes y qué califica cada uno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600"/>
        <w:gridCol w:w="4538"/>
      </w:tblGrid>
      <w:tr>
        <w:trPr>
          <w:cantSplit/>
          <w:tblHeader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Materia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Qué califica del proyecto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Sistemas de Comunicación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Ing. Santiago Logroño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Parte física: sensores, circuito, señales, comunicación, simulación y (al final) la maqueta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Ecuaciones Diferenciales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Ing. Michael Estefanía (Mishell) Játiva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Modelado: variables y modelo (medio ciclo); sistema modelado con datos reales (fin de ciclo)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Cálculo de Varias Variables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Ing. Hugo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Planteamiento matemático, procedimientos (derivadas parciales), cronograma y dominio al exponer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Fundamentos de Bases de Datos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Ing. Paúl Paguay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Modelo E-R y relacional, BD implementada con seguridad, carga de datos del simulador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Gestión de Proyectos TI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Ing. Roberto Vásconez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Problema, objetivo, etapas, interesados, requisitos, roles y alcance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Realidad Socioeconómica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Eco. Carlos López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mismo sistema explicado desde la realidad actual de la zona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Inglés III</w:t>
            </w:r>
          </w:p>
        </w:tc>
        <w:tc>
          <w:tcPr>
            <w:tcW w:type="dxa" w:w="2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Lic. Francis Pacheco</w:t>
            </w:r>
          </w:p>
        </w:tc>
        <w:tc>
          <w:tcPr>
            <w:tcW w:type="dxa" w:w="4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Guion en inglés, inglés técnico, avance funcional, interfaz y explicación del estado actual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Reglas que no se negocian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 que se defiende en el medio ciclo no cambia después</w:t>
      </w:r>
      <w:r>
        <w:t xml:space="preserve"> (Ing. Logroño).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Primer ciclo: investigar, diseñar y simular. </w:t>
      </w:r>
      <w:r>
        <w:rPr>
          <w:b/>
          <w:bCs/>
        </w:rPr>
        <w:t xml:space="preserve">No se compra nada</w:t>
      </w:r>
      <w:r>
        <w:t xml:space="preserve"> hasta que el Ing. valide. Segundo ciclo: comprar, armar, app Java real, BD con datos reales, modelado con datos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Sin WiFi, nube ni IP.</w:t>
      </w:r>
      <w:r>
        <w:t xml:space="preserve"> Los datos van por cable USB, solo de 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aparato debe </w:t>
      </w:r>
      <w:r>
        <w:rPr>
          <w:b/>
          <w:bCs/>
        </w:rPr>
        <w:t xml:space="preserve">hacer una acción</w:t>
      </w:r>
      <w:r>
        <w:t xml:space="preserve">, no solo medir (extractor + alarmas).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Diapositivas en inglés y exposición oral 50 % en inglés</w:t>
      </w:r>
      <w:r>
        <w:t xml:space="preserve"> (rúbrica de BD). El Ing. Hugo también pide parte en inglés.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prototipo debe ser un MVP funcional</w:t>
      </w:r>
      <w:r>
        <w:t xml:space="preserve"> para que revisen lo demás (rúbricas de BD e Inglés). En el medio ciclo el MVP es la simulación en Wokwi + la BD con datos cargados.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Exposición de </w:t>
      </w:r>
      <w:r>
        <w:rPr>
          <w:b/>
          <w:bCs/>
        </w:rPr>
        <w:t xml:space="preserve">máximo 12 minutos</w:t>
      </w:r>
      <w:r>
        <w:t xml:space="preserve">, directo al grano.</w:t>
      </w:r>
    </w:p>
    <w:p>
      <w:pPr>
        <w:pStyle w:val="Heading1"/>
      </w:pPr>
      <w:r>
        <w:t xml:space="preserve">2. Qué es el sistema</w:t>
      </w:r>
    </w:p>
    <w:p>
      <w:pPr>
        <w:spacing w:after="100" w:before="0" w:line="276"/>
        <w:jc w:val="left"/>
      </w:pPr>
      <w:r>
        <w:t xml:space="preserve">Un aparato con un ESP32 y sensores para </w:t>
      </w:r>
      <w:r>
        <w:rPr>
          <w:b/>
          <w:bCs/>
        </w:rPr>
        <w:t xml:space="preserve">cualquier espacio cerrado</w:t>
      </w:r>
      <w:r>
        <w:t xml:space="preserve"> (aulas, oficinas, locales), probado dentro de una </w:t>
      </w:r>
      <w:r>
        <w:rPr>
          <w:b/>
          <w:bCs/>
        </w:rPr>
        <w:t xml:space="preserve">maqueta con el aspecto de un aula</w:t>
      </w:r>
      <w:r>
        <w:t xml:space="preserve"> (banco de pruebas), que mide </w:t>
      </w:r>
      <w:r>
        <w:rPr>
          <w:b/>
          <w:bCs/>
        </w:rPr>
        <w:t xml:space="preserve">CO2 estimado, temperatura, humedad y ruido</w:t>
      </w:r>
      <w:r>
        <w:t xml:space="preserve">. Muestra todo en una pantalla LCD 20x4, avisa con LEDs y un buzzer, y </w:t>
      </w:r>
      <w:r>
        <w:rPr>
          <w:b/>
          <w:bCs/>
        </w:rPr>
        <w:t xml:space="preserve">actúa</w:t>
      </w:r>
      <w:r>
        <w:t xml:space="preserve"> encendiendo un extractor (ventilador de 5 cm) por medio de un relé. Cada lectura viaja por cable USB a una aplicación Java que le pone fecha y hora y la guarda en MySQL/MariaDB. Con esos datos se hace el modelado en MATLAB.</w:t>
      </w:r>
    </w:p>
    <w:p>
      <w:pPr>
        <w:pBdr>
          <w:top w:val="single" w:color="44546A" w:sz="6" w:space="4"/>
          <w:bottom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160" w:line="264"/>
        <w:ind w:left="160" w:right="160"/>
      </w:pPr>
      <w:r>
        <w:rPr>
          <w:b/>
          <w:bCs/>
          <w:sz w:val="20"/>
          <w:szCs w:val="20"/>
        </w:rPr>
        <w:t xml:space="preserve">Regla para explicarlo:</w:t>
      </w:r>
      <w:r>
        <w:rPr>
          <w:sz w:val="20"/>
          <w:szCs w:val="20"/>
        </w:rPr>
        <w:t xml:space="preserve"> el aparato </w:t>
      </w:r>
      <w:r>
        <w:rPr>
          <w:b/>
          <w:bCs/>
          <w:sz w:val="20"/>
          <w:szCs w:val="20"/>
        </w:rPr>
        <w:t xml:space="preserve">decide</w:t>
      </w:r>
      <w:r>
        <w:rPr>
          <w:sz w:val="20"/>
          <w:szCs w:val="20"/>
        </w:rPr>
        <w:t xml:space="preserve"> (solo, aunque la PC esté apagada). Java </w:t>
      </w:r>
      <w:r>
        <w:rPr>
          <w:b/>
          <w:bCs/>
          <w:sz w:val="20"/>
          <w:szCs w:val="20"/>
        </w:rPr>
        <w:t xml:space="preserve">recuerda</w:t>
      </w:r>
      <w:r>
        <w:rPr>
          <w:sz w:val="20"/>
          <w:szCs w:val="20"/>
        </w:rPr>
        <w:t xml:space="preserve"> (historial, gráficas). MATLAB </w:t>
      </w:r>
      <w:r>
        <w:rPr>
          <w:b/>
          <w:bCs/>
          <w:sz w:val="20"/>
          <w:szCs w:val="20"/>
        </w:rPr>
        <w:t xml:space="preserve">estudia</w:t>
      </w:r>
      <w:r>
        <w:rPr>
          <w:sz w:val="20"/>
          <w:szCs w:val="20"/>
        </w:rPr>
        <w:t xml:space="preserve"> (calibración y modelos; sus resultados vuelven al programa del aparato).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600"/>
        <w:gridCol w:w="3238"/>
        <w:gridCol w:w="1600"/>
      </w:tblGrid>
      <w:tr>
        <w:trPr>
          <w:cantSplit/>
          <w:tblHeader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Parte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Lenguaje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Dónde corre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 vivo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Firmware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C++ (Arduino)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ESP32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Lee, convierte, compara, decide, muestra y envía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Sí, cada ~4 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Java (MVC + DAO)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Recibe, valida, pone fecha y hora, guarda, grafica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Sí, con la PC encendida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SQL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MySQL / MariaDB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Guarda las lecturas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Análisis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MATLAB / Octave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Calibración, EDO, f(T,H), gráficas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t xml:space="preserve">El ESP32 no se programa en Java (tiene ~520 KB de RAM). El código se sube con Arduino IDE por el cable USB de datos (placa "ESP32 Dev Module"; driver CP2102 si hace falta).</w:t>
      </w:r>
    </w:p>
    <w:p>
      <w:pPr>
        <w:pStyle w:val="Heading1"/>
      </w:pPr>
      <w:r>
        <w:t xml:space="preserve">3. Decisiones congeladas para el medio ciclo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338"/>
        <w:gridCol w:w="3600"/>
      </w:tblGrid>
      <w:tr>
        <w:trPr>
          <w:cantSplit/>
          <w:tblHeader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Variables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estimado, temperatura, humedad, ruido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Sugerencia del Ing. Logroño (13 oct)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Sensores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MQ-135, DHT22, MAX4466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MQ-7 descartado el 13 oct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Placa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ESP32 DevKitC V4 (WROOM-32E, 38 pines, micro-USB)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Disponible en Megatrónica, es la de Wokwi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Pantalla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LCD 20x4 I2C (dirección 0x27)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Caben las 4 variables + ventilador + mensaje; TFT descartada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Acción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Extractor 5V 5 cm (5020, 0,15 A) por relé con optoacoplador, jumper en H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Ing. pide que el aparato actúe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Alertas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Buzzer intermitente solo con CO2 ≥ 1200; ruido solo con LED blanco + mensaje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Evitar que el buzzer dispare el aviso de ruido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USB serial (UART) a 115200, solo de ida, sin WiFi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Regla del 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Energía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Cargador 5V 2A → conector USB-C de chasis → interruptor → riel 5V; riel 3.3V desde el ESP32; GND común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MB102 descartado (pide 6,5–13 V y da máx. 700 mA)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Maqueta de un aula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Ing. dejó elegir; un ventilador de 5 cm suelto no tiene sentido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Tienda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Megatrónica (Quito), un solo pedido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Precios reales en su página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Modelos de ED</w:t>
            </w:r>
          </w:p>
        </w:tc>
        <w:tc>
          <w:tcPr>
            <w:tcW w:type="dxa" w:w="4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Mezclas (CO2) y ley de enfriamiento de Newton (temperatura)</w:t>
            </w:r>
          </w:p>
        </w:tc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Encajan con los ejemplos de la Ing. Mishell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Variables y sensores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600"/>
        <w:gridCol w:w="4038"/>
        <w:gridCol w:w="2400"/>
      </w:tblGrid>
      <w:tr>
        <w:trPr>
          <w:cantSplit/>
          <w:tblHeader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Sensor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Conexión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estimado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MQ-135 (5V)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Semáforo, buzzer, extractor; base del modelo de mezclas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AO → divisor → GPIO 34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Temperatura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 (3.3V)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LEDs de calor y frío, extractor; base de Newton y de f(T,H)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DATA → GPIO 15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Humedad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Confort; f(T,H)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mismo cable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Ruido</w:t>
            </w:r>
          </w:p>
        </w:tc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MAX4466 (3.3V)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 blanco y mensaje RUIDO ALTO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OUT → GPIO 35 directo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MQ-135:</w:t>
      </w:r>
      <w:r>
        <w:t xml:space="preserve"> detecta una mezcla de gases sin distinguirlos. El "CO2 estimado" supone que en un espacio cerrado con personas lo que más sube es el CO2 de la respiración. Necesita precalentamiento y calibración (Rs/R0 ≈ 3,6 en aire limpio).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DHT22 y no DHT11:</w:t>
      </w:r>
      <w:r>
        <w:t xml:space="preserve"> el DHT11 llega solo a 90 % de humedad (Orellana pasa de eso) y tiene ±2 °C. El DHT22 mide 0–100 % y tiene ±0,5 °C. Además es el que trae Wokwi.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MAX4466:</w:t>
      </w:r>
      <w:r>
        <w:t xml:space="preserve"> micrófono con amplificador de ganancia ajustable. Va a 3,3 V para que su salida nunca pase de 3,3 V (sin divisor). El código mide pico a pico en 50 ms y lo pasa a dB con una fórmula provisional que se calibra con un decibelímetro del celular. Se eligió sobre el KY-037/KY-038 (solo dicen "hay ruido / no hay") y el MAX9814 (su ganancia automática falsea el nivel).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Descartados:</w:t>
      </w:r>
      <w:r>
        <w:t xml:space="preserve"> MQ-7 (en un espacio interior sin combustión no hay CO), PM2.5 (caro, no simulable), ozono/NO2 (caros), CO2 NDIR MH-Z19B/SCD40/SCD30 ($20–75), CCS811 (descontinuado), MQ-5 (gas de cocina).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 vs CO2</w:t>
      </w:r>
      <w:r>
        <w:t xml:space="preserve"> (por si preguntan): el CO2 sale de la respiración e indica ventilación. El CO sale de la combustión incompleta, es tóxico y no tiene olor.</w:t>
      </w:r>
    </w:p>
    <w:p>
      <w:pPr>
        <w:pStyle w:val="Heading1"/>
      </w:pPr>
      <w:r>
        <w:t xml:space="preserve">5. Diagrama de bloques (actualizado)</w:t>
      </w:r>
    </w:p>
    <w:p>
      <w:pPr>
        <w:spacing w:before="80" w:after="60"/>
        <w:jc w:val="center"/>
      </w:pPr>
      <w:r>
        <w:drawing>
          <wp:inline distT="0" distB="0" distL="0" distR="0">
            <wp:extent cx="6096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1. Diagrama de bloques del sistema (versión 4, con micrófono, LCD 20x4 y 6 LEDs). Archivo: Diagrama_de_Bloques_v4.png</w:t>
      </w:r>
    </w:p>
    <w:p>
      <w:pPr>
        <w:pStyle w:val="Heading3"/>
      </w:pPr>
      <w:r>
        <w:t xml:space="preserve">Qué hace cada bloque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Entradas:</w:t>
      </w:r>
      <w:r>
        <w:t xml:space="preserve"> MQ-135 y MAX4466 entregan voltajes (analógicos) que el ADC de 12 bits del ESP32 convierte en números de 0 a 4095. El DHT22 manda temperatura y humedad ya digitalizadas por un solo cable.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Procesamiento (ESP32):</w:t>
      </w:r>
      <w:r>
        <w:t xml:space="preserve"> cada ~4 s lee el ruido, la temperatura, la humedad y el CO2; compara con los umbrales; decide LEDs, mensaje, buzzer y extractor (con histéresis); actualiza la pantalla y envía una línea por USB.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Salidas:</w:t>
      </w:r>
      <w:r>
        <w:t xml:space="preserve"> LCD 20x4 por I2C; 6 LEDs (verde, amarillo, rojo, naranja de calor, azul de frío, blanco de ruido); buzzer; relé que conmuta los 5V del extractor. El ESP32 no tiene fuerza para mover un motor: por eso el relé.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Computadora:</w:t>
      </w:r>
      <w:r>
        <w:t xml:space="preserve"> Java recibe cada línea, la revisa, le pone fecha y hora y la guarda. Solo la capa DAO toca la BD. MATLAB trabaja después con los datos guardados.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Alimentación:</w:t>
      </w:r>
      <w:r>
        <w:t xml:space="preserve"> cargador de 5V 2A. Riel 5V: MQ-135, LCD, relé, extractor. Riel 3.3V: DHT22, MAX4466, buzzer. GND común.</w:t>
      </w:r>
    </w:p>
    <w:p>
      <w:pPr>
        <w:pStyle w:val="Heading1"/>
      </w:pPr>
      <w:r>
        <w:t xml:space="preserve">6. Señales y comunicación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4038"/>
      </w:tblGrid>
      <w:tr>
        <w:trPr>
          <w:cantSplit/>
          <w:tblHeader/>
        </w:trPr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 de señal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Dónde se usa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Explicación corta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Analógica (ADC 12 bits)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MQ-135 (GPIO 34), MAX4466 (GPIO 35)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Voltaje continuo de 0 a 3,3 V → número de 0 a 4095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Digital de un hilo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 (GPIO 15)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sensor ya manda T y H como datos digitales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I2C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LCD 20x4 (SDA 21, SCL 22)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Bus de 2 cables (datos y reloj); reduce 16 cables a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Digital de salida (HIGH/LOW)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LEDs, buzzer, relé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Prender o apagar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UART serial por USB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ESP32 → PC</w:t>
            </w:r>
          </w:p>
        </w:tc>
        <w:tc>
          <w:tcPr>
            <w:tcW w:type="dxa" w:w="4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115200 baudios, solo de ida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rPr>
          <w:b/>
          <w:bCs/>
        </w:rPr>
        <w:t xml:space="preserve">Formato de la línea serial (vigente):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temperatura,humedad,ppmCO2,ruidoDB,ventilador</w:t>
      </w:r>
      <w:r>
        <w:t xml:space="preserve"> · ejemplo: </w:t>
      </w:r>
      <w:r>
        <w:rPr>
          <w:rFonts w:ascii="Consolas" w:cs="Consolas" w:eastAsia="Consolas" w:hAnsi="Consolas"/>
          <w:sz w:val="19"/>
          <w:szCs w:val="19"/>
        </w:rPr>
        <w:t xml:space="preserve">26.70,60.00,850,55,0</w:t>
      </w:r>
      <w:r>
        <w:t xml:space="preserve">. Si el DHT22 falla se envía </w:t>
      </w:r>
      <w:r>
        <w:rPr>
          <w:rFonts w:ascii="Consolas" w:cs="Consolas" w:eastAsia="Consolas" w:hAnsi="Consolas"/>
          <w:sz w:val="19"/>
          <w:szCs w:val="19"/>
        </w:rPr>
        <w:t xml:space="preserve">-999</w:t>
      </w:r>
      <w:r>
        <w:t xml:space="preserve"> en temperatura y humedad (Java lo guarda como NULL). Java pone la fecha y la hora; el aparato no tiene reloj.</w:t>
      </w:r>
    </w:p>
    <w:p>
      <w:pPr>
        <w:pStyle w:val="Heading1"/>
      </w:pPr>
      <w:r>
        <w:t xml:space="preserve">7. Reglas de funcionamiento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100"/>
        <w:gridCol w:w="2900"/>
        <w:gridCol w:w="1300"/>
        <w:gridCol w:w="1438"/>
      </w:tblGrid>
      <w:tr>
        <w:trPr>
          <w:cantSplit/>
          <w:tblHeader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Condición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LED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Mensaje (fila 4)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Buzzer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Extractor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&lt; 800 ppm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&gt; AIRE Normal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CO2 800–1199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Amarillo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&gt; VENTILAR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≥ 1200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Rojo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&gt; CO2 ALTO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Sí, cada ~4 s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Prende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 ≥ 30 °C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Naranja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&gt; CALOR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Prende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 &lt; 20 °C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Azul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&gt; FRIO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Ruido ≥ 70 dB en 3 lecturas seguidas (~12 s)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Blanco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&gt; RUIDO ALTO o &gt; [mensaje] + RUIDO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Nunca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 falla</w:t>
            </w:r>
          </w:p>
        </w:tc>
        <w:tc>
          <w:tcPr>
            <w:tcW w:type="dxa" w:w="1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&gt; ERROR DHT22 (fila 2: DHT22: ERROR)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Decide solo por CO2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Extractor con histéresis:</w:t>
      </w:r>
      <w:r>
        <w:t xml:space="preserve"> prende si T ≥ 30 °C o CO2 ≥ 1200. Apaga solo si T ≤ 25 °C </w:t>
      </w:r>
      <w:r>
        <w:rPr>
          <w:b/>
          <w:bCs/>
        </w:rPr>
        <w:t xml:space="preserve">y</w:t>
      </w:r>
      <w:r>
        <w:t xml:space="preserve"> CO2 &lt; 1000. En la zona intermedia se queda como estaba. (El ejemplo del Ing. era 30/22 °C; se usó 25 °C por el clima de Orellana.)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Prioridad del mensaje:</w:t>
      </w:r>
      <w:r>
        <w:t xml:space="preserve"> CO2 ALTO &gt; VENTILAR &gt; ERROR DHT22 &gt; CALOR/FRIO &gt; AIRE Normal. El ruido se suma al final (</w:t>
      </w:r>
      <w:r>
        <w:rPr>
          <w:rFonts w:ascii="Consolas" w:cs="Consolas" w:eastAsia="Consolas" w:hAnsi="Consolas"/>
          <w:sz w:val="19"/>
          <w:szCs w:val="19"/>
        </w:rPr>
        <w:t xml:space="preserve">&gt; CO2 ALTO + RUIDO</w:t>
      </w:r>
      <w:r>
        <w:t xml:space="preserve">); caso especial </w:t>
      </w:r>
      <w:r>
        <w:rPr>
          <w:rFonts w:ascii="Consolas" w:cs="Consolas" w:eastAsia="Consolas" w:hAnsi="Consolas"/>
          <w:sz w:val="19"/>
          <w:szCs w:val="19"/>
        </w:rPr>
        <w:t xml:space="preserve">ERROR DHT22+RUIDO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Pantalla 20x4:</w:t>
      </w:r>
      <w:r>
        <w:t xml:space="preserve"> fila 1 </w:t>
      </w:r>
      <w:r>
        <w:rPr>
          <w:rFonts w:ascii="Consolas" w:cs="Consolas" w:eastAsia="Consolas" w:hAnsi="Consolas"/>
          <w:sz w:val="19"/>
          <w:szCs w:val="19"/>
        </w:rPr>
        <w:t xml:space="preserve">CO2:850ppm  R:55dB</w:t>
      </w:r>
      <w:r>
        <w:t xml:space="preserve"> · fila 2 </w:t>
      </w:r>
      <w:r>
        <w:rPr>
          <w:rFonts w:ascii="Consolas" w:cs="Consolas" w:eastAsia="Consolas" w:hAnsi="Consolas"/>
          <w:sz w:val="19"/>
          <w:szCs w:val="19"/>
        </w:rPr>
        <w:t xml:space="preserve">T:26.7C  H:60%</w:t>
      </w:r>
      <w:r>
        <w:t xml:space="preserve"> · fila 3 </w:t>
      </w:r>
      <w:r>
        <w:rPr>
          <w:rFonts w:ascii="Consolas" w:cs="Consolas" w:eastAsia="Consolas" w:hAnsi="Consolas"/>
          <w:sz w:val="19"/>
          <w:szCs w:val="19"/>
        </w:rPr>
        <w:t xml:space="preserve">Ventilador: ON/OFF</w:t>
      </w:r>
      <w:r>
        <w:t xml:space="preserve"> · fila 4 </w:t>
      </w:r>
      <w:r>
        <w:rPr>
          <w:rFonts w:ascii="Consolas" w:cs="Consolas" w:eastAsia="Consolas" w:hAnsi="Consolas"/>
          <w:sz w:val="19"/>
          <w:szCs w:val="19"/>
        </w:rPr>
        <w:t xml:space="preserve">&gt; mensaje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Arranque:</w:t>
      </w:r>
      <w:r>
        <w:t xml:space="preserve"> prueba de luces (6 LEDs + extractor 2 s + pitido = autoprueba), precalentamiento de 20 s en simulación (real: 120 s o más) con el amarillo parpadeando, luego "Sistema listo".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Referencias de umbrales:</w:t>
      </w:r>
      <w:r>
        <w:t xml:space="preserve"> CO2 exterior ≈ 420 ppm; OMS ≈ 1000 ppm; ASHRAE 800/1000; semáforo de la U. de La Rioja 800/1200. Ruido: 70 dB provisional (conversación normal ≈ 60 dB).</w:t>
      </w:r>
    </w:p>
    <w:p>
      <w:pPr>
        <w:pStyle w:val="Heading3"/>
      </w:pPr>
      <w:r>
        <w:t xml:space="preserve">Por qué el buzzer y el micrófono no chocan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El micrófono escucha solo 50 ms </w:t>
      </w:r>
      <w:r>
        <w:rPr>
          <w:b/>
          <w:bCs/>
        </w:rPr>
        <w:t xml:space="preserve">al inicio de cada ciclo</w:t>
      </w:r>
      <w:r>
        <w:t xml:space="preserve">, con el buzzer callado. Después se decide, se pita (0,3 s) si hace falta, se actualiza la pantalla, se envían los datos y se esperan 4 s. Se turnan.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El aviso de ruido </w:t>
      </w:r>
      <w:r>
        <w:rPr>
          <w:b/>
          <w:bCs/>
        </w:rPr>
        <w:t xml:space="preserve">nunca usa el buzzer</w:t>
      </w:r>
      <w:r>
        <w:t xml:space="preserve"> (si no: ruido → pitido → más ruido).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Se piden </w:t>
      </w:r>
      <w:r>
        <w:rPr>
          <w:b/>
          <w:bCs/>
        </w:rPr>
        <w:t xml:space="preserve">3 lecturas seguidas</w:t>
      </w:r>
      <w:r>
        <w:t xml:space="preserve"> para que un aplauso o un pitido suelto no cuenten.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En la maqueta el buzzer va en el panel frontal (afuera) y el micrófono en otra pared.</w:t>
      </w:r>
    </w:p>
    <w:p>
      <w:pPr>
        <w:pStyle w:val="Heading1"/>
      </w:pPr>
      <w:r>
        <w:t xml:space="preserve">8. Tabla de pines del aparato real (actualiza el Paso 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700"/>
        <w:gridCol w:w="3638"/>
        <w:gridCol w:w="2200"/>
      </w:tblGrid>
      <w:tr>
        <w:trPr>
          <w:cantSplit/>
          <w:tblHeader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Pin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Conecta a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MQ-135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AO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riel 5V / GND / R7 → nodo → GPIO 34; nodo → R8 → GND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Divisor 10k / 10k → 2,5 V máx.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MAX4466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OUT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riel 3.3V / GND / GPIO 35 directo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Sin divisor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+ / out / −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riel 3.3V / GPIO 15 / GND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Trae su cable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LCD 20x4 I2C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SDA / SCL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riel 5V / GND / GPIO 21 / GPIO 22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Dirección 0x27 (o 0x3F)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LEDs verde, amarillo, rojo, naranja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ánodo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220 Ω → GPIO 25, 26, 27, 14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Pata larga hacia la resistencia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 azul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ánodo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100 Ω → GPIO 13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azul necesita ~3 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 blanco (ruido, 10 mm)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ánodo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100 Ω → GPIO 33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blanco necesita ~3 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Buzzer (módulo FC-07)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I/O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riel 3.3V / GND / GPIO 4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activa en bajo; probar al llegar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Relé (optoacoplador H/L)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DC+ / DC− / IN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riel 5V / GND / GPIO 18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Jumper en 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Relé, contactos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COM / NO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riel 5V / ventilador (+)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Borneras de tornillo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Ventilador 5020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rojo / negro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NO del relé / GND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corta el conector XH2.54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Interruptor KCD11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 pines</w:t>
            </w:r>
          </w:p>
        </w:tc>
        <w:tc>
          <w:tcPr>
            <w:tcW w:type="dxa" w:w="3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en el cable +5V entre J1 y el riel</w:t>
            </w:r>
          </w:p>
        </w:tc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Pines de soldar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b/>
          <w:bCs/>
        </w:rPr>
        <w:t xml:space="preserve">Diferencias con Wokwi:</w:t>
      </w:r>
      <w:r>
        <w:t xml:space="preserve"> en Wokwi el MQ-135 es un MQ-2 a 3,3 V sin divisor; el micrófono es un potenciómetro deslizante; el extractor es un LED morado detrás del relé; el buzzer es de 2 patas (en el real es módulo de 3 pines). En el código: </w:t>
      </w:r>
      <w:r>
        <w:rPr>
          <w:rFonts w:ascii="Consolas" w:cs="Consolas" w:eastAsia="Consolas" w:hAnsi="Consolas"/>
          <w:sz w:val="19"/>
          <w:szCs w:val="19"/>
        </w:rPr>
        <w:t xml:space="preserve">SIMULACION = true</w:t>
      </w:r>
      <w:r>
        <w:t xml:space="preserve"> en Wokwi y </w:t>
      </w:r>
      <w:r>
        <w:rPr>
          <w:rFonts w:ascii="Consolas" w:cs="Consolas" w:eastAsia="Consolas" w:hAnsi="Consolas"/>
          <w:sz w:val="19"/>
          <w:szCs w:val="19"/>
        </w:rPr>
        <w:t xml:space="preserve">false</w:t>
      </w:r>
      <w:r>
        <w:t xml:space="preserve"> en el aparato real.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b/>
          <w:bCs/>
        </w:rPr>
        <w:t xml:space="preserve">Pines que no se usan:</w:t>
      </w:r>
      <w:r>
        <w:t xml:space="preserve"> 12 (arranque), 0 (BOOT), 2 (LED propio), 1 y 3 (USB), 6–11 (memoria interna). 34–39 son solo de entrada (por eso van los sensores ahí).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b/>
          <w:bCs/>
        </w:rPr>
        <w:t xml:space="preserve">Si el buzzer real suena todo el tiempo: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setup()</w:t>
      </w:r>
      <w:r>
        <w:t xml:space="preserve"> poner </w:t>
      </w:r>
      <w:r>
        <w:rPr>
          <w:rFonts w:ascii="Consolas" w:cs="Consolas" w:eastAsia="Consolas" w:hAnsi="Consolas"/>
          <w:sz w:val="19"/>
          <w:szCs w:val="19"/>
        </w:rPr>
        <w:t xml:space="preserve">digitalWrite(PIN_BUZZER, HIGH)</w:t>
      </w:r>
      <w:r>
        <w:t xml:space="preserve"> y en </w:t>
      </w:r>
      <w:r>
        <w:rPr>
          <w:rFonts w:ascii="Consolas" w:cs="Consolas" w:eastAsia="Consolas" w:hAnsi="Consolas"/>
          <w:sz w:val="19"/>
          <w:szCs w:val="19"/>
        </w:rPr>
        <w:t xml:space="preserve">pitar()</w:t>
      </w:r>
      <w:r>
        <w:t xml:space="preserve"> invertir el orden (LOW y luego HIGH) para que termine en HIGH. En Wokwi se deja igual.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b/>
          <w:bCs/>
        </w:rPr>
        <w:t xml:space="preserve">Consumo:</w:t>
      </w:r>
      <w:r>
        <w:t xml:space="preserve"> riel 5V ≈ 440 mA (MQ-135 150 + LCD 30–40 + relé 70 + ventilador 150); riel 3.3V &lt; 40 mA; ESP32 100–250 mA. Cabe en el cargador de 2 A.</w:t>
      </w:r>
    </w:p>
    <w:p>
      <w:pPr>
        <w:pStyle w:val="Heading1"/>
      </w:pPr>
      <w:r>
        <w:t xml:space="preserve">9. Energía y esquema de conexiones (actualiza el Paso 16)</w:t>
      </w:r>
    </w:p>
    <w:p>
      <w:pPr>
        <w:spacing w:after="100" w:before="0" w:line="276"/>
        <w:jc w:val="left"/>
      </w:pPr>
      <w:r>
        <w:rPr>
          <w:b/>
          <w:bCs/>
        </w:rPr>
        <w:t xml:space="preserve">Ruta de la energía:</w:t>
      </w:r>
      <w:r>
        <w:t xml:space="preserve"> cargador 5V 2A → cable USB-A a tipo C → J1 (conector USB-C de chasis, 2 cables) → SW1 (interruptor) → riel 5V. El riel 3.3V sale del pin 3V3 del ESP32. El ESP32 se alimenta y se comunica por su micro-USB con la PC. </w:t>
      </w:r>
      <w:r>
        <w:rPr>
          <w:b/>
          <w:bCs/>
        </w:rPr>
        <w:t xml:space="preserve">Todos los GND unidos.</w:t>
      </w:r>
      <w:r>
        <w:t xml:space="preserve"> Con un conector USB-C de 2 cables hay que usar cable A→C y cargador de puerto USB-A (con C→C el cargador no entrega 5 V).</w:t>
      </w:r>
    </w:p>
    <w:p>
      <w:pPr>
        <w:spacing w:after="100" w:before="0" w:line="276"/>
        <w:jc w:val="left"/>
      </w:pPr>
      <w:r>
        <w:rPr>
          <w:b/>
          <w:bCs/>
        </w:rPr>
        <w:t xml:space="preserve">Divisor del MQ-135:</w:t>
      </w:r>
      <w:r>
        <w:t xml:space="preserve"> R7 = 10 kΩ arriba y R8 = 10 kΩ abajo. Con 5 V a la entrada, al GPIO 34 llegan 5 × 10 / 20 = 2,5 V. Así la señal queda dentro del rango que Espressif recomienda para el ADC del ESP32 con atenuación de 11 dB (150 a 2450 mV), donde la lectura es más precisa. En la práctica la salida del MQ-135 no llega a 5 V.</w:t>
      </w:r>
    </w:p>
    <w:p>
      <w:pPr>
        <w:spacing w:after="100" w:before="0" w:line="276"/>
        <w:jc w:val="left"/>
      </w:pPr>
      <w:r>
        <w:rPr>
          <w:b/>
          <w:bCs/>
        </w:rPr>
        <w:t xml:space="preserve">Por qué se cambió (24 oct):</w:t>
      </w:r>
      <w:r>
        <w:t xml:space="preserve"> el divisor anterior (10k arriba, 10k + 10k abajo) dejaba llegar hasta 3,33 V. No dañaba el pin, pero arriba de 2,45 V el ADC pierde precisión y cerca de 3,1 V se queda en 4095. El cambio no cuesta nada: sobra una resistencia de 10 kΩ. Sigue cumpliendo lo entregado al Ing. Logroño ("al ESP32 llegan como máximo 3,3 V") y deja igual el divisor del proyecto y el de la investigación formativa.</w:t>
      </w:r>
    </w:p>
    <w:p>
      <w:pPr>
        <w:spacing w:before="80" w:after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2. Esquema de conexiones vigente (v3: divisor 10 kΩ / 10 kΩ).</w:t>
      </w:r>
    </w:p>
    <w:p>
      <w:pPr>
        <w:pStyle w:val="Heading3"/>
      </w:pPr>
      <w:r>
        <w:t xml:space="preserve">Orden de armado (segundo ciclo)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Energía, sin ESP32.</w:t>
      </w:r>
      <w:r>
        <w:t xml:space="preserve"> J1 → SW1 → riel 5V. Medir 5 V con el multímetro y comprobar que 5V y GND no están unidos.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ESP32 solo.</w:t>
      </w:r>
      <w:r>
        <w:t xml:space="preserve"> Conectarlo a la PC, subir un parpadeo de prueba. Unir su GND con el riel GND y su 3V3 con el riel 3.3V.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DHT22 + LCD</w:t>
      </w:r>
      <w:r>
        <w:t xml:space="preserve"> (práctica 1). Ver temperatura y humedad en pantalla.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Divisor + MQ-135.</w:t>
      </w:r>
      <w:r>
        <w:t xml:space="preserve"> Antes de unir el nodo con el GPIO 34, medir que no pase de 2,5 V. Esperar el precalentamiento.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MAX4466</w:t>
      </w:r>
      <w:r>
        <w:t xml:space="preserve"> a 3,3 V → GPIO 35. Ajustar la ganancia con el tornillo.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LEDs y buzzer.</w:t>
      </w:r>
      <w:r>
        <w:t xml:space="preserve"> Comprobar cada LED con su condición y si el buzzer se activa en bajo.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Relé (jumper en H) + ventilador.</w:t>
      </w:r>
      <w:r>
        <w:t xml:space="preserve"> Probar la histéresis.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Código final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SIMULACION = false</w:t>
      </w:r>
      <w:r>
        <w:t xml:space="preserve">. Repetir las mismas pruebas que en Wokwi.</w:t>
      </w:r>
    </w:p>
    <w:p>
      <w:pPr>
        <w:spacing w:after="100" w:before="0" w:line="276"/>
        <w:jc w:val="left"/>
      </w:pPr>
      <w:r>
        <w:rPr>
          <w:b/>
          <w:bCs/>
        </w:rPr>
        <w:t xml:space="preserve">Precauciones:</w:t>
      </w:r>
      <w:r>
        <w:t xml:space="preserve"> nunca 5 V directo a un GPIO; conectar y desconectar sin energía; el MQ-135 calienta (no tocarlo y alejarlo del DHT22); revisar la polaridad de LEDs y ventilador.</w:t>
      </w:r>
    </w:p>
    <w:p>
      <w:pPr>
        <w:pStyle w:val="Heading1"/>
      </w:pPr>
      <w:r>
        <w:t xml:space="preserve">10. Simulación en Wokwi (vigente y funcionando)</w:t>
      </w:r>
    </w:p>
    <w:p>
      <w:pPr>
        <w:spacing w:after="100" w:before="0" w:line="276"/>
        <w:jc w:val="left"/>
      </w:pPr>
      <w:r>
        <w:t xml:space="preserve">Proyecto "AIRE", placa ESP32 DevKitC V4, librerías "DHT sensor library for ESPx" y "LiquidCrystal I2C". Alan confirmó el 22 de octubre que la versión con ruido funciona. El código está en el </w:t>
      </w:r>
      <w:r>
        <w:rPr>
          <w:b/>
          <w:bCs/>
        </w:rPr>
        <w:t xml:space="preserve">Anexo A</w:t>
      </w:r>
      <w:r>
        <w:t xml:space="preserve"> y el diagrama en el </w:t>
      </w:r>
      <w:r>
        <w:rPr>
          <w:b/>
          <w:bCs/>
        </w:rPr>
        <w:t xml:space="preserve">Anexo B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900"/>
        <w:gridCol w:w="3338"/>
      </w:tblGrid>
      <w:tr>
        <w:trPr>
          <w:cantSplit/>
          <w:tblHeader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Componente (id)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Pines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ESP32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 (dht1)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SDA / GND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3V3 / 15 / GND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LCD 2004 I2C (lcd1)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SDA / SCL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5V / GND / 21 / 22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MQ-2 = MQ-135 (gas1)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AOUT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3V3 / GND / 34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Slide pot = micrófono (pot1)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SIG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3V3 / GND / 35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 verde / amarillo / rojo / naranja / azul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220 Ω (r1, r2, r3, r5, r4)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25 / 26 / 27 / 14 / 13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LED blanco de ruido (led7)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100 Ω (r7)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Buzzer (bz1)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 / 2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GND / 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Relé (relay1)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VCC / GND / IN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5V / GND / 18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Relé, contactos</w:t>
            </w:r>
          </w:p>
        </w:tc>
        <w:tc>
          <w:tcPr>
            <w:tcW w:type="dxa" w:w="2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COM / NO</w:t>
            </w:r>
          </w:p>
        </w:tc>
        <w:tc>
          <w:tcPr>
            <w:tcW w:type="dxa" w:w="33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3V3 / r6 220 Ω → LED morado (led6 = ventilador) → GND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b/>
          <w:bCs/>
        </w:rPr>
        <w:t xml:space="preserve">Pruebas ya confirmadas (versión con ruido):</w:t>
      </w:r>
      <w:r>
        <w:t xml:space="preserve"> perilla al mínimo → </w:t>
      </w:r>
      <w:r>
        <w:rPr>
          <w:rFonts w:ascii="Consolas" w:cs="Consolas" w:eastAsia="Consolas" w:hAnsi="Consolas"/>
          <w:sz w:val="19"/>
          <w:szCs w:val="19"/>
        </w:rPr>
        <w:t xml:space="preserve">R:30dB</w:t>
      </w:r>
      <w:r>
        <w:t xml:space="preserve">, normal; perilla ≥ 70 dB y esperar ~12 s → LED blanco + </w:t>
      </w:r>
      <w:r>
        <w:rPr>
          <w:rFonts w:ascii="Consolas" w:cs="Consolas" w:eastAsia="Consolas" w:hAnsi="Consolas"/>
          <w:sz w:val="19"/>
          <w:szCs w:val="19"/>
        </w:rPr>
        <w:t xml:space="preserve">&gt; RUIDO ALTO</w:t>
      </w:r>
      <w:r>
        <w:t xml:space="preserve"> sin pitido; ruido alto + gas alto → </w:t>
      </w:r>
      <w:r>
        <w:rPr>
          <w:rFonts w:ascii="Consolas" w:cs="Consolas" w:eastAsia="Consolas" w:hAnsi="Consolas"/>
          <w:sz w:val="19"/>
          <w:szCs w:val="19"/>
        </w:rPr>
        <w:t xml:space="preserve">&gt; CO2 ALTO + RUIDO</w:t>
      </w:r>
      <w:r>
        <w:t xml:space="preserve">, rojo + blanco, pitido y extractor; bajar la perilla → se apaga el blanco.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b/>
          <w:bCs/>
        </w:rPr>
        <w:t xml:space="preserve">Pruebas de versiones anteriores (con MQ-7):</w:t>
      </w:r>
      <w:r>
        <w:t xml:space="preserve"> semáforo + buzzer 8/8, relé + histéresis 9/9, precalentamiento y falla del DHT22. Evidencia de histéresis: </w:t>
      </w:r>
      <w:r>
        <w:rPr>
          <w:rFonts w:ascii="Consolas" w:cs="Consolas" w:eastAsia="Consolas" w:hAnsi="Consolas"/>
          <w:sz w:val="19"/>
          <w:szCs w:val="19"/>
        </w:rPr>
        <w:t xml:space="preserve">28.80,30.00,400,0,1</w:t>
      </w:r>
      <w:r>
        <w:t xml:space="preserve"> (sigue ON) vs </w:t>
      </w:r>
      <w:r>
        <w:rPr>
          <w:rFonts w:ascii="Consolas" w:cs="Consolas" w:eastAsia="Consolas" w:hAnsi="Consolas"/>
          <w:sz w:val="19"/>
          <w:szCs w:val="19"/>
        </w:rPr>
        <w:t xml:space="preserve">28.80,30.00,400,0,0</w:t>
      </w:r>
      <w:r>
        <w:t xml:space="preserve"> (sigue OFF). Hay que repetirlas con la versión vigente y documentarlas (ver Lista de pendientes).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b/>
          <w:bCs/>
        </w:rPr>
        <w:t xml:space="preserve">Calibración provisional del MQ-2 de Wokwi:</w:t>
      </w:r>
      <w:r>
        <w:t xml:space="preserve"> crudo 1386 (mínimo) a 4041 (máximo) → </w:t>
      </w:r>
      <w:r>
        <w:rPr>
          <w:rFonts w:ascii="Consolas" w:cs="Consolas" w:eastAsia="Consolas" w:hAnsi="Consolas"/>
          <w:sz w:val="19"/>
          <w:szCs w:val="19"/>
        </w:rPr>
        <w:t xml:space="preserve">map(crudo, 1386, 4041, 400, 2000)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constrain</w:t>
      </w:r>
      <w:r>
        <w:t xml:space="preserve">. Es un puente para probar la lógica, no una medición real.</w:t>
      </w:r>
    </w:p>
    <w:p>
      <w:pPr>
        <w:pStyle w:val="Heading1"/>
      </w:pPr>
      <w:r>
        <w:t xml:space="preserve">11. La maqueta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Aula a escala</w:t>
      </w:r>
      <w:r>
        <w:t xml:space="preserve"> de 40 × 30 × 25 cm sobre una base técnica de 8 cm (electrónica oculta). Escala ≈ 1:20. Volumen interior ≈ </w:t>
      </w:r>
      <w:r>
        <w:rPr>
          <w:b/>
          <w:bCs/>
        </w:rPr>
        <w:t xml:space="preserve">30 litros (0,03 m³)</w:t>
      </w:r>
      <w:r>
        <w:t xml:space="preserve">, dato clave del modelo de mezclas.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Se ve como nuestra aula real de la sede</w:t>
      </w:r>
      <w:r>
        <w:t xml:space="preserve"> (medidas aproximadas, no a escala exacta): paredes blancas, piso de porcelanato claro, techo falso con luces LED y 2 aires acondicionados de cassette. El aula real mide unos 7,2 × 7,8 m (12 a 14 baldosas de 60 cm) y unos 2,8 m de alto.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Techo que se abre:</w:t>
      </w:r>
      <w:r>
        <w:t xml:space="preserve"> una tapa de MDF puesta encima, removible (con 2 bisagras), con la cuadrícula del techo falso, las luces y los aires dibujados por debajo. En la vista 3D se ve semitransparente solo para mostrar dónde va.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Pared del pizarrón:</w:t>
      </w:r>
      <w:r>
        <w:t xml:space="preserve"> pantalla interactiva (como la LG del aula) con la puerta a su derecha; MQ-135 y micrófono a media altura, separados.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Pared izquierda (de los estudiantes):</w:t>
      </w:r>
      <w:r>
        <w:t xml:space="preserve"> ventanales fijos con persianas y una ventana pequeña que se abre (entrada de aire y del humo de prueba). </w:t>
      </w:r>
      <w:r>
        <w:rPr>
          <w:b/>
          <w:bCs/>
        </w:rPr>
        <w:t xml:space="preserve">Pared derecha:</w:t>
      </w:r>
      <w:r>
        <w:t xml:space="preserve"> extractor arriba; DHT22 más abajo.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Pared del fondo (afuera):</w:t>
      </w:r>
      <w:r>
        <w:t xml:space="preserve"> panel con LCD 20x4, 6 LEDs, buzzer e interruptor.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Interior:</w:t>
      </w:r>
      <w:r>
        <w:t xml:space="preserve"> 30 pupitres de madera con estructura negra y su silla (6 × 5), como los del aula.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Materiales (decidido 25 oct):</w:t>
      </w:r>
      <w:r>
        <w:t xml:space="preserve"> MDF 3 mm para paredes, base y tapa del techo. No se usa cartón ni techo de acrílico. El presupuesto se deja en cerca de 101 dólares como margen.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b/>
          <w:bCs/>
        </w:rPr>
        <w:t xml:space="preserve">Pruebas seguras para la demo:</w:t>
      </w:r>
      <w:r>
        <w:t xml:space="preserve"> alcohol en gel, aliento, incienso (brasa, sin llama); secadora en tibio; hielo o aire acondicionado. </w:t>
      </w:r>
      <w:r>
        <w:rPr>
          <w:b/>
          <w:bCs/>
        </w:rPr>
        <w:t xml:space="preserve">Nada de encendedor.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El Ing. Logroño dijo que </w:t>
      </w:r>
      <w:r>
        <w:rPr>
          <w:b/>
          <w:bCs/>
        </w:rPr>
        <w:t xml:space="preserve">la maqueta también se califica</w:t>
      </w:r>
      <w:r>
        <w:t xml:space="preserve"> (fin de ciclo, 0,50 pts) y que debe estar "pintada bonito".</w:t>
      </w:r>
    </w:p>
    <w:p>
      <w:pPr>
        <w:pStyle w:val="Heading1"/>
      </w:pPr>
      <w:r>
        <w:t xml:space="preserve">12. Materiales y presupuesto (Megatrónica, precios al 13 oct)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700"/>
        <w:gridCol w:w="5388"/>
        <w:gridCol w:w="1200"/>
        <w:gridCol w:w="1400"/>
      </w:tblGrid>
      <w:tr>
        <w:trPr>
          <w:cantSplit/>
          <w:tblHeader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Ref.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Cant.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P. unit.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ESP32 DevKitC V4 WROOM (WROOM-32E, micro-USB)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$11,90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$11,90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Sensor de gas MQ-135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$4,90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$4,90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Micrófono MAX4466 ganancia ajustable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$3,99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$3,99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Módulo DHT22 con cable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$7,50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$7,50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LCD1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Pantalla LCD 2004 con I2C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$13,50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$13,50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K1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Módulo relé 5V 1 canal con optoacoplador high/low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$2,75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$2,75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Ventilador DC 5V 0,15A 5020 (50×50×20 mm)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$3,75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$3,75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BZ1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Módulo buzzer activo 5V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$1,95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$1,95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D1–D5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LED 5 mm verde, amarillo, rojo, naranja, azul (2 de cada uno)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$0,10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$1,00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LED 10 mm blanco (confirmar por WhatsApp)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$0,25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$0,50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R1–R4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Resistencia 1/4 W 220 Ω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$0,06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$0,36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R5, R6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Resistencia 1/4 W 100 Ω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$0,06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$0,18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R7, R8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Resistencia 1/4 W 10 kΩ (3 de repuesto)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$0,06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$0,30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PB1, PB2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Protoboard 830 puntos MB-102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$4,50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$9,00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Kit 40 cables Dupont macho-hembra 30 cm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$2,50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$2,50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Kit 40 cables Dupont macho-macho 10 cm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$1,60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$1,60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Cable USB A a micro-USB 1,2 m (datos)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$2,75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$2,75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Conector USB tipo C para chasis, 2 cables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$1,25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$1,25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SW1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Mini switch balancín KCD11, 2 pines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$0,60</w:t>
            </w: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$0,60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538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Subtotal electrónica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$70,28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rPr>
          <w:b/>
          <w:bCs/>
        </w:rPr>
        <w:t xml:space="preserve">Maqueta (El Coca, estimado):</w:t>
      </w:r>
      <w:r>
        <w:t xml:space="preserve"> MDF 3 mm $5 · acrílico 2 mm $6 · bisagras $1,50 · silicona o cola $3 · incienso $1 = </w:t>
      </w:r>
      <w:r>
        <w:rPr>
          <w:b/>
          <w:bCs/>
        </w:rPr>
        <w:t xml:space="preserve">$16,50</w:t>
      </w:r>
      <w:r>
        <w:t xml:space="preserve">. </w:t>
      </w:r>
      <w:r>
        <w:rPr>
          <w:b/>
          <w:bCs/>
        </w:rPr>
        <w:t xml:space="preserve">Total:</w:t>
      </w:r>
      <w:r>
        <w:t xml:space="preserve"> electrónica + maqueta $86,78 + reserva de contingencia 10 % $8,68 + envío Quito–El Coca $6 (estimado) = </w:t>
      </w:r>
      <w:r>
        <w:rPr>
          <w:b/>
          <w:bCs/>
        </w:rPr>
        <w:t xml:space="preserve">≈ $101,46</w:t>
      </w:r>
      <w:r>
        <w:t xml:space="preserve">. Ya se tiene: cargador 5V 2A y cable USB A a tipo C. Ahorro posible: ESP32 tipo C de 38 pines ($9,95) → −$4,70.</w:t>
      </w:r>
    </w:p>
    <w:p>
      <w:pPr>
        <w:pStyle w:val="Heading1"/>
      </w:pPr>
      <w:r>
        <w:t xml:space="preserve">13. Lo que pide cada docente para el medio ciclo</w:t>
      </w:r>
    </w:p>
    <w:p>
      <w:pPr>
        <w:spacing w:after="100" w:before="0" w:line="276"/>
        <w:jc w:val="left"/>
      </w:pPr>
      <w:r>
        <w:t xml:space="preserve">Sale de las rúbricas oficiales y de lo que dijo cada docente en clase. </w:t>
      </w:r>
      <w:r>
        <w:rPr>
          <w:b/>
          <w:bCs/>
        </w:rPr>
        <w:t xml:space="preserve">Planteamiento</w:t>
      </w:r>
      <w:r>
        <w:t xml:space="preserve"> = problema + objetivo + alcance.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300"/>
        <w:gridCol w:w="3138"/>
      </w:tblGrid>
      <w:tr>
        <w:trPr>
          <w:cantSplit/>
          <w:tblHeader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Materia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del medio ciclo (peso)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 que dijo en clase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Sistemas de Comunicación (2 pts)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Planteamiento y alcance 0,30 · Diseño del sistema 0,50 · Arquitectura por bloques/capas y flujo de señales 0,50 · </w:t>
            </w:r>
            <w:r>
              <w:rPr>
                <w:b/>
                <w:bCs/>
                <w:sz w:val="18"/>
                <w:szCs w:val="18"/>
              </w:rPr>
              <w:t xml:space="preserve">Simulación funcional y explicación de resultados 0,70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El aparato debe actuar; alertas en pantalla y sonido; maqueta pintada; CO2, temperatura, humedad y ruido; lo defendido no cambia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Ecuaciones Diferenciales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Planteamiento del problema 25 % · Modelo matemático elegido 25 % · </w:t>
            </w:r>
            <w:r>
              <w:rPr>
                <w:b/>
                <w:bCs/>
                <w:sz w:val="18"/>
                <w:szCs w:val="18"/>
              </w:rPr>
              <w:t xml:space="preserve">Interpretación inicial de los cálculos 30 %</w:t>
            </w:r>
            <w:r>
              <w:rPr>
                <w:sz w:val="18"/>
                <w:szCs w:val="18"/>
              </w:rPr>
              <w:t xml:space="preserve"> · Organización y presentación 20 %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Identificar variables dependientes e independientes y el modelo (Newton, poblacional); fin de ciclo: sistema modelado con 1–3 semanas de datos reales; de aquí sale un artículo experimental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Cálculo de Varias Variables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Planteamiento y análisis matemático 20 % · </w:t>
            </w:r>
            <w:r>
              <w:rPr>
                <w:b/>
                <w:bCs/>
                <w:sz w:val="18"/>
                <w:szCs w:val="18"/>
              </w:rPr>
              <w:t xml:space="preserve">Desarrollo de procedimientos 35 %</w:t>
            </w:r>
            <w:r>
              <w:rPr>
                <w:sz w:val="18"/>
                <w:szCs w:val="18"/>
              </w:rPr>
              <w:t xml:space="preserve"> (funciones multivariables, límites, derivadas parciales) · Organización y </w:t>
            </w:r>
            <w:r>
              <w:rPr>
                <w:b/>
                <w:bCs/>
                <w:sz w:val="18"/>
                <w:szCs w:val="18"/>
              </w:rPr>
              <w:t xml:space="preserve">cronograma</w:t>
            </w:r>
            <w:r>
              <w:rPr>
                <w:sz w:val="18"/>
                <w:szCs w:val="18"/>
              </w:rPr>
              <w:t xml:space="preserve"> 15 % · Comunicación y lenguaje técnico, </w:t>
            </w:r>
            <w:r>
              <w:rPr>
                <w:b/>
                <w:bCs/>
                <w:sz w:val="18"/>
                <w:szCs w:val="18"/>
              </w:rPr>
              <w:t xml:space="preserve">parte en inglés</w:t>
            </w:r>
            <w:r>
              <w:rPr>
                <w:sz w:val="18"/>
                <w:szCs w:val="18"/>
              </w:rPr>
              <w:t xml:space="preserve"> 15 % · Dominio conceptual 15 %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Planteamiento enfocado en la parte ambiental; en el desarrollo un modelo para indicar la contaminación con los datos; optimización con el tiempo de respuesta / precalentamiento de los sensores y sus errores, con una gráfica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Fundamentos de BD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Modelo E-R + relacional con PK/FK 0,30 · </w:t>
            </w:r>
            <w:r>
              <w:rPr>
                <w:b/>
                <w:bCs/>
                <w:sz w:val="18"/>
                <w:szCs w:val="18"/>
              </w:rPr>
              <w:t xml:space="preserve">BD implementada en el SGBD</w:t>
            </w:r>
            <w:r>
              <w:rPr>
                <w:sz w:val="18"/>
                <w:szCs w:val="18"/>
              </w:rPr>
              <w:t xml:space="preserve"> con usuarios, roles, permisos e integridad referencial 0,30 · </w:t>
            </w:r>
            <w:r>
              <w:rPr>
                <w:b/>
                <w:bCs/>
                <w:sz w:val="18"/>
                <w:szCs w:val="18"/>
              </w:rPr>
              <w:t xml:space="preserve">Carga de datos</w:t>
            </w:r>
            <w:r>
              <w:rPr>
                <w:sz w:val="18"/>
                <w:szCs w:val="18"/>
              </w:rPr>
              <w:t xml:space="preserve"> desde sensores o simulador con pruebas 0,30 · Documentación 0,10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Requisito primordial: MVP funcional. Diapositivas en inglés y exposición 50 % en inglés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Gestión de Proyectos TI (2 pts)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Necesidad, problema y objetivo 0,35 · Caracterización y etapas 0,30 · </w:t>
            </w:r>
            <w:r>
              <w:rPr>
                <w:b/>
                <w:bCs/>
                <w:sz w:val="18"/>
                <w:szCs w:val="18"/>
              </w:rPr>
              <w:t xml:space="preserve">Interesados, necesidades y requisitos 0,45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Roles, responsabilidades, diseño preliminar y alcance (incluye / excluye) 0,55</w:t>
            </w:r>
            <w:r>
              <w:rPr>
                <w:sz w:val="18"/>
                <w:szCs w:val="18"/>
              </w:rPr>
              <w:t xml:space="preserve"> · Documentación y dominio de todos 0,35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Basado en el PMBOK 6.ª 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Realidad Socioeconómica (2 pts)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Planteamiento 0,3 · Diseño basado en la realidad actual 0,5 · Arquitectura y su aplicación a la realidad 0,5 · Simulación y su aplicación a la realidad 0,7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Misma estructura que Comunicación, pero cada parte amarrada a la realidad de la zona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Inglés III (escala 1–4)</w:t>
            </w:r>
          </w:p>
        </w:tc>
        <w:tc>
          <w:tcPr>
            <w:tcW w:type="dxa" w:w="4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Funcionalidad (MVP demostrable) · Inglés técnico en documentación (</w:t>
            </w:r>
            <w:r>
              <w:rPr>
                <w:b/>
                <w:bCs/>
                <w:sz w:val="18"/>
                <w:szCs w:val="18"/>
              </w:rPr>
              <w:t xml:space="preserve">comentarios del código y logs en inglés</w:t>
            </w:r>
            <w:r>
              <w:rPr>
                <w:sz w:val="18"/>
                <w:szCs w:val="18"/>
              </w:rPr>
              <w:t xml:space="preserve">) · Interfaz (</w:t>
            </w:r>
            <w:r>
              <w:rPr>
                <w:b/>
                <w:bCs/>
                <w:sz w:val="18"/>
                <w:szCs w:val="18"/>
              </w:rPr>
              <w:t xml:space="preserve">wireframe</w:t>
            </w:r>
            <w:r>
              <w:rPr>
                <w:sz w:val="18"/>
                <w:szCs w:val="18"/>
              </w:rPr>
              <w:t xml:space="preserve">) · Explicación del estado actual vs. meta final · Iteración (evidencia de pruebas y mejoras)</w:t>
            </w:r>
          </w:p>
        </w:tc>
        <w:tc>
          <w:tcPr>
            <w:tcW w:type="dxa" w:w="3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Pide el guion de la exposición en inglés el viernes 23 de octubre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rPr>
          <w:b/>
          <w:bCs/>
        </w:rPr>
        <w:t xml:space="preserve">Fin de ciclo (para tenerlo presente):</w:t>
      </w:r>
      <w:r>
        <w:t xml:space="preserve"> Comunicación califica implementación 0,70, pruebas 0,40, maqueta 0,50 y exposición 0,40. BD califica consultas INSERT/UPDATE/DELETE/SELECT, </w:t>
      </w:r>
      <w:r>
        <w:rPr>
          <w:b/>
          <w:bCs/>
        </w:rPr>
        <w:t xml:space="preserve">aplicación de escritorio</w:t>
      </w:r>
      <w:r>
        <w:t xml:space="preserve"> y </w:t>
      </w:r>
      <w:r>
        <w:rPr>
          <w:b/>
          <w:bCs/>
        </w:rPr>
        <w:t xml:space="preserve">visualización de datos</w:t>
      </w:r>
      <w:r>
        <w:t xml:space="preserve"> (0,30). Varias Variables califica la resolución integral, optimización o integrales múltiples, interpretación y sustentación.</w:t>
      </w:r>
    </w:p>
    <w:p>
      <w:pPr>
        <w:pStyle w:val="Heading3"/>
      </w:pPr>
      <w:r>
        <w:t xml:space="preserve">Formato oficial del informe del proyecto integrador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Portada (título que refleje la solución, autores, tutor, PAO) · Resumen de 250 palabras · Índices general, de figuras y de tablas.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Introducción: problema de estudio, justificación, </w:t>
      </w:r>
      <w:r>
        <w:rPr>
          <w:b/>
          <w:bCs/>
        </w:rPr>
        <w:t xml:space="preserve">1 objetivo general + 3 específicos</w:t>
      </w:r>
      <w:r>
        <w:t xml:space="preserve"> (analizar, diseñar/implementar, validar).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Marco teórico: estado del arte y stack tecnológico justificado.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Metodología (Ágil, Cascada o </w:t>
      </w:r>
      <w:r>
        <w:rPr>
          <w:b/>
          <w:bCs/>
        </w:rPr>
        <w:t xml:space="preserve">Prototipado</w:t>
      </w:r>
      <w:r>
        <w:t xml:space="preserve">) y </w:t>
      </w:r>
      <w:r>
        <w:rPr>
          <w:b/>
          <w:bCs/>
        </w:rPr>
        <w:t xml:space="preserve">requerimientos funcionales y no funcionales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Propuesta técnica: diagramas (clases, solución, despliegue, procesos, casos de uso), </w:t>
      </w:r>
      <w:r>
        <w:rPr>
          <w:b/>
          <w:bCs/>
        </w:rPr>
        <w:t xml:space="preserve">modelo E-R y diccionario de datos (obligatorio desde PAO 3)</w:t>
      </w:r>
      <w:r>
        <w:t xml:space="preserve">, arquitectura del sistema.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Implementación y pruebas: código clave, </w:t>
      </w:r>
      <w:r>
        <w:rPr>
          <w:b/>
          <w:bCs/>
        </w:rPr>
        <w:t xml:space="preserve">protocolos de pruebas</w:t>
      </w:r>
      <w:r>
        <w:t xml:space="preserve">, guía de despliegue.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Conclusiones y recomendaciones · Referencias en </w:t>
      </w:r>
      <w:r>
        <w:rPr>
          <w:b/>
          <w:bCs/>
        </w:rPr>
        <w:t xml:space="preserve">IEEE</w:t>
      </w:r>
      <w:r>
        <w:t xml:space="preserve"> · Anexos con </w:t>
      </w:r>
      <w:r>
        <w:rPr>
          <w:b/>
          <w:bCs/>
        </w:rPr>
        <w:t xml:space="preserve">enlace obligatorio al repositorio</w:t>
      </w:r>
      <w:r>
        <w:t xml:space="preserve">, manual de usuario y/o técnico, acta.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PAO 3 y 4: énfasis en Bases de Datos, Redes y Experiencia de Usuario (UX).</w:t>
      </w:r>
    </w:p>
    <w:p>
      <w:pPr>
        <w:pStyle w:val="Heading3"/>
      </w:pPr>
      <w:r>
        <w:t xml:space="preserve">Formato institucional de diapositivas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Portada roja con el escudo y la palabra espoch en blanco a la izquierda; a la derecha "CARRERA DE TECNOLOGÍAS DE LA INFORMACIÓN", "PROYECTO INTEGRADOR" e integrantes. Borde inferior en forma de libro abierto.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Segunda diapositiva roja con el TEMA.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Diapositivas de contenido blancas: título rojo en mayúsculas arriba a la izquierda, línea roja con un punto al inicio, logo rojo de la ESPOCH arriba a la derecha, franja roja abajo en forma de libro abierto, imagen de fondo muy tenue.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Diapositiva separadora "DEMOSTRACIÓN DE APLICACIÓN". (El PDF de referencia es del proyecto de PAO 2: sirve solo como formato.)</w:t>
      </w:r>
    </w:p>
    <w:p>
      <w:pPr>
        <w:pStyle w:val="Heading1"/>
      </w:pPr>
      <w:r>
        <w:t xml:space="preserve">14. Propuestas ya acordadas (falta desarrollarlas)</w:t>
      </w:r>
    </w:p>
    <w:p>
      <w:pPr>
        <w:spacing w:after="100" w:before="0" w:line="276"/>
        <w:jc w:val="left"/>
      </w:pPr>
      <w:r>
        <w:t xml:space="preserve">Están decididas en el enfoque. El desarrollo completo de cada una está en la Lista de pendientes.</w:t>
      </w:r>
    </w:p>
    <w:p>
      <w:pPr>
        <w:pStyle w:val="Heading2"/>
      </w:pPr>
      <w:r>
        <w:t xml:space="preserve">14.1 Ecuaciones Diferenciales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100"/>
        <w:gridCol w:w="2400"/>
        <w:gridCol w:w="1538"/>
      </w:tblGrid>
      <w:tr>
        <w:trPr>
          <w:cantSplit/>
          <w:tblHeader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Origen</w:t>
            </w:r>
          </w:p>
        </w:tc>
        <w:tc>
          <w:tcPr>
            <w:tcW w:type="dxa" w:w="1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Unidad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Independiente</w:t>
            </w:r>
          </w:p>
        </w:tc>
        <w:tc>
          <w:tcPr>
            <w:tcW w:type="dxa" w:w="4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 (tiempo)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fecha y hora que pone Java</w:t>
            </w:r>
          </w:p>
        </w:tc>
        <w:tc>
          <w:tcPr>
            <w:tcW w:type="dxa" w:w="1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Dependiente</w:t>
            </w:r>
          </w:p>
        </w:tc>
        <w:tc>
          <w:tcPr>
            <w:tcW w:type="dxa" w:w="4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C(t) concentración de CO2 (o de contaminante con incienso)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MQ-135</w:t>
            </w:r>
          </w:p>
        </w:tc>
        <w:tc>
          <w:tcPr>
            <w:tcW w:type="dxa" w:w="1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ppm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Dependiente</w:t>
            </w:r>
          </w:p>
        </w:tc>
        <w:tc>
          <w:tcPr>
            <w:tcW w:type="dxa" w:w="4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T(t) temperatura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</w:t>
            </w:r>
          </w:p>
        </w:tc>
        <w:tc>
          <w:tcPr>
            <w:tcW w:type="dxa" w:w="1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Apoyo</w:t>
            </w:r>
          </w:p>
        </w:tc>
        <w:tc>
          <w:tcPr>
            <w:tcW w:type="dxa" w:w="4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H(t) humedad, R(t) ruido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DHT22, MAX4466</w:t>
            </w:r>
          </w:p>
        </w:tc>
        <w:tc>
          <w:tcPr>
            <w:tcW w:type="dxa" w:w="1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%, dB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Parámetros</w:t>
            </w:r>
          </w:p>
        </w:tc>
        <w:tc>
          <w:tcPr>
            <w:tcW w:type="dxa" w:w="4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 volumen, Q ventilación, G generación, C_ext, T_amb, k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medidos o ajustados</w:t>
            </w:r>
          </w:p>
        </w:tc>
        <w:tc>
          <w:tcPr>
            <w:tcW w:type="dxa" w:w="1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b/>
          <w:bCs/>
        </w:rPr>
        <w:t xml:space="preserve">Modelo de mezclas (CO2):</w:t>
      </w:r>
      <w:r>
        <w:t xml:space="preserve"> dC/dt = G/V − (Q/V)(C − C_ext). Solución: C(t) = C_ext + G/Q + (C₀ − C_ext − G/Q)·e^(−(Q/V)t). Sin fuente (G = 0) es un </w:t>
      </w:r>
      <w:r>
        <w:rPr>
          <w:b/>
          <w:bCs/>
        </w:rPr>
        <w:t xml:space="preserve">decrecimiento exponencial</w:t>
      </w:r>
      <w:r>
        <w:t xml:space="preserve">. Estado estable C_ss = C_ext + G/Q; constante de tiempo τ = V/Q.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b/>
          <w:bCs/>
        </w:rPr>
        <w:t xml:space="preserve">Ley de enfriamiento de Newton (temperatura):</w:t>
      </w:r>
      <w:r>
        <w:t xml:space="preserve"> dT/dt = −k(T − T_amb) → T(t) = T_amb + (T₀ − T_amb)·e^(−kt). Es el ejemplo de la misma Ing. (cuarto con aire acondicionado).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b/>
          <w:bCs/>
        </w:rPr>
        <w:t xml:space="preserve">Datos:</w:t>
      </w:r>
      <w:r>
        <w:t xml:space="preserve"> experimentos en la maqueta (humo con incienso y extractor ON/OFF → Q; calentar con secadora → k) + 2–3 semanas en el local comercial de Alan con aire acondicionado (puesto a 16 °C, en días calurosos no llega a enfriar).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b/>
          <w:bCs/>
        </w:rPr>
        <w:t xml:space="preserve">Ejemplo de referencia (valores supuestos):</w:t>
      </w:r>
      <w:r>
        <w:t xml:space="preserve"> aula de 8 × 6 × 3 m = 144 m³ con 30 personas (G = 1,5×10⁻⁴ m³/s). Casi sin ventilación (Q ≈ 0,02 m³/s): τ ≈ 2 h y a la hora el CO2 llega a ≈ 3370 ppm. Con 7 L/s por persona (Q ≈ 0,21 m³/s): se estabiliza en ≈ 1134 ppm con τ ≈ 11 min.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Ruido y humedad no se modelan con EDO (no siguen un patrón): quedan para Comunicación y Varias Variables.</w:t>
      </w:r>
    </w:p>
    <w:p>
      <w:pPr>
        <w:pStyle w:val="Heading2"/>
      </w:pPr>
      <w:r>
        <w:t xml:space="preserve">14.2 Cálculo de Varias Variables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</w:rPr>
        <w:t xml:space="preserve">Funciones de dos variables con el DHT22:</w:t>
      </w:r>
      <w:r>
        <w:t xml:space="preserve"> índice de calor HI(T, H) (Rothfusz, NOAA) y punto de rocío (Magnus).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</w:rPr>
        <w:t xml:space="preserve">Derivadas parciales</w:t>
      </w:r>
      <w:r>
        <w:t xml:space="preserve"> ∂HI/∂T y ∂HI/∂H: qué pesa más en la sensación térmica de Orellana. </w:t>
      </w:r>
      <w:r>
        <w:rPr>
          <w:b/>
          <w:bCs/>
        </w:rPr>
        <w:t xml:space="preserve">Diferencial total</w:t>
      </w:r>
      <w:r>
        <w:t xml:space="preserve"> para el error del sensor: dHI = (∂HI/∂T)dT + (∂HI/∂H)dH con dT = ±0,5 °C y dH = ±2 %. </w:t>
      </w:r>
      <w:r>
        <w:rPr>
          <w:b/>
          <w:bCs/>
        </w:rPr>
        <w:t xml:space="preserve">Superficie 3D</w:t>
      </w:r>
      <w:r>
        <w:t xml:space="preserve"> de HI(T,H) para la exposición.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</w:rPr>
        <w:t xml:space="preserve">Cálculo preliminar (verificar al hacer la pieza):</w:t>
      </w:r>
      <w:r>
        <w:t xml:space="preserve"> con T = 30 °C y H = 80 %: HI ≈ 37,7 °C; ∂HI/∂T ≈ 3,1 °C por cada °C; ∂HI/∂H ≈ 0,28 °C por cada punto de humedad; error propagado ≈ ±2,1 °C. Punto de rocío ≈ 26,2 °C.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</w:rPr>
        <w:t xml:space="preserve">Idea del Ing. Hugo para optimización:</w:t>
      </w:r>
      <w:r>
        <w:t xml:space="preserve"> tiempo de respuesta / precalentamiento del sensor y sus errores, con un modelo y una gráfica. Otra opción: ventilación mínima Q que mantiene C ≤ 1000 ppm según el número de personas.</w:t>
      </w:r>
    </w:p>
    <w:p>
      <w:pPr>
        <w:pStyle w:val="Heading2"/>
      </w:pPr>
      <w:r>
        <w:t xml:space="preserve">14.3 Base de datos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t xml:space="preserve">Entra: </w:t>
      </w:r>
      <w:r>
        <w:rPr>
          <w:rFonts w:ascii="Consolas" w:cs="Consolas" w:eastAsia="Consolas" w:hAnsi="Consolas"/>
          <w:sz w:val="19"/>
          <w:szCs w:val="19"/>
        </w:rPr>
        <w:t xml:space="preserve">temperatura,humedad,ppmCO2,ruidoDB,ventilador</w:t>
      </w:r>
      <w:r>
        <w:t xml:space="preserve"> + fecha y hora (Java). −999 → NULL.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rPr>
          <w:b/>
          <w:bCs/>
        </w:rPr>
        <w:t xml:space="preserve">Entidades propuestas:</w:t>
      </w:r>
      <w:r>
        <w:t xml:space="preserve"> dispositivo / ubicación · sesión de medición (lugar: maqueta, local comercial, laboratorio; inicio y fin) · lectura (id, sesión, fecha_hora, temperatura, humedad, co2, ruido, ventilador) · alerta (lectura, tipo: CO2 ALTO, VENTILAR, CALOR, FRIO, RUIDO, ERROR DHT22) · umbral (variable, valor).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rPr>
          <w:b/>
          <w:bCs/>
        </w:rPr>
        <w:t xml:space="preserve">Seguridad:</w:t>
      </w:r>
      <w:r>
        <w:t xml:space="preserve"> usuario de la app con mínimos privilegios (INSERT y SELECT), usuario administrador aparte, localhost, PreparedStatement en el DAO.</w:t>
      </w:r>
    </w:p>
    <w:p>
      <w:pPr>
        <w:pStyle w:val="Heading2"/>
      </w:pPr>
      <w:r>
        <w:t xml:space="preserve">14.4 Aplicación Java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t xml:space="preserve">MVC + DAO al estilo del Ing. Pedro Aguilar: Modelo (Lectura), Vista, Controlador (separa por comas y valida), DAO (único que toca la BD). Estilo de estudiante: for clásico, arreglos fijos, </w:t>
      </w:r>
      <w:r>
        <w:rPr>
          <w:rFonts w:ascii="Consolas" w:cs="Consolas" w:eastAsia="Consolas" w:hAnsi="Consolas"/>
          <w:sz w:val="19"/>
          <w:szCs w:val="19"/>
        </w:rPr>
        <w:t xml:space="preserve">.equals()</w:t>
      </w:r>
      <w:r>
        <w:t xml:space="preserve">, nombres en español.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t xml:space="preserve">Medio ciclo: la app se presenta como </w:t>
      </w:r>
      <w:r>
        <w:rPr>
          <w:b/>
          <w:bCs/>
        </w:rPr>
        <w:t xml:space="preserve">diseño</w:t>
      </w:r>
      <w:r>
        <w:t xml:space="preserve"> (UML + wireframe). Segundo ciclo: lee el cable USB real, guarda, muestra historial, gráficas y alertas.</w:t>
      </w:r>
    </w:p>
    <w:p>
      <w:pPr>
        <w:pStyle w:val="Heading1"/>
      </w:pPr>
      <w:r>
        <w:t xml:space="preserve">15. Historial de cambios (evidencia de iteración)</w:t>
      </w:r>
    </w:p>
    <w:p>
      <w:pPr>
        <w:spacing w:after="100" w:before="0" w:line="276"/>
        <w:jc w:val="left"/>
      </w:pPr>
      <w:r>
        <w:t xml:space="preserve">Sirve para la rúbrica de Inglés (Innovation / Iteration) y para el informe: muestra que se probó y se corrigió.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4600"/>
        <w:gridCol w:w="3738"/>
      </w:tblGrid>
      <w:tr>
        <w:trPr>
          <w:cantSplit/>
          <w:tblHeader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Cuándo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Cambio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Inicio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Idea inicial: MQ-135, MQ-7, DHT11, LCD 16x2, carcasa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Primera arquitectura entregada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Hoja de ruta con pasos 8–31 (lista FALTA)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Ordenar el trabajo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9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LCD 16x2 → LCD 20x4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Mostrar todo en una sola pantalla (la 16x2 alternaba dos pantallas)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13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DHT11 → DHT22 (confirmado por el Ing.)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Humedad de Orellana &gt; 90 % y mejor precisión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13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MQ-7 (CO) → MAX4466 (ruido)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En un aula no hay CO; el ruido suma a Comunicación (audio, muestreo, dB)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13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MB102 descartado → cargador + USB-C de chasis + interruptor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El MB102 pide 6,5–13 V y da máx. 700 mA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13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Maqueta del aula como forma de presentación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El Ing. dejó elegir; se califica la maqueta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13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Megatrónica como única tienda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Precios reales; cotizaciones del grupo con DHT11 y 16x2 descartadas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Prácticas 1–5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Errores corregidos en Wokwi: pines con "D15"; 5 resistencias en el pin 25; COM del relé sin conectar;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tone()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pitar()</w:t>
            </w:r>
            <w:r>
              <w:rPr>
                <w:sz w:val="18"/>
                <w:szCs w:val="18"/>
              </w:rPr>
              <w:t xml:space="preserve">; pin analógico sin sensor leía ruido; error del DHT22 sin fila propia; LED del ventilador fuera de la prueba de luces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Pruebas de la simulación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22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Versión con ruido funcionando en Wokwi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Confirmado por Alan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24 oct</w:t>
            </w:r>
          </w:p>
        </w:tc>
        <w:tc>
          <w:tcPr>
            <w:tcW w:type="dxa" w:w="4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Divisor del MQ-135: 10k / 20k → 10k / 10k (máx. 2,5 V)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Rango recomendado del ADC del ESP32 (≤ 2,45 V); igual que en la investigación formativa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16. Archivos: cuáles sirven y cuáles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4238"/>
      </w:tblGrid>
      <w:tr>
        <w:trPr>
          <w:cantSplit/>
          <w:tblHeader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Estado del proyecto v4 (este documento)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VIGENTE</w:t>
            </w:r>
            <w:r>
              <w:rPr>
                <w:sz w:val="18"/>
                <w:szCs w:val="18"/>
              </w:rPr>
              <w:t xml:space="preserve">: lo que ya sabemos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Lista de pendientes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VIGENTE</w:t>
            </w:r>
            <w:r>
              <w:rPr>
                <w:sz w:val="18"/>
                <w:szCs w:val="18"/>
              </w:rPr>
              <w:t xml:space="preserve">: lo que falta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Guion de la exposición (inglés)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VIGENTE</w:t>
            </w:r>
            <w:r>
              <w:rPr>
                <w:sz w:val="18"/>
                <w:szCs w:val="18"/>
              </w:rPr>
              <w:t xml:space="preserve">: para el Ing. Francis, 23 oct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Diagrama_de_Bloques_v4.png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VIGENTE</w:t>
            </w:r>
            <w:r>
              <w:rPr>
                <w:sz w:val="18"/>
                <w:szCs w:val="18"/>
              </w:rPr>
              <w:t xml:space="preserve"> (nuevo, reemplaza a las dos figuras con MQ-7)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Arquitectura_con_Maqueta_v2.jpg · Esquema_de_Conexiones_v3.png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VIGENTES</w:t>
            </w:r>
            <w:r>
              <w:rPr>
                <w:sz w:val="18"/>
                <w:szCs w:val="18"/>
              </w:rPr>
              <w:t xml:space="preserve"> (el esquema v2 queda reemplazado por el v3)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Tarea_Esquema_y_Lista_de_Materiales_v2.docx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VIGENTE</w:t>
            </w:r>
            <w:r>
              <w:rPr>
                <w:sz w:val="18"/>
                <w:szCs w:val="18"/>
              </w:rPr>
              <w:t xml:space="preserve"> (tarea del Ing. Logroño ya entregada)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Código y diagrama de Wokwi con ruido (Anexos A y B)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VIGENTES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Formato del informe · Formato de diapositivas · Rúbricas · Transcripciones Ing. Mishell e Ing. Hugo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Resumen v1, v2 y v3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Reemplazados por este documento (el v3 queda solo de respaldo)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FALTA.docx / Hoja de ruta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Reemplazados por la Lista de pendientes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Paso14_Diagrama_de_Bloques (v2 y v3), Paso15_Tabla_de_Pines, Paso16_Esquema_de_Conexiones_v0.1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Reemplazados por las secciones 5, 8 y 9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Tarea_Arquitectura_y_Materiales.docx, Lista_Materiales_Cotizar.docx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Históricos (MQ-7, 16x2). Reemplazados por las secciones 3 y 12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codigo_worki_1.txt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 USAR</w:t>
            </w:r>
            <w:r>
              <w:rPr>
                <w:sz w:val="18"/>
                <w:szCs w:val="18"/>
              </w:rPr>
              <w:t xml:space="preserve">: versión vieja (MQ-7, 16x2, sin relé)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Maqueta_Aula_vistas (MQ-7, 5 LEDs) · Maqueta_del_aparato</w:t>
            </w:r>
          </w:p>
        </w:tc>
        <w:tc>
          <w:tcPr>
            <w:tcW w:type="dxa" w:w="4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Desactualizada / descartada. Se reemplaza con el 3D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Anexo A. Código vigente de Wokwi (sketch.ino, con ruido)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#include &lt;Wire.h&gt;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#include &lt;LiquidCrystal_I2C.h&gt;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#include "DHTesp.h"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Air quality monitor - ESP32 firmware (ESPOCH Orellana, PAO 3 integrator project)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Measures estimated CO2 (MQ-135), temperature and humidity (DHT22) and noise (MAX4466).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Shows the values on a 20x4 LCD, warns with LEDs and a buzzer, controls an exhaust fan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through a relay, and sends one CSV line per cycle over USB serial (one way only).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In Wokwi, noise is simulated with a slide potentiometer.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On the real device (MAX4466) set this to false.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bool SIMULACION = true;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PIN_DHT = 15;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PIN_CO2 = 34;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PIN_RUIDO = 35;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LED_VERDE = 25;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LED_AMARILLO = 26;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LED_ROJO = 27;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LED_CALOR = 14;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LED_FRIO = 13;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LED_RUIDO = 33;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PIN_BUZZER = 4;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PIN_VENTILADOR = 18;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Sensor warm-up time. Simulation: 20 s. Real device: 120 s or more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SEGUNDOS_CALENTAMIENTO = 20;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Noise: provisional threshold and number of readings in a row before warning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RUIDO_ALTO_DB = 70;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const int LECTURAS_RUIDO = 3;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DHTesp sensorDHT;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LiquidCrystal_I2C lcd(0x27, 20, 4);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Fan state is kept between cycles (hysteresis)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bool ventiladorEncendido = false;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Number of consecutive high-noise readings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int contadorRuido = 0;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void pitar()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for (int i = 0; i &lt; 300; i++)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digitalWrite(PIN_BUZZER,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delayMicroseconds(500);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digitalWrite(PIN_BUZZER,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delayMicroseconds(500);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Writes one LCD row and fills the rest with spaces (20 characters).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The old text is covered, so lcd.clear() is not needed and the screen does not flicker.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void escribirFila(int fila, String texto)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(texto.length() &gt; 20)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texto = texto.substring(0, 20);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for (int i = texto.length(); i &lt; 20; i++)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texto = texto + " 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lcd.setCursor(0, fila);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lcd.print(texto);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// Returns the estimated noise level in dB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int leerRuido()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(SIMULACION)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// The potentiometer works as a "volume" control: 30 to 100 dB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int crudo = analogRead(PIN_RUIDO);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return map(crudo, 0, 4095, 30, 100);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Real device: the MAX4466 outputs an audio wave.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We measure the peak-to-peak amplitude over a 50 ms window.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int maximo = 0;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int minimo = 4095;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unsigned long inicio = millis();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while (millis() - inicio &lt; 50)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int muestra = analogRead(PIN_RUIDO);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if (muestra &gt; maximo)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maximo = muestra;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if (muestra &lt; minimo)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minimo = muestra;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float voltajePicoPico = (maximo - minimo) * 3.3 / 4095.0;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(voltajePicoPico &lt; 0.001)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voltajePicoPico = 0.001;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PROVISIONAL formula: to be calibrated with a phone sound level meter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float decibeles = 60 + 20 * log10(voltajePicoPico / 0.2);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return constrain((int)decibeles, 30, 120);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void setup()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Serial.begin(115200);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pinMode(LED_VERDE,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pinMode(LED_AMARILLO,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pinMode(LED_ROJO,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pinMode(LED_CALOR,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pinMode(LED_FRIO,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pinMode(LED_RUIDO,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pinMode(PIN_BUZZER,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pinMode(PIN_VENTILADOR, OUTPUT);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digitalWrite(PIN_VENTILADOR,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Self-test at start-up: all LEDs, fan and buzzer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digitalWrite(LED_VERDE,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digitalWrite(LED_AMARILLO,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digitalWrite(LED_ROJO,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digitalWrite(LED_CALOR,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digitalWrite(LED_FRIO,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digitalWrite(LED_RUIDO,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digitalWrite(PIN_VENTILADOR, HIGH);   // the fan is tested too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pitar();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delay(2000);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digitalWrite(LED_VERDE,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digitalWrite(LED_AMARILLO,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digitalWrite(LED_ROJO,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digitalWrite(LED_CALOR,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digitalWrite(LED_FRIO,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digitalWrite(LED_RUIDO,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digitalWrite(PIN_VENTILADOR,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sensorDHT.setup(PIN_DHT, DHTesp::DHT22);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lcd.init();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lcd.backlight();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MQ-135 warm-up (no alarms during this time)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for (int s = SEGUNDOS_CALENTAMIENTO; s &gt; 0; s--)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escribirFila(0, "Calidad del aire");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escribirFila(1, "CALENTANDO SENSORES");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escribirFila(2, "");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escribirFila(3, "Faltan: " + String(s) + " s");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digitalWrite(LED_AMARILLO,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delay(500);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digitalWrite(LED_AMARILLO,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delay(500);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lcd.clear();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lcd.setCursor(0, 1);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lcd.print("Sistema listo");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delay(1500);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void loop()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1. Noise first: the buzzer is silent at this moment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int ruidoDB = leerRuido();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(ruidoDB &gt;= RUIDO_ALTO_DB)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contadorRuido = contadorRuido + 1;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contadorRuido = 0;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bool ruidoAlto = (contadorRuido &gt;= LECTURAS_RUIDO);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2. Temperature and humidity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TempAndHumidity datos = sensorDHT.getTempAndHumidity();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float temperatura = datos.temperature;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float humedad = datos.humidity;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bool errorDHT = false;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(isnan(temperatura) || isnan(humedad))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errorDHT = true;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3. CO2 (PROVISIONAL scale, calibrated with the Wokwi sensor min and max)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int crudoCO2 = analogRead(PIN_CO2);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int ppmCO2 = map(crudoCO2, 1386, 4041, 400, 2000);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ppmCO2 = constrain(ppmCO2, 400, 2000);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Turn all LEDs off before deciding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digitalWrite(LED_VERDE,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digitalWrite(LED_AMARILLO,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digitalWrite(LED_ROJO,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digitalWrite(LED_CALOR,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digitalWrite(LED_FRIO,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digitalWrite(LED_RUIDO,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String mensaje = "AIRE Normal";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Temperature rules (only if the DHT22 works)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(!errorDHT)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if (temperatura &gt;= 30)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digitalWrite(LED_CALOR,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mensaje = "CALOR";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if (temperatura &lt; 20)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digitalWrite(LED_FRIO,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mensaje = "FRIO";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mensaje = "ERROR DHT22";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CO2 traffic light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(ppmCO2 &lt; 800)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digitalWrite(LED_VERDE,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(ppmCO2 &gt;= 800 &amp;&amp; ppmCO2 &lt; 1200)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digitalWrite(LED_AMARILLO,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mensaje = "VENTILAR";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(ppmCO2 &gt;= 1200)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digitalWrite(LED_ROJO,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mensaje = "CO2 ALTO";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Noise: LED and message only, never the buzzer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(ruidoAlto)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digitalWrite(LED_RUIDO,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if (mensaje.equals("AIRE Normal"))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mensaje = "RUIDO ALTO";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mensaje = mensaje + " + RUIDO";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if (mensaje.length() &gt; 18)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mensaje = "ERROR DHT22+RUIDO";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Fan with hysteresis (CO2 and temperature; noise does not turn it on)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bool calor = false;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bool temperaturaOk = true;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(!errorDHT)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calor = (temperatura &gt;= 30);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temperaturaOk = (temperatura &lt;= 25);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bool hayQuePrender = calor || (ppmCO2 &gt;= 1200);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bool sePuedeApagar = temperaturaOk &amp;&amp; (ppmCO2 &lt; 1000);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(hayQuePrender)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ventiladorEncendido = true;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if (sePuedeApagar)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ventiladorEncendido = false;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If neither condition is true, the fan keeps its previous state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(ventiladorEncendido)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digitalWrite(PIN_VENTILADOR, HIGH);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digitalWrite(PIN_VENTILADOR, LOW);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Buzzer: only when CO2 is critical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(ppmCO2 &gt;= 1200)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pitar();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20x4 LCD: each row is written over the old one (no lcd.clear(), no flicker)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String fila1 = "CO2:" + String(ppmCO2) + "ppm  R:" + String(ruidoDB) + "dB";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String fila2;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(errorDHT)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fila2 = "DHT22: ERROR";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fila2 = "T:" + String(temperatura, 1) + "C  H:" + String(humedad, 0) + "%";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String fila3;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(ventiladorEncendido)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fila3 = "Ventilador: ON";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fila3 = "Ventilador: OFF";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String fila4 = "&gt; " + mensaje;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escribirFila(0, fila1);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escribirFila(1, fila2);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escribirFila(2, fila3);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escribirFila(3, fila4);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Serial line: T, H, CO2, noise, fan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// If the DHT22 fails, -999 is sent (error code)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(errorDHT)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Serial.print(-999);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Serial.print(",");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Serial.print(-999);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Serial.print(temperatura);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Serial.print(",");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Serial.print(humedad);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Serial.print(",");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Serial.print(ppmCO2);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Serial.print(",");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Serial.print(ruidoDB);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Serial.print(",");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if (ventiladorEncendido)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Serial.println(1);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 else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Serial.println(0);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delay(4000);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Anexo B. diagram.json vigente de Wokwi</w:t>
      </w:r>
    </w:p>
    <w:p>
      <w:pPr>
        <w:spacing w:after="100" w:before="0" w:line="276"/>
        <w:jc w:val="left"/>
      </w:pPr>
      <w:r>
        <w:t xml:space="preserve">led6 morado = ventilador · led7 blanco = ruido. Pegar completo en la pestaña diagram.json de Wokwi.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"version": 1,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"author": "Anonymous maker",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"editor": "wokwi",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"parts":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"board-esp32-devkit-c-v4",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"esp",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-86.4,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43.24,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"wokwi-dht22",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"dht1",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-143.7,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167.4,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"temperature": "16.1",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"humidity": "30"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"wokwi-lcd2004",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"lcd1",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-41.6,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226.4,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"pins": "i2c"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"wokwi-gas-sensor",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"gas1",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-227.7,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131.8,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"led1",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-262.8,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32.6,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"color": "green"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"led2",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-262.8,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-111.4,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"color": "red"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"led3",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-262.8,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-15.4,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"color": "yellow"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"led4",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-262.8,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71,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"color": "blue"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"led5",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-262.8,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-63.4,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"color": "orange"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"wokwi-resistor",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-34.45,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-153.6,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"value": "220"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"wokwi-buzzer",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"bz1",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-45.6,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-276.6,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"volume": "0.1"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"wokwi-resistor",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-159.25,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-172.8,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"value": "220"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"wokwi-resistor",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42.35,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-144,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"value": "220"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"wokwi-resistor",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"r4",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3.95,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-153.6,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"value": "220"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"wokwi-resistor",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"r5",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99.95,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-134.4,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"value": "220"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"wokwi-relay-module",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"relay1",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-163,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-364.8,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"wokwi-resistor",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"r6",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-207.25,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-307.2,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"value": "220"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"led6",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-262.8,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-149.8,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"color": "white"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"wokwi-slide-potentiometer",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"pot1",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101.0,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-370.0,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"travelLength": "30"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"wokwi-resistor",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"r7",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138.35,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-134.4,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"value": "100"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"type": "wokwi-led",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"id": "led7",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"top": -262.8,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"left": 110.0,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"attrs": {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"color": "purple"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"connections":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"esp:TX",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"$serialMonitor:RX",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"esp:RX",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"$serialMonitor:TX",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"dht1:VCC",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"esp:3V3",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"dht1:GND",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"lcd1:VCC",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"esp:5V",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"lcd1:GND",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"lcd1:SDA",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"esp:21",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"lcd1:SCL",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"esp:22",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"gas1:VCC",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"esp:3V3",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"h57.6",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"v-20.1"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"gas1:GND",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"gas1:AOUT",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"esp:34",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"esp:25",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"r1:2",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"r1:1",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"led1:A",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"led1:C",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"esp:26",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"r2:2",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"r2:1",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"led3:A",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"led3:C",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"esp:13",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"r4:2",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"r4:1",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"led4:A",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"led4:C",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"esp:27",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"r3:2",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"r3:1",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"led2:A",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"led2:C",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"esp:14",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"r5:2",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"r5:1",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"led5:A",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"led5:C",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"esp:4",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"bz1:2",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"bz1:1",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"led4:C",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"led1:C",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"led3:C",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"bz1:1",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"relay1:VCC",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"esp:5V",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"blue",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"relay1:GND",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"relay1:IN",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"esp:18",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"relay1:NO",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"r6:1",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"r6:2",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"led6:A",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"led6:C",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"relay1:COM",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"esp:3V3",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"dht1:SDA",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"esp:15",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"pot1:VCC",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"esp:3V3",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"red",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"pot1:GND",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"pot1:SIG",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"esp:35",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"h0"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"esp:33",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"r7:2",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"r7:1",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"led7:A",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"green",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"led7:C",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"esp:GND.3",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"black",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[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  "v0"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  ]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],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  "dependencies": {}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color w:val="333333"/>
          <w:sz w:val="15"/>
          <w:szCs w:val="15"/>
        </w:rPr>
        <w:t xml:space="preserve">}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Estado del proyecto v4  ·  pág.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4546A" w:sz="6" w:space="2"/>
      </w:pBdr>
      <w:spacing w:before="300" w:after="120"/>
      <w:outlineLvl w:val="0"/>
    </w:pPr>
    <w:rPr>
      <w:rFonts w:ascii="Carlito" w:cs="Carlito" w:eastAsia="Carlito" w:hAnsi="Carlito"/>
      <w:b/>
      <w:bCs/>
      <w:color w:val="26262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rFonts w:ascii="Carlito" w:cs="Carlito" w:eastAsia="Carlito" w:hAnsi="Carlito"/>
      <w:b/>
      <w:bCs/>
      <w:color w:val="44546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rFonts w:ascii="Carlito" w:cs="Carlito" w:eastAsia="Carlito" w:hAnsi="Carlito"/>
      <w:b/>
      <w:bCs/>
      <w:color w:val="262626"/>
      <w:sz w:val="22"/>
      <w:szCs w:val="22"/>
    </w:rPr>
  </w:style>
  <w:style w:type="paragraph" w:styleId="Title">
    <w:name w:val="Title"/>
    <w:basedOn w:val="Normal"/>
    <w:pPr>
      <w:spacing w:after="80"/>
    </w:pPr>
    <w:rPr>
      <w:rFonts w:ascii="Carlito" w:cs="Carlito" w:eastAsia="Carlito" w:hAnsi="Carlito"/>
      <w:b/>
      <w:bCs/>
      <w:color w:val="262626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8de68f5e0bf3f8895b42b7a3274e21f7cdc5cf1e.png"/><Relationship Id="rId8" Type="http://schemas.openxmlformats.org/officeDocument/2006/relationships/image" Target="media/82940b252d71150ef6ddbf93f0ffb1e36ba5682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del proyecto v4</dc:title>
  <dc:creator>Alan Paucar</dc:creator>
  <cp:lastModifiedBy>Un-named</cp:lastModifiedBy>
  <cp:revision>1</cp:revision>
  <dcterms:created xsi:type="dcterms:W3CDTF">2026-10-25T19:12:53.086Z</dcterms:created>
  <dcterms:modified xsi:type="dcterms:W3CDTF">2026-10-25T19:12:53.087Z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