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Cálculo de Varias Variables en el proyecto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Proyecto integrador PAO 3</w:t>
      </w:r>
      <w:r>
        <w:rPr>
          <w:color w:val="595959"/>
          <w:sz w:val="21"/>
          <w:szCs w:val="21"/>
        </w:rPr>
        <w:t xml:space="preserve"> · Cálculo de Varias Variables · Ing. Hugo · medio ciclo</w:t>
      </w:r>
    </w:p>
    <w:p>
      <w:pPr>
        <w:spacing w:after="60"/>
      </w:pPr>
      <w:r>
        <w:rPr>
          <w:color w:val="595959"/>
          <w:sz w:val="21"/>
          <w:szCs w:val="21"/>
        </w:rPr>
        <w:t xml:space="preserve">Sistema de monitoreo de calidad del aire basado en sensores</w:t>
      </w:r>
    </w:p>
    <w:p>
      <w:pPr>
        <w:pBdr>
          <w:top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0" w:line="264"/>
        <w:ind w:left="160" w:right="160"/>
      </w:pPr>
      <w:r>
        <w:rPr>
          <w:b/>
          <w:bCs/>
          <w:sz w:val="20"/>
          <w:szCs w:val="20"/>
        </w:rPr>
        <w:t xml:space="preserve">Qué tiene este avance:</w:t>
      </w:r>
      <w:r>
        <w:rPr>
          <w:sz w:val="20"/>
          <w:szCs w:val="20"/>
        </w:rPr>
        <w:t xml:space="preserve"> el planteamiento, dos funciones de dos variables sacadas del propio sistema, su dominio, límites, derivadas parciales de primer y segundo orden, mixtas, diferencial total, curvas de nivel y su interpretación, y el cronograma.</w:t>
      </w:r>
    </w:p>
    <w:p>
      <w:pPr>
        <w:pBdr>
          <w:bottom w:val="single" w:color="44546A" w:sz="6" w:space="4"/>
          <w:left w:val="single" w:color="44546A" w:sz="18" w:space="8"/>
          <w:right w:val="single" w:color="44546A" w:sz="6" w:space="4"/>
        </w:pBdr>
        <w:shd w:fill="F3F4F6" w:color="auto" w:val="clear"/>
        <w:spacing w:after="160" w:line="264"/>
        <w:ind w:left="160" w:right="160"/>
      </w:pPr>
      <w:r>
        <w:rPr>
          <w:b/>
          <w:bCs/>
          <w:sz w:val="20"/>
          <w:szCs w:val="20"/>
        </w:rPr>
        <w:t xml:space="preserve">Función 1:</w:t>
      </w:r>
      <w:r>
        <w:rPr>
          <w:sz w:val="20"/>
          <w:szCs w:val="20"/>
        </w:rPr>
        <w:t xml:space="preserve"> índice de incomodidad DI(T, H), con la temperatura y la humedad del DHT22. </w:t>
      </w:r>
      <w:r>
        <w:rPr>
          <w:b/>
          <w:bCs/>
          <w:sz w:val="20"/>
          <w:szCs w:val="20"/>
        </w:rPr>
        <w:t xml:space="preserve">Función 2:</w:t>
      </w:r>
      <w:r>
        <w:rPr>
          <w:sz w:val="20"/>
          <w:szCs w:val="20"/>
        </w:rPr>
        <w:t xml:space="preserve"> CO2 de equilibrio Css(n, Q), con el número de personas y la ventilación.</w:t>
      </w:r>
    </w:p>
    <w:p>
      <w:pPr>
        <w:pStyle w:val="Heading1"/>
      </w:pPr>
      <w:r>
        <w:t xml:space="preserve">1. Planteamiento</w:t>
      </w:r>
    </w:p>
    <w:p>
      <w:pPr>
        <w:spacing w:after="100" w:before="0" w:line="276"/>
        <w:jc w:val="left"/>
      </w:pPr>
      <w:r>
        <w:t xml:space="preserve">El DHT22 mide la temperatura T y la humedad H al mismo tiempo. En Orellana no basta con mirar la temperatura: con humedad alta, 30 °C se sienten mucho peor que en un lugar seco. Lo que siente una persona depende de </w:t>
      </w:r>
      <w:r>
        <w:rPr>
          <w:b/>
          <w:bCs/>
        </w:rPr>
        <w:t xml:space="preserve">dos variables</w:t>
      </w:r>
      <w:r>
        <w:t xml:space="preserve">, así que se modela con una función de dos variables.</w:t>
      </w:r>
    </w:p>
    <w:p>
      <w:pPr>
        <w:spacing w:after="100" w:before="0" w:line="276"/>
        <w:jc w:val="left"/>
      </w:pPr>
      <w:r>
        <w:t xml:space="preserve">Lo mismo pasa con el CO2: el valor donde se estabiliza un espacio cerrado depende de </w:t>
      </w:r>
      <w:r>
        <w:rPr>
          <w:b/>
          <w:bCs/>
        </w:rPr>
        <w:t xml:space="preserve">cuántas personas hay</w:t>
      </w:r>
      <w:r>
        <w:t xml:space="preserve"> y de </w:t>
      </w:r>
      <w:r>
        <w:rPr>
          <w:b/>
          <w:bCs/>
        </w:rPr>
        <w:t xml:space="preserve">cuánto aire se renueva</w:t>
      </w:r>
      <w:r>
        <w:t xml:space="preserve">. Esa función sale del modelo de mezclas de Ecuaciones Diferenciales.</w:t>
      </w:r>
    </w:p>
    <w:p>
      <w:pPr>
        <w:spacing w:after="100" w:before="0" w:line="276"/>
        <w:jc w:val="left"/>
      </w:pPr>
      <w:r>
        <w:rPr>
          <w:b/>
          <w:bCs/>
        </w:rPr>
        <w:t xml:space="preserve">Objetivo de esta parte:</w:t>
      </w:r>
      <w:r>
        <w:t xml:space="preserve"> analizar con derivadas parciales cómo influye cada variable en el confort y en el CO2 de un espacio cerrado, y cuánto afecta el error del sensor al resultado.</w:t>
      </w:r>
    </w:p>
    <w:p>
      <w:pPr>
        <w:pStyle w:val="Heading1"/>
      </w:pPr>
      <w:r>
        <w:t xml:space="preserve">2. Función 1: índice de incomodidad DI(T, H)</w:t>
      </w:r>
    </w:p>
    <w:p>
      <w:pPr>
        <w:spacing w:after="100" w:before="0" w:line="276"/>
        <w:jc w:val="left"/>
      </w:pPr>
      <w:r>
        <w:t xml:space="preserve">Se usa el índice de incomodidad de Thom, que trabaja en °C y se usa en estudios de confort térmico [1]:</w:t>
      </w:r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r>
          <m:t>DI(T, H) = T − 0,55</m:t>
        </m:r>
        <m:d>
          <m:dPr/>
          <m:e>
            <m:r>
              <m:t>1 − 0,01H</m:t>
            </m:r>
          </m:e>
        </m:d>
        <m:d>
          <m:dPr/>
          <m:e>
            <m:r>
              <m:t>T − 14,5</m:t>
            </m:r>
          </m:e>
        </m:d>
      </m:oMath>
    </w:p>
    <w:p>
      <w:pPr>
        <w:spacing w:after="100" w:before="0" w:line="276"/>
        <w:jc w:val="left"/>
      </w:pPr>
      <w:r>
        <w:t xml:space="preserve">T en °C, H en %. El resultado se lee en °C con estas categorías [1]: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DI (°C)</w:t>
            </w:r>
          </w:p>
        </w:tc>
        <w:tc>
          <w:tcPr>
            <w:tcW w:type="dxa" w:w="7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Sensación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&lt; 21</w:t>
            </w:r>
          </w:p>
        </w:tc>
        <w:tc>
          <w:tcPr>
            <w:tcW w:type="dxa" w:w="7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Sin incomodidad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21 – 24</w:t>
            </w:r>
          </w:p>
        </w:tc>
        <w:tc>
          <w:tcPr>
            <w:tcW w:type="dxa" w:w="7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Menos de la mitad de las personas siente incomodidad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24 – 27</w:t>
            </w:r>
          </w:p>
        </w:tc>
        <w:tc>
          <w:tcPr>
            <w:tcW w:type="dxa" w:w="7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Más de la mitad siente incomodidad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27 – 29</w:t>
            </w:r>
          </w:p>
        </w:tc>
        <w:tc>
          <w:tcPr>
            <w:tcW w:type="dxa" w:w="7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La mayoría siente incomodidad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29 – 32</w:t>
            </w:r>
          </w:p>
        </w:tc>
        <w:tc>
          <w:tcPr>
            <w:tcW w:type="dxa" w:w="7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Todos sienten estrés por calor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≥ 32</w:t>
            </w:r>
          </w:p>
        </w:tc>
        <w:tc>
          <w:tcPr>
            <w:tcW w:type="dxa" w:w="76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9"/>
                <w:szCs w:val="19"/>
              </w:rPr>
              <w:t xml:space="preserve">Estado de emergencia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t xml:space="preserve">Se eligió DI y no el índice de calor de la NOAA porque es un polinomio sencillo en °C: sus derivadas parciales se sacan a mano sin pasar a °F.</w:t>
      </w:r>
    </w:p>
    <w:p>
      <w:pPr>
        <w:pStyle w:val="Heading2"/>
      </w:pPr>
      <w:r>
        <w:t xml:space="preserve">2.1 Dominio y límite</w:t>
      </w:r>
    </w:p>
    <w:p>
      <w:pPr>
        <w:spacing w:after="100" w:before="0" w:line="276"/>
        <w:jc w:val="left"/>
      </w:pPr>
      <w:r>
        <w:t xml:space="preserve">La fórmula es un polinomio, así que existe para cualquier par (T, H). Por el sentido físico se toma el dominio:</w:t>
      </w:r>
    </w:p>
    <w:p>
      <w:pPr>
        <w:spacing w:before="60" w:after="60"/>
        <w:jc w:val="center"/>
      </w:pPr>
      <m:oMath>
        <m:r>
          <m:t>D = { (T, H) :  14,5 ≤ T ≤ 45  ,  0 ≤ H ≤ 100 }</m:t>
        </m:r>
      </m:oMath>
      <w:r>
        <w:rPr>
          <w:i/>
          <w:iCs/>
          <w:color w:val="595959"/>
          <w:sz w:val="18"/>
          <w:szCs w:val="18"/>
        </w:rPr>
        <w:t xml:space="preserve">     el índice es para clima cálido</w:t>
      </w:r>
    </w:p>
    <w:p>
      <w:pPr>
        <w:spacing w:after="100" w:before="0" w:line="276"/>
        <w:jc w:val="left"/>
      </w:pPr>
      <w:r>
        <w:t xml:space="preserve">Al ser un polinomio es continua en D, y el límite en un punto es el valor de la función. Por ejemplo, en una tarde típica de Orellana:</w:t>
      </w:r>
    </w:p>
    <w:p>
      <w:pPr>
        <w:spacing w:before="60" w:after="60"/>
        <w:jc w:val="center"/>
      </w:pPr>
      <m:oMath>
        <m:sSub>
          <m:sSubPr/>
          <m:e>
            <m:r>
              <m:t>lim</m:t>
            </m:r>
          </m:e>
          <m:sub>
            <m:r>
              <m:t>(T,H)→(30,80)</m:t>
            </m:r>
          </m:sub>
        </m:sSub>
        <m:r>
          <m:t> DI(T, H) = 30 − 0,55(1 − 0,8)(30 − 14,5) = 30 − 0,55(0,2)(15,5)</m:t>
        </m:r>
      </m:oMath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r>
          <m:t>DI(30, 80) = 28,3 °C</m:t>
        </m:r>
      </m:oMath>
    </w:p>
    <w:p>
      <w:pPr>
        <w:spacing w:after="100" w:before="0" w:line="276"/>
        <w:jc w:val="left"/>
      </w:pPr>
      <w:r>
        <w:t xml:space="preserve">Cae en la categoría </w:t>
      </w:r>
      <w:r>
        <w:rPr>
          <w:b/>
          <w:bCs/>
        </w:rPr>
        <w:t xml:space="preserve">27 – 29: la mayoría siente incomodidad</w:t>
      </w:r>
      <w:r>
        <w:t xml:space="preserve">.</w:t>
      </w:r>
    </w:p>
    <w:p>
      <w:pPr>
        <w:pStyle w:val="Heading2"/>
      </w:pPr>
      <w:r>
        <w:t xml:space="preserve">2.2 Derivadas parciales de primer orden</w:t>
      </w:r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Desarrollar el producto</w:t>
      </w:r>
    </w:p>
    <w:p>
      <w:pPr>
        <w:spacing w:before="60" w:after="60"/>
        <w:jc w:val="center"/>
      </w:pPr>
      <m:oMath>
        <m:r>
          <m:t>DI = T − 0,55</m:t>
        </m:r>
        <m:d>
          <m:dPr/>
          <m:e>
            <m:r>
              <m:t>T − 14,5</m:t>
            </m:r>
          </m:e>
        </m:d>
        <m:r>
          <m:t> + 0,0055H</m:t>
        </m:r>
        <m:d>
          <m:dPr/>
          <m:e>
            <m:r>
              <m:t>T − 14,5</m:t>
            </m:r>
          </m:e>
        </m:d>
      </m:oMath>
    </w:p>
    <w:p>
      <w:pPr>
        <w:spacing w:before="60" w:after="60"/>
        <w:jc w:val="center"/>
      </w:pPr>
      <m:oMath>
        <m:r>
          <m:t>DI = 0,45T + 7,975 + 0,0055HT − 0,07975H</m:t>
        </m:r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DI'(T):  H queda constante</w:t>
      </w:r>
    </w:p>
    <w:p>
      <w:pPr>
        <w:spacing w:before="60" w:after="60"/>
        <w:jc w:val="center"/>
      </w:pPr>
      <m:oMath>
        <m:r>
          <m:t>DI'(T)</m:t>
        </m:r>
        <m:r>
          <m:t> = 0,45 + 0,0055H</m:t>
        </m:r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DI'(H):  T queda constante</w:t>
      </w:r>
    </w:p>
    <w:p>
      <w:pPr>
        <w:spacing w:before="60" w:after="60"/>
        <w:jc w:val="center"/>
      </w:pPr>
      <m:oMath>
        <m:r>
          <m:t>DI'(H)</m:t>
        </m:r>
        <m:r>
          <m:t> = 0,0055T − 0,07975</m:t>
        </m:r>
      </m:oMath>
    </w:p>
    <w:p>
      <w:pPr>
        <w:spacing w:before="60" w:after="60"/>
        <w:jc w:val="center"/>
      </w:pPr>
      <m:oMath>
        <m:r>
          <m:t>DI'(H)</m:t>
        </m:r>
        <m:r>
          <m:t> = 0,0055</m:t>
        </m:r>
        <m:d>
          <m:dPr/>
          <m:e>
            <m:r>
              <m:t>T − 14,5</m:t>
            </m:r>
          </m:e>
        </m:d>
      </m:oMath>
      <w:r>
        <w:rPr>
          <w:i/>
          <w:iCs/>
          <w:color w:val="595959"/>
          <w:sz w:val="18"/>
          <w:szCs w:val="18"/>
        </w:rPr>
        <w:t xml:space="preserve">     factor común</w:t>
      </w:r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Evaluar en (30, 80)</w:t>
      </w:r>
    </w:p>
    <w:p>
      <w:pPr>
        <w:spacing w:before="60" w:after="60"/>
        <w:jc w:val="center"/>
      </w:pPr>
      <m:oMath>
        <m:r>
          <m:t>DI'(T)</m:t>
        </m:r>
        <m:r>
          <m:t> = 0,45 + 0,0055(80) = 0,89</m:t>
        </m:r>
      </m:oMath>
    </w:p>
    <w:p>
      <w:pPr>
        <w:spacing w:before="60" w:after="60"/>
        <w:jc w:val="center"/>
      </w:pPr>
      <m:oMath>
        <m:r>
          <m:t>DI'(H)</m:t>
        </m:r>
        <m:r>
          <m:t> = 0,0055(30 − 14,5) = 0,085</m:t>
        </m:r>
      </m:oMath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r>
          <m:t>∇DI(30, 80) = (0,89  ,  0,085)</m:t>
        </m:r>
      </m:oMath>
    </w:p>
    <w:p>
      <w:pPr>
        <w:pStyle w:val="Heading3"/>
      </w:pPr>
      <w:r>
        <w:t xml:space="preserve">Interpretación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la temperatura sube </w:t>
      </w:r>
      <w:r>
        <w:rPr>
          <w:b/>
          <w:bCs/>
        </w:rPr>
        <w:t xml:space="preserve">1 °C</w:t>
      </w:r>
      <w:r>
        <w:t xml:space="preserve">, el índice sube </w:t>
      </w:r>
      <w:r>
        <w:rPr>
          <w:b/>
          <w:bCs/>
        </w:rPr>
        <w:t xml:space="preserve">0,89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 la humedad sube </w:t>
      </w:r>
      <w:r>
        <w:rPr>
          <w:b/>
          <w:bCs/>
        </w:rPr>
        <w:t xml:space="preserve">10 puntos</w:t>
      </w:r>
      <w:r>
        <w:t xml:space="preserve">, el índice sube </w:t>
      </w:r>
      <w:r>
        <w:rPr>
          <w:b/>
          <w:bCs/>
        </w:rPr>
        <w:t xml:space="preserve">0,85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 Orellana la humedad pesa casi lo mismo que la temperatura. Por eso el sistema mide las dos y no solo la temperatura.</w:t>
      </w:r>
    </w:p>
    <w:p>
      <w:pPr>
        <w:pStyle w:val="Heading2"/>
      </w:pPr>
      <w:r>
        <w:t xml:space="preserve">2.3 Derivadas de segundo orden y mixta</w:t>
      </w:r>
    </w:p>
    <w:p>
      <w:pPr>
        <w:spacing w:before="60" w:after="60"/>
        <w:jc w:val="center"/>
      </w:pPr>
      <m:oMath>
        <m:r>
          <m:t>DI''(T)</m:t>
        </m:r>
        <m:r>
          <m:t> = 0        </m:t>
        </m:r>
        <m:r>
          <m:t>DI''(H)</m:t>
        </m:r>
        <m:r>
          <m:t> = 0</m:t>
        </m:r>
      </m:oMath>
      <w:r>
        <w:rPr>
          <w:i/>
          <w:iCs/>
          <w:color w:val="595959"/>
          <w:sz w:val="18"/>
          <w:szCs w:val="18"/>
        </w:rPr>
        <w:t xml:space="preserve">     DI'(T) no tiene T y DI'(H) no tiene H</w:t>
      </w:r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Mixta: derivar DI'(T) respecto a H</w:t>
      </w:r>
    </w:p>
    <w:p>
      <w:pPr>
        <w:spacing w:before="60" w:after="60"/>
        <w:jc w:val="center"/>
      </w:pPr>
      <m:oMath>
        <m:sSub>
          <m:sSubPr/>
          <m:e>
            <m:r>
              <m:t>DI'</m:t>
            </m:r>
          </m:e>
          <m:sub>
            <m:r>
              <m:t>TH</m:t>
            </m:r>
          </m:sub>
        </m:sSub>
        <m:r>
          <m:t> = 0,0055</m:t>
        </m:r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Comprobar: derivar DI'(H) respecto a T</w:t>
      </w:r>
    </w:p>
    <w:p>
      <w:pPr>
        <w:spacing w:before="60" w:after="60"/>
        <w:jc w:val="center"/>
      </w:pPr>
      <m:oMath>
        <m:sSub>
          <m:sSubPr/>
          <m:e>
            <m:r>
              <m:t>DI'</m:t>
            </m:r>
          </m:e>
          <m:sub>
            <m:r>
              <m:t>HT</m:t>
            </m:r>
          </m:sub>
        </m:sSub>
        <m:r>
          <m:t> = 0,0055</m:t>
        </m:r>
      </m:oMath>
      <w:r>
        <w:rPr>
          <w:i/>
          <w:iCs/>
          <w:color w:val="595959"/>
          <w:sz w:val="18"/>
          <w:szCs w:val="18"/>
        </w:rPr>
        <w:t xml:space="preserve">     salen iguales</w:t>
      </w:r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sSub>
          <m:sSubPr/>
          <m:e>
            <m:r>
              <m:t>DI'</m:t>
            </m:r>
          </m:e>
          <m:sub>
            <m:r>
              <m:t>TH</m:t>
            </m:r>
          </m:sub>
        </m:sSub>
        <m:r>
          <m:t> = </m:t>
        </m:r>
        <m:sSub>
          <m:sSubPr/>
          <m:e>
            <m:r>
              <m:t>DI'</m:t>
            </m:r>
          </m:e>
          <m:sub>
            <m:r>
              <m:t>HT</m:t>
            </m:r>
          </m:sub>
        </m:sSub>
        <m:r>
          <m:t> = 0,0055</m:t>
        </m:r>
      </m:oMath>
    </w:p>
    <w:p>
      <w:pPr>
        <w:pStyle w:val="Heading3"/>
      </w:pPr>
      <w:r>
        <w:t xml:space="preserve">Interpretación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DI''(T) = 0:</w:t>
      </w:r>
      <w:r>
        <w:t xml:space="preserve"> el índice sube siempre lo mismo por cada grado, en cualquier temperatura (la superficie es recta en la dirección de 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DI'TH = 0,0055:</w:t>
      </w:r>
      <w:r>
        <w:t xml:space="preserve"> por cada punto de humedad, el efecto de un grado más sube 0,0055. Con 60 % de humedad un grado suma 0,78; con 90 % suma 0,95. </w:t>
      </w:r>
      <w:r>
        <w:rPr>
          <w:b/>
          <w:bCs/>
        </w:rPr>
        <w:t xml:space="preserve">Mientras más húmedo, más molesta el calor.</w:t>
      </w:r>
    </w:p>
    <w:p>
      <w:pPr>
        <w:pStyle w:val="Heading2"/>
      </w:pPr>
      <w:r>
        <w:t xml:space="preserve">2.4 Diferencial total: error del sensor</w:t>
      </w:r>
    </w:p>
    <w:p>
      <w:pPr>
        <w:spacing w:after="100" w:before="0" w:line="276"/>
        <w:jc w:val="left"/>
      </w:pPr>
      <w:r>
        <w:t xml:space="preserve">El DHT22 tiene un error de ±0,5 °C en temperatura y ±2 % en humedad. El diferencial total dice cuánto se mueve el índice por ese error:</w:t>
      </w:r>
    </w:p>
    <w:p>
      <w:pPr>
        <w:spacing w:before="60" w:after="60"/>
        <w:jc w:val="center"/>
      </w:pPr>
      <m:oMath>
        <m:r>
          <m:t>dDI = </m:t>
        </m:r>
        <m:r>
          <m:t>DI'(T)</m:t>
        </m:r>
        <m:r>
          <m:t> dT + </m:t>
        </m:r>
        <m:r>
          <m:t>DI'(H)</m:t>
        </m:r>
        <m:r>
          <m:t> dH</m:t>
        </m:r>
      </m:oMath>
    </w:p>
    <w:p>
      <w:pPr>
        <w:spacing w:before="60" w:after="60"/>
        <w:jc w:val="center"/>
      </w:pPr>
      <m:oMath>
        <m:r>
          <m:t>|dDI| ≤ 0,89(0,5) + 0,085(2) = 0,445 + 0,170</m:t>
        </m:r>
      </m:oMath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r>
          <m:t>DI = 28,3 ± 0,6 °C</m:t>
        </m:r>
      </m:oMath>
    </w:p>
    <w:p>
      <w:pPr>
        <w:spacing w:after="100" w:before="0" w:line="276"/>
        <w:jc w:val="left"/>
      </w:pPr>
      <w:r>
        <w:rPr>
          <w:b/>
          <w:bCs/>
        </w:rPr>
        <w:t xml:space="preserve">Interpretación:</w:t>
      </w:r>
      <w:r>
        <w:t xml:space="preserve"> el error del sensor mueve el índice menos de un punto. La categoría se mantiene casi siempre, salvo cerca de un límite (por ejemplo 28,8 podría ser 29,4).</w:t>
      </w:r>
    </w:p>
    <w:p>
      <w:pPr>
        <w:pStyle w:val="Heading2"/>
      </w:pPr>
      <w:r>
        <w:t xml:space="preserve">2.5 Regla de la cadena: unión con Ecuaciones Diferenciales</w:t>
      </w:r>
    </w:p>
    <w:p>
      <w:pPr>
        <w:spacing w:after="100" w:before="0" w:line="276"/>
        <w:jc w:val="left"/>
      </w:pPr>
      <w:r>
        <w:t xml:space="preserve">Si el local se enfría según Newton, T depende del tiempo. Con H constante:</w:t>
      </w:r>
    </w:p>
    <w:p>
      <w:pPr>
        <w:spacing w:before="60" w:after="60"/>
        <w:jc w:val="center"/>
      </w:pPr>
      <m:oMath>
        <m:f>
          <m:num>
            <m:r>
              <m:t>dDI</m:t>
            </m:r>
          </m:num>
          <m:den>
            <m:r>
              <m:t>dt</m:t>
            </m:r>
          </m:den>
        </m:f>
        <m:r>
          <m:t> = </m:t>
        </m:r>
        <m:r>
          <m:t>DI'(T)</m:t>
        </m:r>
        <m:r>
          <m:t> · </m:t>
        </m:r>
        <m:f>
          <m:num>
            <m:r>
              <m:t>dT</m:t>
            </m:r>
          </m:num>
          <m:den>
            <m:r>
              <m:t>dt</m:t>
            </m:r>
          </m:den>
        </m:f>
        <m:r>
          <m:t> + </m:t>
        </m:r>
        <m:r>
          <m:t>DI'(H)</m:t>
        </m:r>
        <m:r>
          <m:t> · </m:t>
        </m:r>
        <m:f>
          <m:num>
            <m:r>
              <m:t>dH</m:t>
            </m:r>
          </m:num>
          <m:den>
            <m:r>
              <m:t>dt</m:t>
            </m:r>
          </m:den>
        </m:f>
      </m:oMath>
    </w:p>
    <w:p>
      <w:pPr>
        <w:spacing w:before="60" w:after="60"/>
        <w:jc w:val="center"/>
      </w:pPr>
      <m:oMath>
        <m:f>
          <m:num>
            <m:r>
              <m:t>dT</m:t>
            </m:r>
          </m:num>
          <m:den>
            <m:r>
              <m:t>dt</m:t>
            </m:r>
          </m:den>
        </m:f>
        <m:r>
          <m:t> = −0,05(30 − 22) = −0,4 </m:t>
        </m:r>
        <m:f>
          <m:num>
            <m:r>
              <m:t>°C</m:t>
            </m:r>
          </m:num>
          <m:den>
            <m:r>
              <m:t>min</m:t>
            </m:r>
          </m:den>
        </m:f>
      </m:oMath>
    </w:p>
    <w:p>
      <w:pPr>
        <w:spacing w:before="60" w:after="60"/>
        <w:jc w:val="center"/>
      </w:pPr>
      <m:oMath>
        <m:f>
          <m:num>
            <m:r>
              <m:t>dDI</m:t>
            </m:r>
          </m:num>
          <m:den>
            <m:r>
              <m:t>dt</m:t>
            </m:r>
          </m:den>
        </m:f>
        <m:r>
          <m:t> = 0,89(−0,4) + 0,085(0) = −0,36 </m:t>
        </m:r>
        <m:f>
          <m:num>
            <m:r>
              <m:t>°C</m:t>
            </m:r>
          </m:num>
          <m:den>
            <m:r>
              <m:t>min</m:t>
            </m:r>
          </m:den>
        </m:f>
      </m:oMath>
    </w:p>
    <w:p>
      <w:pPr>
        <w:spacing w:after="100" w:before="0" w:line="276"/>
        <w:jc w:val="left"/>
      </w:pPr>
      <w:r>
        <w:t xml:space="preserve">Al encender el aire acondicionado, la incomodidad baja unos 0,36 puntos por minuto al inicio.</w:t>
      </w:r>
    </w:p>
    <w:p>
      <w:pPr>
        <w:spacing w:before="80" w:after="60"/>
        <w:jc w:val="center"/>
      </w:pPr>
      <w:r>
        <w:drawing>
          <wp:inline distT="0" distB="0" distL="0" distR="0">
            <wp:extent cx="36195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1. Superficie DI(T, H). Generada en MATLAB (VV_funciones.m).</w:t>
      </w:r>
    </w:p>
    <w:p>
      <w:pPr>
        <w:spacing w:before="80" w:after="60"/>
        <w:jc w:val="center"/>
      </w:pPr>
      <w:r>
        <w:drawing>
          <wp:inline distT="0" distB="0" distL="0" distR="0">
            <wp:extent cx="36195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2. Curvas de nivel de DI en los límites de cada categoría; el punto es (30, 80). Generada en MATLAB.</w:t>
      </w:r>
    </w:p>
    <w:p>
      <w:pPr>
        <w:pStyle w:val="Heading1"/>
      </w:pPr>
      <w:r>
        <w:t xml:space="preserve">3. Función 2: CO2 de equilibrio Css(n, Q)</w:t>
      </w:r>
    </w:p>
    <w:p>
      <w:pPr>
        <w:spacing w:after="100" w:before="0" w:line="276"/>
        <w:jc w:val="left"/>
      </w:pPr>
      <w:r>
        <w:t xml:space="preserve">Del modelo de mezclas, el CO2 donde se estabiliza un espacio cerrado es Css = C_ext + G/Q. Con 5×10⁻⁶ m³/s de CO2 por persona [2], G = 10⁶ · (5×10⁻⁶) · n = 5n, y C_ext = 420 ppm:</w:t>
      </w:r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sSub>
          <m:sSubPr/>
          <m:e>
            <m:r>
              <m:t>C</m:t>
            </m:r>
          </m:e>
          <m:sub>
            <m:r>
              <m:t>ss</m:t>
            </m:r>
          </m:sub>
        </m:sSub>
        <m:r>
          <m:t>(n, Q) = 420 + </m:t>
        </m:r>
        <m:f>
          <m:num>
            <m:r>
              <m:t>5n</m:t>
            </m:r>
          </m:num>
          <m:den>
            <m:r>
              <m:t>Q</m:t>
            </m:r>
          </m:den>
        </m:f>
      </m:oMath>
    </w:p>
    <w:p>
      <w:pPr>
        <w:spacing w:after="100" w:before="0" w:line="276"/>
        <w:jc w:val="left"/>
      </w:pPr>
      <w:r>
        <w:t xml:space="preserve">n = número de personas, Q = ventilación en m³/s, Css en ppm.</w:t>
      </w:r>
    </w:p>
    <w:p>
      <w:pPr>
        <w:pStyle w:val="Heading2"/>
      </w:pPr>
      <w:r>
        <w:t xml:space="preserve">3.1 Dominio y límite</w:t>
      </w:r>
    </w:p>
    <w:p>
      <w:pPr>
        <w:spacing w:before="60" w:after="60"/>
        <w:jc w:val="center"/>
      </w:pPr>
      <m:oMath>
        <m:r>
          <m:t>D = { (n, Q) :  n ≥ 0  ,  Q &gt; 0 }</m:t>
        </m:r>
      </m:oMath>
      <w:r>
        <w:rPr>
          <w:i/>
          <w:iCs/>
          <w:color w:val="595959"/>
          <w:sz w:val="18"/>
          <w:szCs w:val="18"/>
        </w:rPr>
        <w:t xml:space="preserve">     no se divide para cero</w:t>
      </w:r>
    </w:p>
    <w:p>
      <w:pPr>
        <w:spacing w:before="60" w:after="60"/>
        <w:jc w:val="center"/>
      </w:pPr>
      <m:oMath>
        <m:sSub>
          <m:sSubPr/>
          <m:e>
            <m:r>
              <m:t>lim</m:t>
            </m:r>
          </m:e>
          <m:sub>
            <m:r>
              <m:t>Q→0⁺</m:t>
            </m:r>
          </m:sub>
        </m:sSub>
        <m:r>
          <m:t> </m:t>
        </m:r>
        <m:d>
          <m:dPr/>
          <m:e>
            <m:r>
              <m:t>420 + </m:t>
            </m:r>
            <m:f>
              <m:num>
                <m:r>
                  <m:t>5n</m:t>
                </m:r>
              </m:num>
              <m:den>
                <m:r>
                  <m:t>Q</m:t>
                </m:r>
              </m:den>
            </m:f>
          </m:e>
        </m:d>
        <m:r>
          <m:t> = +∞    (n &gt; 0)</m:t>
        </m:r>
      </m:oMath>
    </w:p>
    <w:p>
      <w:pPr>
        <w:spacing w:after="100" w:before="0" w:line="276"/>
        <w:jc w:val="left"/>
      </w:pPr>
      <w:r>
        <w:rPr>
          <w:b/>
          <w:bCs/>
        </w:rPr>
        <w:t xml:space="preserve">Interpretación:</w:t>
      </w:r>
      <w:r>
        <w:t xml:space="preserve"> sin ventilación no hay equilibrio, el CO2 sube sin parar. Es el mismo resultado de Ecuaciones Diferenciales con el aula casi cerrada.</w:t>
      </w:r>
    </w:p>
    <w:p>
      <w:pPr>
        <w:pStyle w:val="Heading2"/>
      </w:pPr>
      <w:r>
        <w:t xml:space="preserve">3.2 Derivadas parciales de primer orden</w:t>
      </w:r>
    </w:p>
    <w:p>
      <w:pPr>
        <w:spacing w:before="60" w:after="60"/>
        <w:jc w:val="center"/>
      </w:pPr>
      <m:oMath>
        <m:sSub>
          <m:sSubPr/>
          <m:e>
            <m:r>
              <m:t>C</m:t>
            </m:r>
          </m:e>
          <m:sub>
            <m:r>
              <m:t>ss</m:t>
            </m:r>
          </m:sub>
        </m:sSub>
        <m:r>
          <m:t> = 420 + 5n</m:t>
        </m:r>
        <m:sSup>
          <m:sSupPr/>
          <m:e>
            <m:r>
              <m:t>Q</m:t>
            </m:r>
          </m:e>
          <m:sup>
            <m:r>
              <m:t>−1</m:t>
            </m:r>
          </m:sup>
        </m:sSup>
      </m:oMath>
      <w:r>
        <w:rPr>
          <w:i/>
          <w:iCs/>
          <w:color w:val="595959"/>
          <w:sz w:val="18"/>
          <w:szCs w:val="18"/>
        </w:rPr>
        <w:t xml:space="preserve">     se escribe Q con exponente para derivar</w:t>
      </w:r>
    </w:p>
    <w:p>
      <w:pPr>
        <w:spacing w:before="60" w:after="60"/>
        <w:jc w:val="center"/>
      </w:pPr>
      <m:oMath>
        <m:r>
          <m:t>Css'(n)</m:t>
        </m:r>
        <m:r>
          <m:t> = 5</m:t>
        </m:r>
        <m:sSup>
          <m:sSupPr/>
          <m:e>
            <m:r>
              <m:t>Q</m:t>
            </m:r>
          </m:e>
          <m:sup>
            <m:r>
              <m:t>−1</m:t>
            </m:r>
          </m:sup>
        </m:sSup>
        <m:r>
          <m:t> = </m:t>
        </m:r>
        <m:f>
          <m:num>
            <m:r>
              <m:t>5</m:t>
            </m:r>
          </m:num>
          <m:den>
            <m:r>
              <m:t>Q</m:t>
            </m:r>
          </m:den>
        </m:f>
      </m:oMath>
    </w:p>
    <w:p>
      <w:pPr>
        <w:spacing w:before="60" w:after="60"/>
        <w:jc w:val="center"/>
      </w:pPr>
      <m:oMath>
        <m:r>
          <m:t>Css'(Q)</m:t>
        </m:r>
        <m:r>
          <m:t> = 5n · (−1)</m:t>
        </m:r>
        <m:sSup>
          <m:sSupPr/>
          <m:e>
            <m:r>
              <m:t>Q</m:t>
            </m:r>
          </m:e>
          <m:sup>
            <m:r>
              <m:t>−2</m:t>
            </m:r>
          </m:sup>
        </m:sSup>
      </m:oMath>
    </w:p>
    <w:p>
      <w:pPr>
        <w:spacing w:before="60" w:after="60"/>
        <w:jc w:val="center"/>
      </w:pPr>
      <m:oMath>
        <m:r>
          <m:t>Css'(Q)</m:t>
        </m:r>
        <m:r>
          <m:t> = −</m:t>
        </m:r>
        <m:f>
          <m:num>
            <m:r>
              <m:t>5n</m:t>
            </m:r>
          </m:num>
          <m:den>
            <m:sSup>
              <m:sSupPr/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Evaluar en 30 personas y Q = 0,21 m³/s</w:t>
      </w:r>
    </w:p>
    <w:p>
      <w:pPr>
        <w:spacing w:before="60" w:after="60"/>
        <w:jc w:val="center"/>
      </w:pPr>
      <m:oMath>
        <m:r>
          <m:t>Css'(n)</m:t>
        </m:r>
        <m:r>
          <m:t> = </m:t>
        </m:r>
        <m:f>
          <m:num>
            <m:r>
              <m:t>5</m:t>
            </m:r>
          </m:num>
          <m:den>
            <m:r>
              <m:t>0,21</m:t>
            </m:r>
          </m:den>
        </m:f>
        <m:r>
          <m:t> = 23,8 </m:t>
        </m:r>
        <m:f>
          <m:num>
            <m:r>
              <m:t>ppm</m:t>
            </m:r>
          </m:num>
          <m:den>
            <m:r>
              <m:t>persona</m:t>
            </m:r>
          </m:den>
        </m:f>
      </m:oMath>
    </w:p>
    <w:p>
      <w:pPr>
        <w:spacing w:before="60" w:after="60"/>
        <w:jc w:val="center"/>
      </w:pPr>
      <m:oMath>
        <m:r>
          <m:t>Css'(Q)</m:t>
        </m:r>
        <m:r>
          <m:t> = −</m:t>
        </m:r>
        <m:f>
          <m:num>
            <m:r>
              <m:t>5(30)</m:t>
            </m:r>
          </m:num>
          <m:den>
            <m:sSup>
              <m:sSupPr/>
              <m:e>
                <m:r>
                  <m:t>(0,21)</m:t>
                </m:r>
              </m:e>
              <m:sup>
                <m:r>
                  <m:t>2</m:t>
                </m:r>
              </m:sup>
            </m:sSup>
          </m:den>
        </m:f>
        <m:r>
          <m:t> = −</m:t>
        </m:r>
        <m:f>
          <m:num>
            <m:r>
              <m:t>150</m:t>
            </m:r>
          </m:num>
          <m:den>
            <m:r>
              <m:t>0,0441</m:t>
            </m:r>
          </m:den>
        </m:f>
        <m:r>
          <m:t> = −3401 </m:t>
        </m:r>
        <m:f>
          <m:num>
            <m:r>
              <m:t>ppm</m:t>
            </m:r>
          </m:num>
          <m:den>
            <m:r>
              <m:t>m³/s</m:t>
            </m:r>
          </m:den>
        </m:f>
      </m:oMath>
      <w:r>
        <w:rPr>
          <w:i/>
          <w:iCs/>
          <w:color w:val="595959"/>
          <w:sz w:val="18"/>
          <w:szCs w:val="18"/>
        </w:rPr>
        <w:t xml:space="preserve">     −34 ppm por cada 0,01 m³/s</w:t>
      </w:r>
    </w:p>
    <w:p>
      <w:pPr>
        <w:spacing w:after="100" w:before="0" w:line="276"/>
        <w:jc w:val="left"/>
      </w:pPr>
      <w:r>
        <w:rPr>
          <w:b/>
          <w:bCs/>
        </w:rPr>
        <w:t xml:space="preserve">Interpretación:</w:t>
      </w:r>
      <w:r>
        <w:t xml:space="preserve"> cada estudiante más sube el equilibrio unos 24 ppm. Cada 10 L/s más de ventilación lo baja unos 34 ppm.</w:t>
      </w:r>
    </w:p>
    <w:p>
      <w:pPr>
        <w:pStyle w:val="Heading2"/>
      </w:pPr>
      <w:r>
        <w:t xml:space="preserve">3.3 Derivadas de segundo orden y mixta</w:t>
      </w:r>
    </w:p>
    <w:p>
      <w:pPr>
        <w:spacing w:before="60" w:after="60"/>
        <w:jc w:val="center"/>
      </w:pPr>
      <m:oMath>
        <m:r>
          <m:t>Css''(n)</m:t>
        </m:r>
        <m:r>
          <m:t> = 0</m:t>
        </m:r>
      </m:oMath>
    </w:p>
    <w:p>
      <w:pPr>
        <w:spacing w:before="60" w:after="60"/>
        <w:jc w:val="center"/>
      </w:pPr>
      <m:oMath>
        <m:r>
          <m:t>Css''(Q)</m:t>
        </m:r>
        <m:r>
          <m:t> = −5n · (−2)</m:t>
        </m:r>
        <m:sSup>
          <m:sSupPr/>
          <m:e>
            <m:r>
              <m:t>Q</m:t>
            </m:r>
          </m:e>
          <m:sup>
            <m:r>
              <m:t>−3</m:t>
            </m:r>
          </m:sup>
        </m:sSup>
      </m:oMath>
    </w:p>
    <w:p>
      <w:pPr>
        <w:spacing w:before="60" w:after="60"/>
        <w:jc w:val="center"/>
      </w:pPr>
      <m:oMath>
        <m:r>
          <m:t>Css''(Q)</m:t>
        </m:r>
        <m:r>
          <m:t> = </m:t>
        </m:r>
        <m:f>
          <m:num>
            <m:r>
              <m:t>10n</m:t>
            </m:r>
          </m:num>
          <m:den>
            <m:sSup>
              <m:sSupPr/>
              <m:e>
                <m:r>
                  <m:t>Q</m:t>
                </m:r>
              </m:e>
              <m:sup>
                <m:r>
                  <m:t>3</m:t>
                </m:r>
              </m:sup>
            </m:sSup>
          </m:den>
        </m:f>
      </m:oMath>
    </w:p>
    <w:p>
      <w:pPr>
        <w:spacing w:before="60" w:after="60"/>
        <w:jc w:val="center"/>
      </w:pPr>
      <m:oMath>
        <m:sSub>
          <m:sSubPr/>
          <m:e>
            <m:r>
              <m:t>Css'</m:t>
            </m:r>
          </m:e>
          <m:sub>
            <m:r>
              <m:t>nQ</m:t>
            </m:r>
          </m:sub>
        </m:sSub>
        <m:r>
          <m:t> = 5 · (−1)</m:t>
        </m:r>
        <m:sSup>
          <m:sSupPr/>
          <m:e>
            <m:r>
              <m:t>Q</m:t>
            </m:r>
          </m:e>
          <m:sup>
            <m:r>
              <m:t>−2</m:t>
            </m:r>
          </m:sup>
        </m:sSup>
        <m:r>
          <m:t> = −</m:t>
        </m:r>
        <m:f>
          <m:num>
            <m:r>
              <m:t>5</m:t>
            </m:r>
          </m:num>
          <m:den>
            <m:sSup>
              <m:sSupPr/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  <m:r>
          <m:t>        </m:t>
        </m:r>
        <m:sSub>
          <m:sSubPr/>
          <m:e>
            <m:r>
              <m:t>Css'</m:t>
            </m:r>
          </m:e>
          <m:sub>
            <m:r>
              <m:t>Qn</m:t>
            </m:r>
          </m:sub>
        </m:sSub>
        <m:r>
          <m:t> = −</m:t>
        </m:r>
        <m:f>
          <m:num>
            <m:r>
              <m:t>5</m:t>
            </m:r>
          </m:num>
          <m:den>
            <m:sSup>
              <m:sSupPr/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i/>
          <w:iCs/>
          <w:color w:val="595959"/>
          <w:sz w:val="18"/>
          <w:szCs w:val="18"/>
        </w:rPr>
        <w:t xml:space="preserve">     salen iguales</w:t>
      </w:r>
    </w:p>
    <w:p>
      <w:pPr>
        <w:keepNext/>
        <w:spacing w:before="120" w:after="20"/>
      </w:pPr>
      <w:r>
        <w:rPr>
          <w:b/>
          <w:bCs/>
          <w:color w:val="44546A"/>
          <w:sz w:val="19"/>
          <w:szCs w:val="19"/>
        </w:rPr>
        <w:t xml:space="preserve">Evaluar en (30, 0,21)</w:t>
      </w:r>
    </w:p>
    <w:p>
      <w:pPr>
        <w:spacing w:before="60" w:after="60"/>
        <w:jc w:val="center"/>
      </w:pPr>
      <m:oMath>
        <m:r>
          <m:t>Css''(Q)</m:t>
        </m:r>
        <m:r>
          <m:t> = </m:t>
        </m:r>
        <m:f>
          <m:num>
            <m:r>
              <m:t>10(30)</m:t>
            </m:r>
          </m:num>
          <m:den>
            <m:sSup>
              <m:sSupPr/>
              <m:e>
                <m:r>
                  <m:t>(0,21)</m:t>
                </m:r>
              </m:e>
              <m:sup>
                <m:r>
                  <m:t>3</m:t>
                </m:r>
              </m:sup>
            </m:sSup>
          </m:den>
        </m:f>
        <m:r>
          <m:t> = </m:t>
        </m:r>
        <m:f>
          <m:num>
            <m:r>
              <m:t>300</m:t>
            </m:r>
          </m:num>
          <m:den>
            <m:r>
              <m:t>0,009261</m:t>
            </m:r>
          </m:den>
        </m:f>
        <m:r>
          <m:t> = 32 394</m:t>
        </m:r>
      </m:oMath>
    </w:p>
    <w:p>
      <w:pPr>
        <w:spacing w:before="60" w:after="60"/>
        <w:jc w:val="center"/>
      </w:pPr>
      <m:oMath>
        <m:sSub>
          <m:sSubPr/>
          <m:e>
            <m:r>
              <m:t>Css'</m:t>
            </m:r>
          </m:e>
          <m:sub>
            <m:r>
              <m:t>nQ</m:t>
            </m:r>
          </m:sub>
        </m:sSub>
        <m:r>
          <m:t> = −</m:t>
        </m:r>
        <m:f>
          <m:num>
            <m:r>
              <m:t>5</m:t>
            </m:r>
          </m:num>
          <m:den>
            <m:r>
              <m:t>0,0441</m:t>
            </m:r>
          </m:den>
        </m:f>
        <m:r>
          <m:t> = −113,4</m:t>
        </m:r>
      </m:oMath>
    </w:p>
    <w:p>
      <w:pPr>
        <w:pStyle w:val="Heading3"/>
      </w:pPr>
      <w:r>
        <w:t xml:space="preserve">Interpretación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Css''(Q) &gt; 0:</w:t>
      </w:r>
      <w:r>
        <w:t xml:space="preserve"> la curva baja cada vez menos. Los primeros litros de ventilación bajan mucho el CO2; después cada litro extra ayuda menos. Abrir un poco la puerta ya hace una gran diferencia.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b/>
          <w:bCs/>
        </w:rPr>
        <w:t xml:space="preserve">Css'nQ &lt; 0:</w:t>
      </w:r>
      <w:r>
        <w:t xml:space="preserve"> con más ventilación, cada persona extra sube menos el CO2. Un espacio lleno necesita más ventilación, no un poco más de lo mismo.</w:t>
      </w:r>
    </w:p>
    <w:p>
      <w:pPr>
        <w:pStyle w:val="Heading2"/>
      </w:pPr>
      <w:r>
        <w:t xml:space="preserve">3.4 Curva de nivel de 1000 ppm</w:t>
      </w:r>
    </w:p>
    <w:p>
      <w:pPr>
        <w:spacing w:before="60" w:after="60"/>
        <w:jc w:val="center"/>
      </w:pPr>
      <m:oMath>
        <m:r>
          <m:t>420 + </m:t>
        </m:r>
        <m:f>
          <m:num>
            <m:r>
              <m:t>5n</m:t>
            </m:r>
          </m:num>
          <m:den>
            <m:r>
              <m:t>Q</m:t>
            </m:r>
          </m:den>
        </m:f>
        <m:r>
          <m:t> = 1000  →  </m:t>
        </m:r>
        <m:f>
          <m:num>
            <m:r>
              <m:t>5n</m:t>
            </m:r>
          </m:num>
          <m:den>
            <m:r>
              <m:t>Q</m:t>
            </m:r>
          </m:den>
        </m:f>
        <m:r>
          <m:t> = 580  →  Q = </m:t>
        </m:r>
        <m:f>
          <m:num>
            <m:r>
              <m:t>5n</m:t>
            </m:r>
          </m:num>
          <m:den>
            <m:r>
              <m:t>580</m:t>
            </m:r>
          </m:den>
        </m:f>
      </m:oMath>
    </w:p>
    <w:p>
      <w:pPr>
        <w:pBdr>
          <w:top w:val="single" w:color="262626" w:sz="10" w:space="6"/>
          <w:bottom w:val="single" w:color="262626" w:sz="10" w:space="6"/>
          <w:left w:val="single" w:color="262626" w:sz="10" w:space="6"/>
          <w:right w:val="single" w:color="262626" w:sz="10" w:space="6"/>
        </w:pBdr>
        <w:spacing w:before="120" w:after="160"/>
        <w:ind w:left="2200" w:right="2200"/>
        <w:jc w:val="center"/>
      </w:pPr>
      <m:oMath>
        <m:r>
          <m:t>Q = 0,00862 n</m:t>
        </m:r>
      </m:oMath>
    </w:p>
    <w:p>
      <w:pPr>
        <w:spacing w:after="100" w:before="0" w:line="276"/>
        <w:jc w:val="left"/>
      </w:pPr>
      <w:r>
        <w:t xml:space="preserve">Es una recta: todos los pares (n, Q) sobre ella dan exactamente 1000 ppm. Para 30 personas, Q = 0,259 m³/s (8,6 L/s por persona), el mismo valor de Ecuaciones Diferenciales. Debajo de la recta el aula pasa de 1000 ppm.</w:t>
      </w:r>
    </w:p>
    <w:p>
      <w:pPr>
        <w:spacing w:before="80" w:after="60"/>
        <w:jc w:val="center"/>
      </w:pPr>
      <w:r>
        <w:drawing>
          <wp:inline distT="0" distB="0" distL="0" distR="0">
            <wp:extent cx="36195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 xml:space="preserve">Figura 3. Curvas de nivel de Css(n, Q). La recta de 1000 ppm marca la ventilación mínima; el punto es (30; 0,21). Generada en MATLAB.</w:t>
      </w:r>
    </w:p>
    <w:p>
      <w:pPr>
        <w:pStyle w:val="Heading1"/>
      </w:pPr>
      <w:r>
        <w:t xml:space="preserve">4. Para el fin de ciclo: optimización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Idea del Ing. Hugo:</w:t>
      </w:r>
      <w:r>
        <w:t xml:space="preserve"> el MQ-135 da datos falsos mientras se calienta. Con los datos reales del arranque se puede modelar el tiempo de respuesta y su error, y buscar el tiempo de precalentamiento mínimo.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b/>
          <w:bCs/>
        </w:rPr>
        <w:t xml:space="preserve">Ventilación mínima:</w:t>
      </w:r>
      <w:r>
        <w:t xml:space="preserve"> con datos reales de personas y CO2, buscar el Q mínimo que mantiene el espacio en 1000 ppm o menos, y el confort (DI &lt; 24) al mismo tiempo.</w:t>
      </w:r>
    </w:p>
    <w:p>
      <w:pPr>
        <w:pStyle w:val="Heading1"/>
      </w:pPr>
      <w:r>
        <w:t xml:space="preserve">5. Cronograma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5300"/>
        <w:gridCol w:w="2538"/>
      </w:tblGrid>
      <w:tr>
        <w:trPr>
          <w:cantSplit/>
          <w:tblHeader/>
        </w:trPr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5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2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19 – 25 oct</w:t>
            </w:r>
          </w:p>
        </w:tc>
        <w:tc>
          <w:tcPr>
            <w:tcW w:type="dxa" w:w="5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Planteamiento, funciones DI(T, H) y Css(n, Q), derivadas parciales, gráficas</w:t>
            </w:r>
          </w:p>
        </w:tc>
        <w:tc>
          <w:tcPr>
            <w:tcW w:type="dxa" w:w="2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Borrador listo, revisar en grupo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26 oct – 1 nov</w:t>
            </w:r>
          </w:p>
        </w:tc>
        <w:tc>
          <w:tcPr>
            <w:tcW w:type="dxa" w:w="5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Segundo orden y mixtas, revisión de cálculos, gráficas en MATLAB, preparar la exposición (parte en inglés)</w:t>
            </w:r>
          </w:p>
        </w:tc>
        <w:tc>
          <w:tcPr>
            <w:tcW w:type="dxa" w:w="2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Gráficas en MATLAB listas (25 oct)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4 nov</w:t>
            </w:r>
          </w:p>
        </w:tc>
        <w:tc>
          <w:tcPr>
            <w:tcW w:type="dxa" w:w="5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Exposición del avance de medio ciclo</w:t>
            </w:r>
          </w:p>
        </w:tc>
        <w:tc>
          <w:tcPr>
            <w:tcW w:type="dxa" w:w="2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Nov – dic</w:t>
            </w:r>
          </w:p>
        </w:tc>
        <w:tc>
          <w:tcPr>
            <w:tcW w:type="dxa" w:w="5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Compra, armado del aparato y la maqueta, pruebas</w:t>
            </w:r>
          </w:p>
        </w:tc>
        <w:tc>
          <w:tcPr>
            <w:tcW w:type="dxa" w:w="2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Ene</w:t>
            </w:r>
          </w:p>
        </w:tc>
        <w:tc>
          <w:tcPr>
            <w:tcW w:type="dxa" w:w="5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Toma de datos reales (maqueta y local comercial)</w:t>
            </w:r>
          </w:p>
        </w:tc>
        <w:tc>
          <w:tcPr>
            <w:tcW w:type="dxa" w:w="2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Ene – feb</w:t>
            </w:r>
          </w:p>
        </w:tc>
        <w:tc>
          <w:tcPr>
            <w:tcW w:type="dxa" w:w="53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Optimización con datos reales, informe final y defensa</w:t>
            </w:r>
          </w:p>
        </w:tc>
        <w:tc>
          <w:tcPr>
            <w:tcW w:type="dxa" w:w="25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80"/>
      </w:pPr>
    </w:p>
    <w:p>
      <w:pPr>
        <w:spacing w:after="100" w:before="0" w:line="276"/>
        <w:jc w:val="left"/>
      </w:pPr>
      <w:r>
        <w:t xml:space="preserve">Las fechas del segundo ciclo se ajustan al calendario oficial.</w:t>
      </w:r>
    </w:p>
    <w:p>
      <w:pPr>
        <w:pStyle w:val="Heading1"/>
      </w:pPr>
      <w:r>
        <w:t xml:space="preserve">6. MATLAB</w:t>
      </w:r>
    </w:p>
    <w:p>
      <w:pPr>
        <w:spacing w:after="100" w:before="0" w:line="276"/>
        <w:jc w:val="left"/>
      </w:pPr>
      <w:r>
        <w:t xml:space="preserve">El script </w:t>
      </w:r>
      <w:r>
        <w:rPr>
          <w:rFonts w:ascii="Consolas" w:cs="Consolas" w:eastAsia="Consolas" w:hAnsi="Consolas"/>
          <w:sz w:val="19"/>
          <w:szCs w:val="19"/>
        </w:rPr>
        <w:t xml:space="preserve">VV_funciones.m</w:t>
      </w:r>
      <w:r>
        <w:t xml:space="preserve"> dibuja la superficie y las curvas de nivel, calcula las derivadas parciales de forma numérica (diferencias finitas) y las compara con las de las secciones 2.2 y 3.2, para comprobar el cálculo a mano.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000"/>
        <w:gridCol w:w="3038"/>
      </w:tblGrid>
      <w:tr>
        <w:trPr>
          <w:cantSplit/>
          <w:tblHeader/>
        </w:trPr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 en MATLAB</w:t>
            </w:r>
          </w:p>
        </w:tc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 mano</w:t>
            </w:r>
          </w:p>
        </w:tc>
        <w:tc>
          <w:tcPr>
            <w:tcW w:type="dxa" w:w="3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shd w:fill="E7EAE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Numérico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DI(30, 80)</w:t>
            </w:r>
          </w:p>
        </w:tc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28,3</w:t>
            </w:r>
          </w:p>
        </w:tc>
        <w:tc>
          <w:tcPr>
            <w:tcW w:type="dxa" w:w="3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28,30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DI'(T)</w:t>
            </w:r>
          </w:p>
        </w:tc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0,89</w:t>
            </w:r>
          </w:p>
        </w:tc>
        <w:tc>
          <w:tcPr>
            <w:tcW w:type="dxa" w:w="3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0,8900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DI'(H)</w:t>
            </w:r>
          </w:p>
        </w:tc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0,085</w:t>
            </w:r>
          </w:p>
        </w:tc>
        <w:tc>
          <w:tcPr>
            <w:tcW w:type="dxa" w:w="3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0,0853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DI''(T) · DI''(H) · DI'TH</w:t>
            </w:r>
          </w:p>
        </w:tc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0 · 0 · 0,0055</w:t>
            </w:r>
          </w:p>
        </w:tc>
        <w:tc>
          <w:tcPr>
            <w:tcW w:type="dxa" w:w="3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0,0000 · 0,0000 · 0,0055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Css''(Q) · Css'nQ en (30; 0,21)</w:t>
            </w:r>
          </w:p>
        </w:tc>
        <w:tc>
          <w:tcPr>
            <w:tcW w:type="dxa" w:w="3000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32 394 · −113,4</w:t>
            </w:r>
          </w:p>
        </w:tc>
        <w:tc>
          <w:tcPr>
            <w:tcW w:type="dxa" w:w="3038"/>
            <w:tcBorders>
              <w:top w:val="single" w:color="A6AEBB" w:sz="4"/>
              <w:left w:val="single" w:color="A6AEBB" w:sz="4"/>
              <w:bottom w:val="single" w:color="A6AEBB" w:sz="4"/>
              <w:right w:val="single" w:color="A6AE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2"/>
              <w:jc w:val="left"/>
            </w:pPr>
            <w:r>
              <w:rPr>
                <w:sz w:val="18"/>
                <w:szCs w:val="18"/>
              </w:rPr>
              <w:t xml:space="preserve">32 394 · −113,4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Referencias</w:t>
      </w:r>
    </w:p>
    <w:p>
      <w:pPr>
        <w:spacing w:after="100" w:before="0" w:line="276"/>
        <w:jc w:val="left"/>
      </w:pPr>
      <w:r>
        <w:t xml:space="preserve">[1] H. D. Kambezidis, B. E. Psiloglou, K. V. Varotsos y C. Giannakopoulos, "Climate change and thermal comfort in Greece," Climate, vol. 9, no. 1, 10, 2021, doi: 10.3390/cli9010010.</w:t>
      </w:r>
    </w:p>
    <w:p>
      <w:pPr>
        <w:spacing w:after="100" w:before="0" w:line="276"/>
        <w:jc w:val="left"/>
      </w:pPr>
      <w:r>
        <w:t xml:space="preserve">[2] A. Persily, "Development and application of an indoor carbon dioxide metric," Indoor Air, vol. 32, no. 7, e13059, 2022, doi: 10.1111/ina.13059.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Cálculo de Varias Variables · avance  ·  pág.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4546A" w:sz="6" w:space="2"/>
      </w:pBdr>
      <w:spacing w:before="300" w:after="120"/>
      <w:outlineLvl w:val="0"/>
    </w:pPr>
    <w:rPr>
      <w:rFonts w:ascii="Carlito" w:cs="Carlito" w:eastAsia="Carlito" w:hAnsi="Carlito"/>
      <w:b/>
      <w:bCs/>
      <w:color w:val="26262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90"/>
      <w:outlineLvl w:val="1"/>
    </w:pPr>
    <w:rPr>
      <w:rFonts w:ascii="Carlito" w:cs="Carlito" w:eastAsia="Carlito" w:hAnsi="Carlito"/>
      <w:b/>
      <w:bCs/>
      <w:color w:val="44546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rFonts w:ascii="Carlito" w:cs="Carlito" w:eastAsia="Carlito" w:hAnsi="Carlito"/>
      <w:b/>
      <w:bCs/>
      <w:color w:val="262626"/>
      <w:sz w:val="22"/>
      <w:szCs w:val="22"/>
    </w:rPr>
  </w:style>
  <w:style w:type="paragraph" w:styleId="Title">
    <w:name w:val="Title"/>
    <w:basedOn w:val="Normal"/>
    <w:pPr>
      <w:spacing w:after="80"/>
    </w:pPr>
    <w:rPr>
      <w:rFonts w:ascii="Carlito" w:cs="Carlito" w:eastAsia="Carlito" w:hAnsi="Carlito"/>
      <w:b/>
      <w:bCs/>
      <w:color w:val="262626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91014ff7f18cf3bda2f0e5f1db0341fccb5c06a6.png"/><Relationship Id="rId8" Type="http://schemas.openxmlformats.org/officeDocument/2006/relationships/image" Target="media/365ca30e42b59564c07dd27bb3e72f768d46a51a.png"/><Relationship Id="rId9" Type="http://schemas.openxmlformats.org/officeDocument/2006/relationships/image" Target="media/33e74fdbd73b89be73df2a61550c960cb7f9fe85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Cálculo de Varias Variables · avance</dc:title>
  <dc:creator>Alan Paucar</dc:creator>
  <cp:lastModifiedBy>Un-named</cp:lastModifiedBy>
  <cp:revision>1</cp:revision>
  <dcterms:created xsi:type="dcterms:W3CDTF">2026-10-25T19:19:13.255Z</dcterms:created>
  <dcterms:modified xsi:type="dcterms:W3CDTF">2026-10-25T19:19:13.256Z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