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72"/>
          <w:sz w:val="40"/>
          <w:szCs w:val="40"/>
        </w:rPr>
        <w:t xml:space="preserve">CRONOGRAMA DE STATUS DO PROJETO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Sistema para Deteccao e Classificacao de Eventos Indesejaveis em Pocos de Petroleo Offshore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Ambiente Local com Docker  |  Dataset 3W - Petrobras  |  Avaliado em: 15/06/2026</w:t>
      </w:r>
    </w:p>
    <w:p>
      <w:pPr>
        <w:spacing w:after="100" w:before="0"/>
      </w:pPr>
      <w:r>
        <w:t xml:space="preserve"/>
      </w:r>
    </w:p>
    <w:p>
      <w:pPr>
        <w:spacing w:after="60" w:before="60"/>
        <w:jc w:val="both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Legenda de Status:</w:t>
      </w:r>
    </w:p>
    <w:p>
      <w:pPr>
        <w:spacing w:after="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5"/>
        <w:gridCol w:w="2475"/>
        <w:gridCol w:w="2475"/>
        <w:gridCol w:w="2475"/>
      </w:tblGrid>
      <w:tr>
        <w:tc>
          <w:tcPr>
            <w:tcW w:type="dxa" w:w="2475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D5E8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CONCLUIDO - tarefa 100% feita</w:t>
            </w:r>
          </w:p>
        </w:tc>
        <w:tc>
          <w:tcPr>
            <w:tcW w:type="dxa" w:w="2475"/>
            <w:tcBorders>
              <w:top w:val="single" w:color="CA6F1E" w:sz="1"/>
              <w:left w:val="single" w:color="CA6F1E" w:sz="1"/>
              <w:bottom w:val="single" w:color="CA6F1E" w:sz="1"/>
              <w:right w:val="single" w:color="CA6F1E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20"/>
                <w:szCs w:val="20"/>
              </w:rPr>
              <w:t xml:space="preserve">PARCIAL - iniciada, incompleta</w:t>
            </w:r>
          </w:p>
        </w:tc>
        <w:tc>
          <w:tcPr>
            <w:tcW w:type="dxa" w:w="2475"/>
            <w:tcBorders>
              <w:top w:val="single" w:color="D4AC0D" w:sz="1"/>
              <w:left w:val="single" w:color="D4AC0D" w:sz="1"/>
              <w:bottom w:val="single" w:color="D4AC0D" w:sz="1"/>
              <w:right w:val="single" w:color="D4AC0D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4AC0D"/>
                <w:sz w:val="20"/>
                <w:szCs w:val="20"/>
              </w:rPr>
              <w:t xml:space="preserve">EM ANDAMENTO - trabalho atual</w:t>
            </w:r>
          </w:p>
        </w:tc>
        <w:tc>
          <w:tcPr>
            <w:tcW w:type="dxa" w:w="2475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PENDENTE - nao iniciado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 Visao Geral das Macro Tarefas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600"/>
        <w:gridCol w:w="1400"/>
        <w:gridCol w:w="3300"/>
      </w:tblGrid>
      <w:tr>
        <w:trPr>
          <w:tblHeader/>
        </w:trPr>
        <w:tc>
          <w:tcPr>
            <w:tcW w:type="dxa" w:w="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Macro Tarefa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Semanas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Preparacao e Setup do Ambiente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01 - 02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Ambiente local totalmente funcional. Executar 'docker compose up -d' para subir a stack.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Scripts de Ingestao do Dataset 3W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03 - 04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Uso: python scripts/ingestao_unificada.py --limit 5 (teste) ou sem --limit para download completo.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Ingestao dos Dados Raw (Dataset 3W - GitHub)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05 - 06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19"/>
                <w:szCs w:val="19"/>
              </w:rPr>
              <w:t xml:space="preserve">PARCIAL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Prioridade: completar classes 1, 2, 3, 5, 8 e pocos 00004 e 00006. Rodar: python scripts/ingestao_unificada.py --classes 1 2 3 5 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Camadas Bronze / Silver / Gold (ETL Local)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07 - 08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Adaptar o script 02_glue_etl_processing.py para rodar localmente com PySpark no container Glue.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Analise Exploratoria de Dados (EDA)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09 - 11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Iniciar no Jupyter: http://localhost:8888. Criar notebooks/eda_3w.ipynb como ponto de partida.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Engenharia de Features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12 - 14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Atencao ao desbalanceamento: classes 6, 7, 8 sao raras. Aplicar class_weight='balanced' ou SMOTE.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Modelagem e Treinamento de Machine Learning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15 - 19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Usar o script 04_train_model_sagemaker.py adaptado para rodar localmente sem SageMaker.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Avaliacao e Metricas dos Modelos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20 - 21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Usar o script 05_evaluate_model.py. Priorizar F1 macro em vez de acuracia dado o desbalanceamento.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Dashboard e Visualizacao de Resultados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22 - 23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Para ambiente local usar Streamlit (pip install streamlit) como alternativa ao QuickSight.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Redacao da Monografia e Defesa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24 - 26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Recomendacao: iniciar a escrita do Cap. 1 e Cap. 2 em paralelo com as fases de EDA e ML.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 Detalhamento por Fase</w:t>
      </w:r>
    </w:p>
    <w:p>
      <w:pPr>
        <w:spacing w:after="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1: Preparacao e Setup do Ambiente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Repositorio Git inicializado com remote origin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Estrutura de diretorios do projeto criada (data/raw, processed, bronze, silver, gold)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docker-compose.yml configurado (Glue + PostgreSQL + pgAdmin + MinIO)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config/spark_config.py com constantes e SparkSession lazy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requirements.txt com todas as dependencias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.env.example com template de variaveis sensiveis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docker/init_db.sql com schema PostgreSQL completo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.gitignore cobrindo dados, credenciais e cache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2: Scripts de Ingestao do Dataset 3W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scripts/ingestao_local.py - corrigido (import requests faltando, logger f-strings)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config/spark_config.py - corrigido (PySpark agora e import lazy)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scripts/ingestao_unificada.py - substitui 10 scripts duplicados por classe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Suporte a GITHUB_TOKEN nos headers (evita rate limit 60 req/h)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Download incremental: skip se arquivo ja existe no disco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Enriquecimento automatico: ID_Poco, classe_evento, data_medicao adicionados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3: Ingestao dos Dados Raw (Dataset 3W - GitHub)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0 (Normal): 334 arquivos baixados - POCO 00002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4 (Flow Instability): 155 arquivos baixados - POCO 00002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6 (PCK Restriction): 6 arquivos baixados - parcial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19"/>
                <w:szCs w:val="19"/>
              </w:rPr>
              <w:t xml:space="preserve">PARCIAL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7 (PCK Scaling): 2 arquivos baixados - parcial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19"/>
                <w:szCs w:val="19"/>
              </w:rPr>
              <w:t xml:space="preserve">PARCIAL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1 (BSW Abrupt): 3 arquivos - incompleto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19"/>
                <w:szCs w:val="19"/>
              </w:rPr>
              <w:t xml:space="preserve">PARCIAL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2 (DHSV Closure): 1 arquivo - incompleto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19"/>
                <w:szCs w:val="19"/>
              </w:rPr>
              <w:t xml:space="preserve">PARCIAL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3 (Severe Slugging): 0 arquivos - nao iniciado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5 (Productivity Loss): 0 arquivos - nao iniciado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8 (Hydrate): 0 arquivos - nao iniciado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Classe 9 (Undefined): 0 arquivos - nao iniciado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data/processed: 502 arquivos processados + all_classes_combined.parquet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D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9"/>
                <w:szCs w:val="19"/>
              </w:rPr>
              <w:t xml:space="preserve">CONCLUIDO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4: Camadas Bronze / Silver / Gold (ETL Local)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Bronze: copia fiel dos raw com tipagem correta e schema padronizado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Silver: limpeza de nulos (forward fill por poco), remocao de outliers extremos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Gold: dataset ML-ready com features enriquecidas, normalizado e particionado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Script ETL local usando pandas ou PySpark (dentro do container Glue)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Catalogacao dos dados no PostgreSQL (tabela ingestion_runs)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5: Analise Exploratoria de Dados (EDA)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Notebook Jupyter: estatisticas descritivas por variavel sensorial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Distribuicao e balanceamento das 9 classes de eventos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Analise de missing rate por variavel e por poco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Visualizacao de series temporais por tipo de evento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Matrix de correlacao entre P-PDG, P-TPT, T-TPT, QGL e demais sensores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Identificacao de padroes temporais e sazonalidade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Relatorio de insights da EDA documentado no Git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6: Engenharia de Features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Rolling statistics: mean, std, min, max por janelas de 5, 10 e 30 amostras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Variaveis de lag (1, 3 e 5 passos) para captura de dinamica temporal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Taxa de variacao (delta) por sensor entre instantes consecutivos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Normalizacao Z-score calculada apenas no conjunto de treino (sem data leakage)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Selecao de features por importancia (RandomForest) e correlacao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Divisao temporal: treino 70%, validacao 15%, teste 15%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Dataset Gold gravado em data/gold/ pronto para ML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7: Modelagem e Treinamento de Machine Learning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Baseline: Random Forest com class_weight='balanced'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Experimento 2: XGBoost com tuning de max_depth e learning_rate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Experimento 3: LightGBM para comparacao de performance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Validacao cruzada temporal (TimeSeriesSplit) para evitar data leakage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Registro de experimentos (metricas, hiperparametros) no PostgreSQL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Salvamento dos modelos treinados em data/models/ (pickle)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8: Avaliacao e Metricas dos Modelos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F1-Score ponderado e macro por modelo treinado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Matriz de confusao multiclasse para os 3 algoritmos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Curvas ROC One-vs-Rest por classe de evento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Analise de falsos positivos em classes criticas (Classe 8: Hydrate)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Comparacao final entre modelos e selecao do melhor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Relatorio de avaliacao salvo em data/results/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9: Dashboard e Visualizacao de Resultados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Dashboard local em Jupyter ou Streamlit com distribuicao de eventos por poco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Painel de metricas de performance dos modelos treinados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Timeline de eventos detectados por poco e periodo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Visualizacao das curvas ROC e matrizes de confusao consolidadas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900"/>
      </w:tblGrid>
      <w:tr>
        <w:trPr>
          <w:tblHeader/>
        </w:trPr>
        <w:tc>
          <w:tcPr>
            <w:tcW w:type="dxa" w:w="7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- Fase 10: Redacao da Monografia e Defesa</w:t>
            </w:r>
          </w:p>
        </w:tc>
        <w:tc>
          <w:tcPr>
            <w:tcW w:type="dxa" w:w="29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Cap. 1: Introducao e motivacao (rascunho pode iniciar ja)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Cap. 2: Fundamentacao Teorica (Dataset 3W, ML para series temporais)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Cap. 3: Metodologia (arquitetura local e AWS, pipeline de dados)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Cap. 4: Resultados e Discussao (EDA, metricas, comparacao de modelos)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Cap. 5: Conclusao e Trabalhos Futuros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Revisao bibliografica e formatacao ABNT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Preparacao da apresentacao para defesa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9"/>
                <w:szCs w:val="19"/>
              </w:rPr>
              <w:t xml:space="preserve">PENDENTE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 Proximos Passos Imediatos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54360"/>
          <w:sz w:val="24"/>
          <w:szCs w:val="24"/>
        </w:rPr>
        <w:t xml:space="preserve">3.1 Esta semana (prioridade maxima)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Executar: docker compose up -d  (subir Glue + PostgreSQL + MinIO)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Completar ingestao das classes 1, 2, 3, 5, 8 e 9: python scripts/ingestao_unificada.py --classes 1 2 3 5 8 9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Baixar dados dos pocos 00004 e 00006 para todas as classes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Verificar integridade do all_classes_combined.parquet no Jupyter (localhost:8888)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54360"/>
          <w:sz w:val="24"/>
          <w:szCs w:val="24"/>
        </w:rPr>
        <w:t xml:space="preserve">3.2 Proximas 2 semanas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Criar script ETL local: camada Bronze (tipagem) e Silver (limpeza de nulos)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Abrir Jupyter e iniciar notebooks/eda_3w.ipynb com estatisticas descritivas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Analisar distribuicao de classes e desbalanceamento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Iniciar escrita do Cap. 1 (Introducao) e Cap. 2 (Fundamentacao) da monografia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54360"/>
          <w:sz w:val="24"/>
          <w:szCs w:val="24"/>
        </w:rPr>
        <w:t xml:space="preserve">3.3 Estado atual dos dados (levantado em 15/06/2026)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data/raw/classe_0: 334 arquivos - COMPLETO para WELL-00002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data/raw/classe_4: 155 arquivos - COMPLETO para WELL-00002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data/raw/classe_1, 2, 6, 7: parcial (3, 1, 6, 2 arquivos respectivamente)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data/raw/classe_3, 5, 8, 9: 0 arquivos - NAO INICIADO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data/processed: 502 arquivos + combined parquet gerado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2"/>
          <w:szCs w:val="22"/>
        </w:rPr>
        <w:t xml:space="preserve">data/bronze, silver, gold: VAZIOS - ETL ainda nao executado</w:t>
      </w:r>
    </w:p>
    <w:p>
      <w:pPr>
        <w:spacing w:after="10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54360"/>
          <w:sz w:val="24"/>
          <w:szCs w:val="24"/>
        </w:rPr>
        <w:t xml:space="preserve">3.4 Observacao sobre Balanceamento de Classes</w:t>
      </w:r>
    </w:p>
    <w:p>
      <w:pPr>
        <w:spacing w:after="60" w:before="60"/>
        <w:jc w:val="both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O dataset 3W e fortemente desbalanceado. A Classe 0 (Normal) domina o volume de dados com 334 arquivos apenas do poco 00002, enquanto classes criticas como Hydrate (8) ainda nao foram ingeridas. Antes de treinar qualquer modelo, e obrigatorio completar a ingestao de TODAS as classes e analisar o balanceamento no EDA. Modelos treinados com dados incompletos produzirao resultados enviesados e invalidos para a monografia.</w:t>
      </w:r>
    </w:p>
    <w:sectPr>
      <w:headerReference w:type="default" r:id="rId7"/>
      <w:footerReference w:type="default" r:id="rId8"/>
      <w:pgSz w:w="16838" w:h="11906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4F72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4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TCC - Sistema para Deteccao de Eventos em Pocos Offshore  |  Cronograma de Status - 3W Dataset (Petrobras)  |  Alan Pinheiro da Silva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400"/>
      <w:outlineLvl w:val="0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rFonts w:ascii="Arial" w:cs="Arial" w:eastAsia="Arial" w:hAnsi="Arial"/>
      <w:b/>
      <w:bCs/>
      <w:color w:val="15436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2026-06-15T20:06:03.433Z</dcterms:created>
  <dcterms:modified xsi:type="dcterms:W3CDTF">2026-06-15T20:06:03.435Z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