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295B" w14:textId="133E10FD" w:rsidR="00B65A78" w:rsidRDefault="00B65A78" w:rsidP="00B65A78">
      <w:pPr>
        <w:pStyle w:val="NormalWeb"/>
        <w:snapToGrid w:val="0"/>
        <w:jc w:val="both"/>
      </w:pPr>
      <w:r>
        <w:rPr>
          <w:rFonts w:ascii="TimesNewRomanPS" w:hAnsi="TimesNewRomanPS"/>
          <w:b/>
          <w:bCs/>
        </w:rPr>
        <w:t>CS219 Assignment #</w:t>
      </w:r>
      <w:r w:rsidR="0069288E">
        <w:rPr>
          <w:rFonts w:ascii="TimesNewRomanPS" w:hAnsi="TimesNewRomanPS"/>
          <w:b/>
          <w:bCs/>
        </w:rPr>
        <w:t>5</w:t>
      </w:r>
    </w:p>
    <w:p w14:paraId="069245BA" w14:textId="77777777" w:rsidR="00B65A78" w:rsidRDefault="00B65A78" w:rsidP="00B65A78">
      <w:pPr>
        <w:pStyle w:val="NormalWeb"/>
        <w:snapToGrid w:val="0"/>
        <w:jc w:val="both"/>
      </w:pPr>
      <w:r>
        <w:rPr>
          <w:rFonts w:ascii="TimesNewRomanPSMT" w:hAnsi="TimesNewRomanPSMT"/>
        </w:rPr>
        <w:t>Purpose: Become familiar with the MIPS architecture instruction formats, control signals, Datapath elements.</w:t>
      </w:r>
    </w:p>
    <w:p w14:paraId="3489B6DB" w14:textId="0963F481" w:rsidR="00B65A78" w:rsidRDefault="00B65A78" w:rsidP="00B65A78">
      <w:pPr>
        <w:pStyle w:val="NormalWeb"/>
        <w:snapToGrid w:val="0"/>
        <w:jc w:val="both"/>
      </w:pPr>
      <w:r>
        <w:rPr>
          <w:rFonts w:ascii="TimesNewRomanPSMT" w:hAnsi="TimesNewRomanPSMT"/>
        </w:rPr>
        <w:t>Points: 1</w:t>
      </w:r>
      <w:r w:rsidR="00D60301">
        <w:rPr>
          <w:rFonts w:ascii="TimesNewRomanPSMT" w:hAnsi="TimesNewRomanPSMT"/>
        </w:rPr>
        <w:t>1</w:t>
      </w:r>
      <w:r>
        <w:rPr>
          <w:rFonts w:ascii="TimesNewRomanPSMT" w:hAnsi="TimesNewRomanPSMT"/>
        </w:rPr>
        <w:t xml:space="preserve">0 </w:t>
      </w:r>
    </w:p>
    <w:p w14:paraId="2238B193" w14:textId="418A5236" w:rsidR="00B65A78" w:rsidRDefault="00B65A78" w:rsidP="00B65A78">
      <w:pPr>
        <w:pStyle w:val="NormalWeb"/>
        <w:snapToGrid w:val="0"/>
        <w:jc w:val="both"/>
      </w:pPr>
      <w:r>
        <w:rPr>
          <w:rFonts w:ascii="TimesNewRomanPS" w:hAnsi="TimesNewRomanPS"/>
          <w:b/>
          <w:bCs/>
        </w:rPr>
        <w:t xml:space="preserve">Reading/References: </w:t>
      </w:r>
      <w:r>
        <w:rPr>
          <w:rFonts w:ascii="TimesNewRomanPSMT" w:hAnsi="TimesNewRomanPSMT"/>
        </w:rPr>
        <w:t xml:space="preserve">Chapter 4, Class Lecture / Lecture Notes, Textbook </w:t>
      </w:r>
    </w:p>
    <w:p w14:paraId="678FE8C0" w14:textId="69C9B6E1" w:rsidR="0069288E" w:rsidRPr="007A1ECA" w:rsidRDefault="00B65A78" w:rsidP="007A1ECA">
      <w:pPr>
        <w:pStyle w:val="ListParagraph"/>
        <w:numPr>
          <w:ilvl w:val="0"/>
          <w:numId w:val="1"/>
        </w:numPr>
        <w:snapToGrid w:val="0"/>
        <w:spacing w:before="100" w:beforeAutospacing="1" w:after="100" w:afterAutospacing="1" w:line="360" w:lineRule="auto"/>
        <w:mirrorIndents/>
        <w:jc w:val="both"/>
        <w:rPr>
          <w:rFonts w:ascii="Times New Roman" w:eastAsia="Times New Roman" w:hAnsi="Times New Roman" w:cs="Times New Roman"/>
        </w:rPr>
      </w:pPr>
      <w:r>
        <w:rPr>
          <w:rFonts w:ascii="Times New Roman" w:eastAsia="Times New Roman" w:hAnsi="Times New Roman" w:cs="Times New Roman"/>
        </w:rPr>
        <w:t>What are the steps to be followed to execute an instructio</w:t>
      </w:r>
      <w:r w:rsidRPr="007A1ECA">
        <w:rPr>
          <w:rFonts w:ascii="Times New Roman" w:eastAsia="Times New Roman" w:hAnsi="Times New Roman" w:cs="Times New Roman"/>
        </w:rPr>
        <w:t>n?</w:t>
      </w:r>
      <w:r w:rsidRPr="007A1ECA">
        <w:rPr>
          <w:rFonts w:ascii="Times New Roman" w:eastAsia="Times New Roman" w:hAnsi="Times New Roman" w:cs="Times New Roman"/>
          <w:sz w:val="20"/>
          <w:szCs w:val="20"/>
        </w:rPr>
        <w:t xml:space="preserve"> </w:t>
      </w:r>
      <w:r w:rsidRPr="007E72FC">
        <w:rPr>
          <w:rFonts w:ascii="Times New Roman" w:eastAsia="Times New Roman" w:hAnsi="Times New Roman" w:cs="Times New Roman"/>
        </w:rPr>
        <w:tab/>
      </w:r>
      <w:r w:rsidRPr="007E72FC">
        <w:rPr>
          <w:rFonts w:ascii="Times New Roman" w:eastAsia="Times New Roman" w:hAnsi="Times New Roman" w:cs="Times New Roman"/>
        </w:rPr>
        <w:tab/>
      </w:r>
      <w:r w:rsidR="00094BC6">
        <w:rPr>
          <w:rFonts w:ascii="Times New Roman" w:eastAsia="Times New Roman" w:hAnsi="Times New Roman" w:cs="Times New Roman"/>
        </w:rPr>
        <w:t xml:space="preserve">           </w:t>
      </w:r>
      <w:r w:rsidRPr="007E72FC">
        <w:rPr>
          <w:rFonts w:ascii="Times New Roman" w:hAnsi="Times New Roman" w:cs="Times New Roman"/>
        </w:rPr>
        <w:t>[10 pts]</w:t>
      </w:r>
    </w:p>
    <w:p w14:paraId="00E73699" w14:textId="430EFE6B" w:rsidR="00B65A78" w:rsidRPr="00E74EAE" w:rsidRDefault="00B65A78" w:rsidP="007A1ECA">
      <w:pPr>
        <w:pStyle w:val="ListParagraph"/>
        <w:numPr>
          <w:ilvl w:val="0"/>
          <w:numId w:val="1"/>
        </w:numPr>
        <w:snapToGrid w:val="0"/>
        <w:spacing w:before="100" w:beforeAutospacing="1" w:after="100" w:afterAutospacing="1" w:line="360" w:lineRule="auto"/>
        <w:mirrorIndents/>
        <w:jc w:val="both"/>
        <w:rPr>
          <w:rFonts w:ascii="Times New Roman" w:eastAsia="Times New Roman" w:hAnsi="Times New Roman" w:cs="Times New Roman"/>
        </w:rPr>
      </w:pPr>
      <w:r>
        <w:rPr>
          <w:rFonts w:ascii="Times New Roman" w:eastAsia="Times New Roman" w:hAnsi="Times New Roman" w:cs="Times New Roman"/>
        </w:rPr>
        <w:t xml:space="preserve">Define the following: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Pr="007E72FC">
        <w:rPr>
          <w:rFonts w:ascii="Times New Roman" w:hAnsi="Times New Roman" w:cs="Times New Roman"/>
        </w:rPr>
        <w:t>[1</w:t>
      </w:r>
      <w:r>
        <w:rPr>
          <w:rFonts w:ascii="Times New Roman" w:hAnsi="Times New Roman" w:cs="Times New Roman"/>
        </w:rPr>
        <w:t>0</w:t>
      </w:r>
      <w:r w:rsidRPr="007E72FC">
        <w:rPr>
          <w:rFonts w:ascii="Times New Roman" w:hAnsi="Times New Roman" w:cs="Times New Roman"/>
        </w:rPr>
        <w:t xml:space="preserve"> pts</w:t>
      </w:r>
      <w:r>
        <w:rPr>
          <w:rFonts w:ascii="Times New Roman" w:hAnsi="Times New Roman" w:cs="Times New Roman"/>
        </w:rPr>
        <w:t>, 2</w:t>
      </w:r>
      <w:r w:rsidR="003E5719">
        <w:rPr>
          <w:rFonts w:ascii="Times New Roman" w:hAnsi="Times New Roman" w:cs="Times New Roman"/>
        </w:rPr>
        <w:t>.5</w:t>
      </w:r>
      <w:r>
        <w:rPr>
          <w:rFonts w:ascii="Times New Roman" w:hAnsi="Times New Roman" w:cs="Times New Roman"/>
        </w:rPr>
        <w:t xml:space="preserve"> pts each</w:t>
      </w:r>
      <w:r w:rsidRPr="007E72FC">
        <w:rPr>
          <w:rFonts w:ascii="Times New Roman" w:hAnsi="Times New Roman" w:cs="Times New Roman"/>
        </w:rPr>
        <w:t>]</w:t>
      </w:r>
    </w:p>
    <w:p w14:paraId="41264CC5" w14:textId="77777777" w:rsidR="00B65A78" w:rsidRDefault="00B65A78" w:rsidP="007A1ECA">
      <w:pPr>
        <w:pStyle w:val="ListParagraph"/>
        <w:numPr>
          <w:ilvl w:val="0"/>
          <w:numId w:val="2"/>
        </w:numPr>
        <w:snapToGrid w:val="0"/>
        <w:spacing w:before="100" w:beforeAutospacing="1" w:after="100" w:afterAutospacing="1" w:line="360" w:lineRule="auto"/>
        <w:mirrorIndents/>
        <w:jc w:val="both"/>
        <w:rPr>
          <w:rFonts w:ascii="Times New Roman" w:eastAsia="Times New Roman" w:hAnsi="Times New Roman" w:cs="Times New Roman"/>
        </w:rPr>
      </w:pPr>
      <w:r>
        <w:rPr>
          <w:rFonts w:ascii="Times New Roman" w:eastAsia="Times New Roman" w:hAnsi="Times New Roman" w:cs="Times New Roman"/>
        </w:rPr>
        <w:t>Clock signal</w:t>
      </w:r>
    </w:p>
    <w:p w14:paraId="755BFC74" w14:textId="77777777" w:rsidR="00B65A78" w:rsidRDefault="00B65A78" w:rsidP="007A1ECA">
      <w:pPr>
        <w:pStyle w:val="ListParagraph"/>
        <w:numPr>
          <w:ilvl w:val="0"/>
          <w:numId w:val="2"/>
        </w:numPr>
        <w:snapToGrid w:val="0"/>
        <w:spacing w:before="100" w:beforeAutospacing="1" w:after="100" w:afterAutospacing="1" w:line="360" w:lineRule="auto"/>
        <w:mirrorIndents/>
        <w:jc w:val="both"/>
        <w:rPr>
          <w:rFonts w:ascii="Times New Roman" w:eastAsia="Times New Roman" w:hAnsi="Times New Roman" w:cs="Times New Roman"/>
        </w:rPr>
      </w:pPr>
      <w:r>
        <w:rPr>
          <w:rFonts w:ascii="Times New Roman" w:eastAsia="Times New Roman" w:hAnsi="Times New Roman" w:cs="Times New Roman"/>
        </w:rPr>
        <w:t>Control signal</w:t>
      </w:r>
    </w:p>
    <w:p w14:paraId="64F0E01B" w14:textId="77777777" w:rsidR="00B65A78" w:rsidRDefault="00B65A78" w:rsidP="007A1ECA">
      <w:pPr>
        <w:pStyle w:val="ListParagraph"/>
        <w:numPr>
          <w:ilvl w:val="0"/>
          <w:numId w:val="2"/>
        </w:numPr>
        <w:snapToGrid w:val="0"/>
        <w:spacing w:before="100" w:beforeAutospacing="1" w:after="100" w:afterAutospacing="1" w:line="360" w:lineRule="auto"/>
        <w:mirrorIndents/>
        <w:jc w:val="both"/>
        <w:rPr>
          <w:rFonts w:ascii="Times New Roman" w:eastAsia="Times New Roman" w:hAnsi="Times New Roman" w:cs="Times New Roman"/>
        </w:rPr>
      </w:pPr>
      <w:r>
        <w:rPr>
          <w:rFonts w:ascii="Times New Roman" w:eastAsia="Times New Roman" w:hAnsi="Times New Roman" w:cs="Times New Roman"/>
        </w:rPr>
        <w:t>Data</w:t>
      </w:r>
    </w:p>
    <w:p w14:paraId="174186B0" w14:textId="6940770D" w:rsidR="00B65A78" w:rsidRPr="007A1ECA" w:rsidRDefault="00B65A78" w:rsidP="007A1ECA">
      <w:pPr>
        <w:pStyle w:val="ListParagraph"/>
        <w:numPr>
          <w:ilvl w:val="0"/>
          <w:numId w:val="2"/>
        </w:numPr>
        <w:snapToGrid w:val="0"/>
        <w:spacing w:before="100" w:beforeAutospacing="1" w:after="100" w:afterAutospacing="1" w:line="360" w:lineRule="auto"/>
        <w:mirrorIndents/>
        <w:jc w:val="both"/>
        <w:rPr>
          <w:rFonts w:ascii="Times New Roman" w:eastAsia="Times New Roman" w:hAnsi="Times New Roman" w:cs="Times New Roman"/>
        </w:rPr>
      </w:pPr>
      <w:r>
        <w:rPr>
          <w:rFonts w:ascii="Times New Roman" w:eastAsia="Times New Roman" w:hAnsi="Times New Roman" w:cs="Times New Roman"/>
        </w:rPr>
        <w:t>How an edge-triggered methodology allows a state element to be read and written in the same clock cycle</w:t>
      </w:r>
    </w:p>
    <w:p w14:paraId="46937595" w14:textId="301EF61B" w:rsidR="007A1ECA" w:rsidRDefault="007A1ECA" w:rsidP="007A1ECA">
      <w:pPr>
        <w:pStyle w:val="ListParagraph"/>
        <w:numPr>
          <w:ilvl w:val="0"/>
          <w:numId w:val="1"/>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Define combinational elements and give few examples</w:t>
      </w:r>
      <w:r w:rsidR="006A6160">
        <w:rPr>
          <w:rFonts w:ascii="Times New Roman" w:eastAsia="Times New Roman" w:hAnsi="Times New Roman" w:cs="Times New Roman"/>
        </w:rPr>
        <w:t xml:space="preserve"> </w:t>
      </w:r>
      <w:r w:rsidR="006A6160">
        <w:rPr>
          <w:rFonts w:ascii="Times New Roman" w:eastAsia="Times New Roman" w:hAnsi="Times New Roman" w:cs="Times New Roman"/>
        </w:rPr>
        <w:tab/>
      </w:r>
      <w:r w:rsidR="006A6160">
        <w:rPr>
          <w:rFonts w:ascii="Times New Roman" w:eastAsia="Times New Roman" w:hAnsi="Times New Roman" w:cs="Times New Roman"/>
        </w:rPr>
        <w:tab/>
      </w:r>
      <w:r w:rsidR="006A6160">
        <w:rPr>
          <w:rFonts w:ascii="Times New Roman" w:eastAsia="Times New Roman" w:hAnsi="Times New Roman" w:cs="Times New Roman"/>
        </w:rPr>
        <w:tab/>
      </w:r>
      <w:r w:rsidR="006A6160">
        <w:rPr>
          <w:rFonts w:ascii="Times New Roman" w:eastAsia="Times New Roman" w:hAnsi="Times New Roman" w:cs="Times New Roman"/>
        </w:rPr>
        <w:tab/>
        <w:t>[5 pts]</w:t>
      </w:r>
    </w:p>
    <w:p w14:paraId="0AB2463C" w14:textId="2ED43A35" w:rsidR="007A1ECA" w:rsidRPr="007A1ECA" w:rsidRDefault="007A1ECA" w:rsidP="007A1ECA">
      <w:pPr>
        <w:pStyle w:val="ListParagraph"/>
        <w:numPr>
          <w:ilvl w:val="0"/>
          <w:numId w:val="1"/>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Define sequential (storage) elements and give few examples</w:t>
      </w:r>
      <w:r w:rsidR="006A6160">
        <w:rPr>
          <w:rFonts w:ascii="Times New Roman" w:eastAsia="Times New Roman" w:hAnsi="Times New Roman" w:cs="Times New Roman"/>
        </w:rPr>
        <w:t xml:space="preserve"> </w:t>
      </w:r>
      <w:r w:rsidR="006A6160">
        <w:rPr>
          <w:rFonts w:ascii="Times New Roman" w:eastAsia="Times New Roman" w:hAnsi="Times New Roman" w:cs="Times New Roman"/>
        </w:rPr>
        <w:tab/>
      </w:r>
      <w:r w:rsidR="006A6160">
        <w:rPr>
          <w:rFonts w:ascii="Times New Roman" w:eastAsia="Times New Roman" w:hAnsi="Times New Roman" w:cs="Times New Roman"/>
        </w:rPr>
        <w:tab/>
      </w:r>
      <w:r w:rsidR="006A6160">
        <w:rPr>
          <w:rFonts w:ascii="Times New Roman" w:eastAsia="Times New Roman" w:hAnsi="Times New Roman" w:cs="Times New Roman"/>
        </w:rPr>
        <w:tab/>
        <w:t>[5 pts]</w:t>
      </w:r>
    </w:p>
    <w:p w14:paraId="47D8C4A3" w14:textId="474FB13B" w:rsidR="00B65A78" w:rsidRDefault="00B65A78" w:rsidP="007A1ECA">
      <w:pPr>
        <w:pStyle w:val="ListParagraph"/>
        <w:numPr>
          <w:ilvl w:val="0"/>
          <w:numId w:val="1"/>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 xml:space="preserve">Explain the Datapath elements that are needed by every instruction. Include the diagrams of each Datapath element and explain what is the role of that element to execute an instruction? (Note: You can copy and paste the diagrams from the textbook/PPT as needed in this assignment. No need of hand drawing)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[20 pts]</w:t>
      </w:r>
    </w:p>
    <w:p w14:paraId="574EF907" w14:textId="5DC450EE" w:rsidR="007A1ECA" w:rsidRDefault="00FF4F6F" w:rsidP="007A1ECA">
      <w:pPr>
        <w:pStyle w:val="ListParagraph"/>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w:t>
      </w:r>
      <w:r w:rsidR="007A1ECA">
        <w:rPr>
          <w:rFonts w:ascii="Times New Roman" w:eastAsia="Times New Roman" w:hAnsi="Times New Roman" w:cs="Times New Roman"/>
        </w:rPr>
        <w:t>Hint: Refer the PPTs and/or textbook. Explaining</w:t>
      </w:r>
      <w:r>
        <w:rPr>
          <w:rFonts w:ascii="Times New Roman" w:eastAsia="Times New Roman" w:hAnsi="Times New Roman" w:cs="Times New Roman"/>
        </w:rPr>
        <w:t xml:space="preserve"> (purpose, what it takes as input and what it gives as output, etc.)</w:t>
      </w:r>
      <w:r w:rsidR="007A1ECA">
        <w:rPr>
          <w:rFonts w:ascii="Times New Roman" w:eastAsia="Times New Roman" w:hAnsi="Times New Roman" w:cs="Times New Roman"/>
        </w:rPr>
        <w:t xml:space="preserve"> each element in the following diagram addresses Question 5</w:t>
      </w:r>
      <w:r>
        <w:rPr>
          <w:rFonts w:ascii="Times New Roman" w:eastAsia="Times New Roman" w:hAnsi="Times New Roman" w:cs="Times New Roman"/>
        </w:rPr>
        <w:t>]</w:t>
      </w:r>
    </w:p>
    <w:p w14:paraId="61FC6B9E" w14:textId="161392AA" w:rsidR="00B65A78" w:rsidRDefault="006A6160" w:rsidP="00B65A78">
      <w:pPr>
        <w:pStyle w:val="ListParagraph"/>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                         </w:t>
      </w:r>
      <w:r w:rsidR="007A1ECA" w:rsidRPr="007A1ECA">
        <w:rPr>
          <w:rFonts w:ascii="Times New Roman" w:eastAsia="Times New Roman" w:hAnsi="Times New Roman" w:cs="Times New Roman"/>
          <w:noProof/>
        </w:rPr>
        <w:drawing>
          <wp:inline distT="0" distB="0" distL="0" distR="0" wp14:anchorId="16FB1DDB" wp14:editId="7DF5CEB8">
            <wp:extent cx="3374243" cy="1765300"/>
            <wp:effectExtent l="0" t="0" r="4445" b="0"/>
            <wp:docPr id="5" name="object 3" descr="Diagram&#10;&#10;Description automatically generated">
              <a:extLst xmlns:a="http://schemas.openxmlformats.org/drawingml/2006/main">
                <a:ext uri="{FF2B5EF4-FFF2-40B4-BE49-F238E27FC236}">
                  <a16:creationId xmlns:a16="http://schemas.microsoft.com/office/drawing/2014/main" id="{757C57B2-3C1F-F246-AC66-CB3D3B7707DE}"/>
                </a:ext>
              </a:extLst>
            </wp:docPr>
            <wp:cNvGraphicFramePr/>
            <a:graphic xmlns:a="http://schemas.openxmlformats.org/drawingml/2006/main">
              <a:graphicData uri="http://schemas.openxmlformats.org/drawingml/2006/picture">
                <pic:pic xmlns:pic="http://schemas.openxmlformats.org/drawingml/2006/picture">
                  <pic:nvPicPr>
                    <pic:cNvPr id="5" name="object 3" descr="Diagram&#10;&#10;Description automatically generated">
                      <a:extLst>
                        <a:ext uri="{FF2B5EF4-FFF2-40B4-BE49-F238E27FC236}">
                          <a16:creationId xmlns:a16="http://schemas.microsoft.com/office/drawing/2014/main" id="{757C57B2-3C1F-F246-AC66-CB3D3B7707DE}"/>
                        </a:ext>
                      </a:extLst>
                    </pic:cNvPr>
                    <pic:cNvPicPr/>
                  </pic:nvPicPr>
                  <pic:blipFill>
                    <a:blip r:embed="rId5" cstate="print"/>
                    <a:stretch>
                      <a:fillRect/>
                    </a:stretch>
                  </pic:blipFill>
                  <pic:spPr>
                    <a:xfrm>
                      <a:off x="0" y="0"/>
                      <a:ext cx="3406627" cy="1782242"/>
                    </a:xfrm>
                    <a:prstGeom prst="rect">
                      <a:avLst/>
                    </a:prstGeom>
                  </pic:spPr>
                </pic:pic>
              </a:graphicData>
            </a:graphic>
          </wp:inline>
        </w:drawing>
      </w:r>
    </w:p>
    <w:p w14:paraId="0F4867F8" w14:textId="77777777" w:rsidR="00094BC6" w:rsidRDefault="00094BC6" w:rsidP="00B65A78">
      <w:pPr>
        <w:pStyle w:val="ListParagraph"/>
        <w:spacing w:before="100" w:beforeAutospacing="1" w:after="100" w:afterAutospacing="1"/>
        <w:jc w:val="both"/>
        <w:rPr>
          <w:rFonts w:ascii="Times New Roman" w:eastAsia="Times New Roman" w:hAnsi="Times New Roman" w:cs="Times New Roman"/>
        </w:rPr>
      </w:pPr>
    </w:p>
    <w:p w14:paraId="479B17B7" w14:textId="23E996E8" w:rsidR="006A6160" w:rsidRDefault="006A6160" w:rsidP="00B65A78">
      <w:pPr>
        <w:pStyle w:val="ListParagraph"/>
        <w:spacing w:before="100" w:beforeAutospacing="1" w:after="100" w:afterAutospacing="1"/>
        <w:jc w:val="both"/>
        <w:rPr>
          <w:rFonts w:ascii="Times New Roman" w:eastAsia="Times New Roman" w:hAnsi="Times New Roman" w:cs="Times New Roman"/>
        </w:rPr>
      </w:pPr>
    </w:p>
    <w:p w14:paraId="534F0A70" w14:textId="77777777" w:rsidR="006A6160" w:rsidRDefault="006A6160" w:rsidP="00B65A78">
      <w:pPr>
        <w:pStyle w:val="ListParagraph"/>
        <w:spacing w:before="100" w:beforeAutospacing="1" w:after="100" w:afterAutospacing="1"/>
        <w:jc w:val="both"/>
        <w:rPr>
          <w:rFonts w:ascii="Times New Roman" w:eastAsia="Times New Roman" w:hAnsi="Times New Roman" w:cs="Times New Roman"/>
        </w:rPr>
      </w:pPr>
    </w:p>
    <w:p w14:paraId="074968A6" w14:textId="4731AA7E" w:rsidR="00FF4F6F" w:rsidRDefault="00FF4F6F" w:rsidP="00FF4F6F">
      <w:pPr>
        <w:pStyle w:val="ListParagraph"/>
        <w:numPr>
          <w:ilvl w:val="0"/>
          <w:numId w:val="1"/>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Build a datapath that can support a R-format instruction, for example, a datapath to execute an </w:t>
      </w:r>
      <w:r w:rsidRPr="00FF4F6F">
        <w:rPr>
          <w:rFonts w:ascii="Times New Roman" w:eastAsia="Times New Roman" w:hAnsi="Times New Roman" w:cs="Times New Roman"/>
          <w:i/>
          <w:iCs/>
        </w:rPr>
        <w:t xml:space="preserve">add </w:t>
      </w:r>
      <w:proofErr w:type="spellStart"/>
      <w:r w:rsidRPr="00FF4F6F">
        <w:rPr>
          <w:rFonts w:ascii="Times New Roman" w:eastAsia="Times New Roman" w:hAnsi="Times New Roman" w:cs="Times New Roman"/>
          <w:i/>
          <w:iCs/>
        </w:rPr>
        <w:t>rd</w:t>
      </w:r>
      <w:proofErr w:type="spellEnd"/>
      <w:r w:rsidRPr="00FF4F6F">
        <w:rPr>
          <w:rFonts w:ascii="Times New Roman" w:eastAsia="Times New Roman" w:hAnsi="Times New Roman" w:cs="Times New Roman"/>
          <w:i/>
          <w:iCs/>
        </w:rPr>
        <w:t xml:space="preserve">, </w:t>
      </w:r>
      <w:proofErr w:type="spellStart"/>
      <w:r w:rsidRPr="00FF4F6F">
        <w:rPr>
          <w:rFonts w:ascii="Times New Roman" w:eastAsia="Times New Roman" w:hAnsi="Times New Roman" w:cs="Times New Roman"/>
          <w:i/>
          <w:iCs/>
        </w:rPr>
        <w:t>rs</w:t>
      </w:r>
      <w:proofErr w:type="spellEnd"/>
      <w:r w:rsidRPr="00FF4F6F">
        <w:rPr>
          <w:rFonts w:ascii="Times New Roman" w:eastAsia="Times New Roman" w:hAnsi="Times New Roman" w:cs="Times New Roman"/>
          <w:i/>
          <w:iCs/>
        </w:rPr>
        <w:t>, rt</w:t>
      </w:r>
      <w:r>
        <w:rPr>
          <w:rFonts w:ascii="Times New Roman" w:eastAsia="Times New Roman" w:hAnsi="Times New Roman" w:cs="Times New Roman"/>
        </w:rPr>
        <w:t xml:space="preserve"> instruction. You no need to draw/copy each block individually, but just draw/copy the final datapath for a R-format instruction. List all the steps in executing the instruction, starting from PC. [Hint: Refer Ch4 PPT] </w:t>
      </w:r>
      <w:r w:rsidR="006A6160">
        <w:rPr>
          <w:rFonts w:ascii="Times New Roman" w:eastAsia="Times New Roman" w:hAnsi="Times New Roman" w:cs="Times New Roman"/>
        </w:rPr>
        <w:tab/>
      </w:r>
      <w:r w:rsidR="006A6160">
        <w:rPr>
          <w:rFonts w:ascii="Times New Roman" w:eastAsia="Times New Roman" w:hAnsi="Times New Roman" w:cs="Times New Roman"/>
        </w:rPr>
        <w:tab/>
      </w:r>
      <w:r w:rsidR="006A6160">
        <w:rPr>
          <w:rFonts w:ascii="Times New Roman" w:eastAsia="Times New Roman" w:hAnsi="Times New Roman" w:cs="Times New Roman"/>
        </w:rPr>
        <w:tab/>
        <w:t xml:space="preserve">           [</w:t>
      </w:r>
      <w:r w:rsidR="002A6503">
        <w:rPr>
          <w:rFonts w:ascii="Times New Roman" w:eastAsia="Times New Roman" w:hAnsi="Times New Roman" w:cs="Times New Roman"/>
        </w:rPr>
        <w:t>20</w:t>
      </w:r>
      <w:r w:rsidR="006A6160">
        <w:rPr>
          <w:rFonts w:ascii="Times New Roman" w:eastAsia="Times New Roman" w:hAnsi="Times New Roman" w:cs="Times New Roman"/>
        </w:rPr>
        <w:t xml:space="preserve"> pts]</w:t>
      </w:r>
    </w:p>
    <w:p w14:paraId="085ED57F" w14:textId="14143CDA" w:rsidR="002A6503" w:rsidRPr="004F7671" w:rsidRDefault="00FF4F6F" w:rsidP="004F7671">
      <w:pPr>
        <w:pStyle w:val="ListParagraph"/>
        <w:numPr>
          <w:ilvl w:val="0"/>
          <w:numId w:val="1"/>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Build a datapath that can support a</w:t>
      </w:r>
      <w:r w:rsidR="009719AA">
        <w:rPr>
          <w:rFonts w:ascii="Times New Roman" w:eastAsia="Times New Roman" w:hAnsi="Times New Roman" w:cs="Times New Roman"/>
        </w:rPr>
        <w:t>n</w:t>
      </w:r>
      <w:r>
        <w:rPr>
          <w:rFonts w:ascii="Times New Roman" w:eastAsia="Times New Roman" w:hAnsi="Times New Roman" w:cs="Times New Roman"/>
        </w:rPr>
        <w:t xml:space="preserve"> </w:t>
      </w:r>
      <w:r w:rsidR="006A6160">
        <w:rPr>
          <w:rFonts w:ascii="Times New Roman" w:eastAsia="Times New Roman" w:hAnsi="Times New Roman" w:cs="Times New Roman"/>
        </w:rPr>
        <w:t>I</w:t>
      </w:r>
      <w:r>
        <w:rPr>
          <w:rFonts w:ascii="Times New Roman" w:eastAsia="Times New Roman" w:hAnsi="Times New Roman" w:cs="Times New Roman"/>
        </w:rPr>
        <w:t xml:space="preserve">-format instruction, for example, a datapath to execute a </w:t>
      </w:r>
      <w:r w:rsidR="006A6160">
        <w:rPr>
          <w:rFonts w:ascii="Times New Roman" w:eastAsia="Times New Roman" w:hAnsi="Times New Roman" w:cs="Times New Roman"/>
          <w:i/>
          <w:iCs/>
        </w:rPr>
        <w:t>lw</w:t>
      </w:r>
      <w:r w:rsidRPr="00FF4F6F">
        <w:rPr>
          <w:rFonts w:ascii="Times New Roman" w:eastAsia="Times New Roman" w:hAnsi="Times New Roman" w:cs="Times New Roman"/>
          <w:i/>
          <w:iCs/>
        </w:rPr>
        <w:t xml:space="preserve"> r</w:t>
      </w:r>
      <w:r w:rsidR="006A6160">
        <w:rPr>
          <w:rFonts w:ascii="Times New Roman" w:eastAsia="Times New Roman" w:hAnsi="Times New Roman" w:cs="Times New Roman"/>
          <w:i/>
          <w:iCs/>
        </w:rPr>
        <w:t>t</w:t>
      </w:r>
      <w:r w:rsidRPr="00FF4F6F">
        <w:rPr>
          <w:rFonts w:ascii="Times New Roman" w:eastAsia="Times New Roman" w:hAnsi="Times New Roman" w:cs="Times New Roman"/>
          <w:i/>
          <w:iCs/>
        </w:rPr>
        <w:t xml:space="preserve">, </w:t>
      </w:r>
      <w:proofErr w:type="spellStart"/>
      <w:r w:rsidR="006A6160">
        <w:rPr>
          <w:rFonts w:ascii="Times New Roman" w:eastAsia="Times New Roman" w:hAnsi="Times New Roman" w:cs="Times New Roman"/>
          <w:i/>
          <w:iCs/>
        </w:rPr>
        <w:t>imm</w:t>
      </w:r>
      <w:proofErr w:type="spellEnd"/>
      <w:r w:rsidR="006A6160">
        <w:rPr>
          <w:rFonts w:ascii="Times New Roman" w:eastAsia="Times New Roman" w:hAnsi="Times New Roman" w:cs="Times New Roman"/>
          <w:i/>
          <w:iCs/>
        </w:rPr>
        <w:t>(</w:t>
      </w:r>
      <w:proofErr w:type="spellStart"/>
      <w:r w:rsidRPr="00FF4F6F">
        <w:rPr>
          <w:rFonts w:ascii="Times New Roman" w:eastAsia="Times New Roman" w:hAnsi="Times New Roman" w:cs="Times New Roman"/>
          <w:i/>
          <w:iCs/>
        </w:rPr>
        <w:t>rs</w:t>
      </w:r>
      <w:proofErr w:type="spellEnd"/>
      <w:r w:rsidR="006A6160">
        <w:rPr>
          <w:rFonts w:ascii="Times New Roman" w:eastAsia="Times New Roman" w:hAnsi="Times New Roman" w:cs="Times New Roman"/>
          <w:i/>
          <w:iCs/>
        </w:rPr>
        <w:t>)</w:t>
      </w:r>
      <w:r>
        <w:rPr>
          <w:rFonts w:ascii="Times New Roman" w:eastAsia="Times New Roman" w:hAnsi="Times New Roman" w:cs="Times New Roman"/>
        </w:rPr>
        <w:t xml:space="preserve"> instruction. You no need to draw/copy each block individually, but just draw/copy the final datapath for a</w:t>
      </w:r>
      <w:r w:rsidR="006A6160">
        <w:rPr>
          <w:rFonts w:ascii="Times New Roman" w:eastAsia="Times New Roman" w:hAnsi="Times New Roman" w:cs="Times New Roman"/>
        </w:rPr>
        <w:t>n I</w:t>
      </w:r>
      <w:r>
        <w:rPr>
          <w:rFonts w:ascii="Times New Roman" w:eastAsia="Times New Roman" w:hAnsi="Times New Roman" w:cs="Times New Roman"/>
        </w:rPr>
        <w:t xml:space="preserve">-format instruction. List all the steps in executing the instruction, starting from PC. [Hint: Refer Ch4 PPT] </w:t>
      </w:r>
      <w:r w:rsidR="006A6160">
        <w:rPr>
          <w:rFonts w:ascii="Times New Roman" w:eastAsia="Times New Roman" w:hAnsi="Times New Roman" w:cs="Times New Roman"/>
        </w:rPr>
        <w:tab/>
      </w:r>
      <w:r w:rsidR="006A6160">
        <w:rPr>
          <w:rFonts w:ascii="Times New Roman" w:eastAsia="Times New Roman" w:hAnsi="Times New Roman" w:cs="Times New Roman"/>
        </w:rPr>
        <w:tab/>
      </w:r>
      <w:r w:rsidR="006A6160">
        <w:rPr>
          <w:rFonts w:ascii="Times New Roman" w:eastAsia="Times New Roman" w:hAnsi="Times New Roman" w:cs="Times New Roman"/>
        </w:rPr>
        <w:tab/>
        <w:t xml:space="preserve">           [</w:t>
      </w:r>
      <w:r w:rsidR="002A6503">
        <w:rPr>
          <w:rFonts w:ascii="Times New Roman" w:eastAsia="Times New Roman" w:hAnsi="Times New Roman" w:cs="Times New Roman"/>
        </w:rPr>
        <w:t>20</w:t>
      </w:r>
      <w:r w:rsidR="006A6160">
        <w:rPr>
          <w:rFonts w:ascii="Times New Roman" w:eastAsia="Times New Roman" w:hAnsi="Times New Roman" w:cs="Times New Roman"/>
        </w:rPr>
        <w:t xml:space="preserve"> pts]</w:t>
      </w:r>
    </w:p>
    <w:p w14:paraId="72B88F46" w14:textId="365F3C19" w:rsidR="004F7671" w:rsidRDefault="004F7671" w:rsidP="004F7671">
      <w:pPr>
        <w:pStyle w:val="ListParagraph"/>
        <w:numPr>
          <w:ilvl w:val="0"/>
          <w:numId w:val="1"/>
        </w:numPr>
        <w:spacing w:before="100" w:beforeAutospacing="1" w:after="100" w:afterAutospacing="1" w:line="360" w:lineRule="auto"/>
        <w:jc w:val="both"/>
        <w:rPr>
          <w:rFonts w:ascii="Times New Roman" w:eastAsia="Times New Roman" w:hAnsi="Times New Roman" w:cs="Times New Roman"/>
        </w:rPr>
      </w:pPr>
      <w:r>
        <w:rPr>
          <w:rFonts w:ascii="Times New Roman" w:eastAsia="Times New Roman" w:hAnsi="Times New Roman" w:cs="Times New Roman"/>
        </w:rPr>
        <w:t xml:space="preserve">Build a datapath that can support a </w:t>
      </w:r>
      <w:r>
        <w:rPr>
          <w:rFonts w:ascii="Times New Roman" w:eastAsia="Times New Roman" w:hAnsi="Times New Roman" w:cs="Times New Roman"/>
        </w:rPr>
        <w:t>J</w:t>
      </w:r>
      <w:r>
        <w:rPr>
          <w:rFonts w:ascii="Times New Roman" w:eastAsia="Times New Roman" w:hAnsi="Times New Roman" w:cs="Times New Roman"/>
        </w:rPr>
        <w:t xml:space="preserve">-format instruction, for example, a datapath to execute a </w:t>
      </w:r>
      <w:r w:rsidR="009719AA">
        <w:rPr>
          <w:rFonts w:ascii="Times New Roman" w:eastAsia="Times New Roman" w:hAnsi="Times New Roman" w:cs="Times New Roman"/>
          <w:i/>
          <w:iCs/>
        </w:rPr>
        <w:t xml:space="preserve">j </w:t>
      </w:r>
      <w:proofErr w:type="spellStart"/>
      <w:r w:rsidR="009719AA">
        <w:rPr>
          <w:rFonts w:ascii="Times New Roman" w:eastAsia="Times New Roman" w:hAnsi="Times New Roman" w:cs="Times New Roman"/>
          <w:i/>
          <w:iCs/>
        </w:rPr>
        <w:t>targetAddress</w:t>
      </w:r>
      <w:proofErr w:type="spellEnd"/>
      <w:r>
        <w:rPr>
          <w:rFonts w:ascii="Times New Roman" w:eastAsia="Times New Roman" w:hAnsi="Times New Roman" w:cs="Times New Roman"/>
        </w:rPr>
        <w:t xml:space="preserve"> instruction. You no need to draw/copy each block individually, but just draw/copy the final datapath for a</w:t>
      </w:r>
      <w:r w:rsidR="009719AA">
        <w:rPr>
          <w:rFonts w:ascii="Times New Roman" w:eastAsia="Times New Roman" w:hAnsi="Times New Roman" w:cs="Times New Roman"/>
        </w:rPr>
        <w:t xml:space="preserve"> J</w:t>
      </w:r>
      <w:r>
        <w:rPr>
          <w:rFonts w:ascii="Times New Roman" w:eastAsia="Times New Roman" w:hAnsi="Times New Roman" w:cs="Times New Roman"/>
        </w:rPr>
        <w:t xml:space="preserve">-format instruction. List all the steps in executing the instruction, starting from PC. [Hint: Refer Ch4 PPT]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[20 pts]</w:t>
      </w:r>
    </w:p>
    <w:p w14:paraId="595E79B6" w14:textId="5EE63BD7" w:rsidR="0054311B" w:rsidRDefault="0054311B" w:rsidP="004F7671">
      <w:pPr>
        <w:pStyle w:val="ListParagraph"/>
        <w:spacing w:before="100" w:beforeAutospacing="1" w:after="100" w:afterAutospacing="1"/>
        <w:jc w:val="both"/>
        <w:rPr>
          <w:rFonts w:ascii="Times New Roman" w:eastAsia="Times New Roman" w:hAnsi="Times New Roman" w:cs="Times New Roman"/>
        </w:rPr>
      </w:pPr>
    </w:p>
    <w:sectPr w:rsidR="0054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B2223"/>
    <w:multiLevelType w:val="hybridMultilevel"/>
    <w:tmpl w:val="FEBAB476"/>
    <w:lvl w:ilvl="0" w:tplc="63CC24F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2D6402"/>
    <w:multiLevelType w:val="hybridMultilevel"/>
    <w:tmpl w:val="C4FC71E8"/>
    <w:lvl w:ilvl="0" w:tplc="144E6B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685C06"/>
    <w:multiLevelType w:val="hybridMultilevel"/>
    <w:tmpl w:val="19925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D62A2"/>
    <w:multiLevelType w:val="hybridMultilevel"/>
    <w:tmpl w:val="47E8009E"/>
    <w:lvl w:ilvl="0" w:tplc="56D0C0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E14814"/>
    <w:multiLevelType w:val="hybridMultilevel"/>
    <w:tmpl w:val="58DA1996"/>
    <w:lvl w:ilvl="0" w:tplc="F42A8B10">
      <w:start w:val="1"/>
      <w:numFmt w:val="decimal"/>
      <w:lvlText w:val="%1)"/>
      <w:lvlJc w:val="left"/>
      <w:pPr>
        <w:ind w:left="720" w:hanging="360"/>
      </w:pPr>
      <w:rPr>
        <w:rFonts w:ascii="TimesNewRomanPSMT" w:hAnsi="TimesNewRomanPSMT"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53AEF"/>
    <w:multiLevelType w:val="hybridMultilevel"/>
    <w:tmpl w:val="3BBAC246"/>
    <w:lvl w:ilvl="0" w:tplc="9A425E14">
      <w:start w:val="1"/>
      <w:numFmt w:val="lowerLetter"/>
      <w:lvlText w:val="%1."/>
      <w:lvlJc w:val="left"/>
      <w:pPr>
        <w:ind w:left="1080" w:hanging="360"/>
      </w:pPr>
      <w:rPr>
        <w:rFonts w:ascii="Times New Roman" w:eastAsia="Times New Roman" w:hAnsi="Times New Roman" w:cs="Times New Roman"/>
        <w:b w:val="0"/>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3980189">
    <w:abstractNumId w:val="4"/>
  </w:num>
  <w:num w:numId="2" w16cid:durableId="185481191">
    <w:abstractNumId w:val="3"/>
  </w:num>
  <w:num w:numId="3" w16cid:durableId="1072653606">
    <w:abstractNumId w:val="1"/>
  </w:num>
  <w:num w:numId="4" w16cid:durableId="1065639831">
    <w:abstractNumId w:val="5"/>
  </w:num>
  <w:num w:numId="5" w16cid:durableId="1682125920">
    <w:abstractNumId w:val="2"/>
  </w:num>
  <w:num w:numId="6" w16cid:durableId="37122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78"/>
    <w:rsid w:val="00094BC6"/>
    <w:rsid w:val="002A6503"/>
    <w:rsid w:val="003B102B"/>
    <w:rsid w:val="003E5719"/>
    <w:rsid w:val="004F7671"/>
    <w:rsid w:val="0054311B"/>
    <w:rsid w:val="0069288E"/>
    <w:rsid w:val="006A6160"/>
    <w:rsid w:val="007A1ECA"/>
    <w:rsid w:val="009719AA"/>
    <w:rsid w:val="009C177E"/>
    <w:rsid w:val="00A82EC5"/>
    <w:rsid w:val="00B65A78"/>
    <w:rsid w:val="00B8430D"/>
    <w:rsid w:val="00D60301"/>
    <w:rsid w:val="00E74EAE"/>
    <w:rsid w:val="00FF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40149"/>
  <w15:chartTrackingRefBased/>
  <w15:docId w15:val="{66ADFAB6-4263-8B4A-9706-16B481B7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5A7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65A78"/>
    <w:pPr>
      <w:ind w:left="720"/>
      <w:contextualSpacing/>
    </w:pPr>
  </w:style>
  <w:style w:type="table" w:styleId="TableGrid">
    <w:name w:val="Table Grid"/>
    <w:basedOn w:val="TableNormal"/>
    <w:uiPriority w:val="39"/>
    <w:rsid w:val="00E74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7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Chidella</dc:creator>
  <cp:keywords/>
  <dc:description/>
  <cp:lastModifiedBy>Kishore  Chidella</cp:lastModifiedBy>
  <cp:revision>6</cp:revision>
  <dcterms:created xsi:type="dcterms:W3CDTF">2023-10-17T13:56:00Z</dcterms:created>
  <dcterms:modified xsi:type="dcterms:W3CDTF">2023-10-17T14:17:00Z</dcterms:modified>
</cp:coreProperties>
</file>