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7075A756" w:rsidR="002D624A" w:rsidRDefault="00846CFA" w:rsidP="00846CFA">
      <w:pPr>
        <w:pStyle w:val="Title"/>
        <w:rPr>
          <w:lang w:val="en-US"/>
        </w:rPr>
      </w:pPr>
      <w:r>
        <w:rPr>
          <w:lang w:val="en-US"/>
        </w:rPr>
        <w:t>Weapon ideas for Vechte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Heading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11A6DDDF" w:rsidR="00ED3557" w:rsidRPr="001519E2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 xml:space="preserve">Napalm </w:t>
      </w:r>
      <w:r w:rsidR="001519E2">
        <w:rPr>
          <w:i/>
          <w:iCs/>
          <w:sz w:val="24"/>
          <w:szCs w:val="24"/>
          <w:lang w:val="en-US"/>
        </w:rPr>
        <w:t xml:space="preserve">Gas: </w:t>
      </w:r>
      <w:r w:rsidR="001519E2">
        <w:rPr>
          <w:sz w:val="24"/>
          <w:szCs w:val="24"/>
          <w:lang w:val="en-US"/>
        </w:rPr>
        <w:t xml:space="preserve">Blanket wherever you </w:t>
      </w:r>
      <w:r w:rsidR="00642091">
        <w:rPr>
          <w:sz w:val="24"/>
          <w:szCs w:val="24"/>
          <w:lang w:val="en-US"/>
        </w:rPr>
        <w:t>are</w:t>
      </w:r>
      <w:r w:rsidR="001519E2">
        <w:rPr>
          <w:sz w:val="24"/>
          <w:szCs w:val="24"/>
          <w:lang w:val="en-US"/>
        </w:rPr>
        <w:t xml:space="preserve"> with a highly flammable gas, detonated by firing at the gas. 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Heading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7EA4F563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="000140A6">
        <w:rPr>
          <w:i/>
          <w:iCs/>
          <w:sz w:val="24"/>
          <w:szCs w:val="24"/>
          <w:lang w:val="en-US"/>
        </w:rPr>
        <w:t>Belt-fed a</w:t>
      </w:r>
      <w:r w:rsidRPr="008522EC">
        <w:rPr>
          <w:i/>
          <w:iCs/>
          <w:sz w:val="24"/>
          <w:szCs w:val="24"/>
          <w:lang w:val="en-US"/>
        </w:rPr>
        <w:t>nti-tank rifle</w:t>
      </w:r>
      <w:r w:rsidRPr="008522EC">
        <w:rPr>
          <w:i/>
          <w:iCs/>
          <w:sz w:val="24"/>
          <w:szCs w:val="24"/>
          <w:lang w:val="en-US"/>
        </w:rPr>
        <w:t>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4F903857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="00EA61D5">
        <w:rPr>
          <w:sz w:val="24"/>
          <w:szCs w:val="24"/>
          <w:lang w:val="en-US"/>
        </w:rPr>
        <w:t>with</w:t>
      </w:r>
      <w:r w:rsidRPr="00FE16C5">
        <w:rPr>
          <w:sz w:val="24"/>
          <w:szCs w:val="24"/>
          <w:lang w:val="en-US"/>
        </w:rPr>
        <w:t xml:space="preserve">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77997666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 xml:space="preserve">: Your primary fire is replaced with infinite bayonet charges that can launch in any direction </w:t>
      </w:r>
      <w:r w:rsidR="00522393">
        <w:rPr>
          <w:sz w:val="24"/>
          <w:szCs w:val="24"/>
          <w:lang w:val="en-US"/>
        </w:rPr>
        <w:t xml:space="preserve">and through enemies </w:t>
      </w:r>
      <w:bookmarkStart w:id="0" w:name="_GoBack"/>
      <w:bookmarkEnd w:id="0"/>
      <w:r w:rsidRPr="00706DAF">
        <w:rPr>
          <w:sz w:val="24"/>
          <w:szCs w:val="24"/>
          <w:lang w:val="en-US"/>
        </w:rPr>
        <w:t>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7D09752C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Heading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6A082601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B058147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 xml:space="preserve">3nd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Heading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5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28FB5C34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Charge up a powerful shot that does more damage the longer its charged. </w:t>
      </w:r>
      <w:r w:rsidR="00270939">
        <w:rPr>
          <w:sz w:val="24"/>
          <w:szCs w:val="24"/>
          <w:lang w:val="en-US"/>
        </w:rPr>
        <w:t xml:space="preserve">Slows you down as you </w:t>
      </w:r>
      <w:r w:rsidR="00D7341E">
        <w:rPr>
          <w:sz w:val="24"/>
          <w:szCs w:val="24"/>
          <w:lang w:val="en-US"/>
        </w:rPr>
        <w:t>charge but</w:t>
      </w:r>
      <w:r w:rsidR="00D84428">
        <w:rPr>
          <w:sz w:val="24"/>
          <w:szCs w:val="24"/>
          <w:lang w:val="en-US"/>
        </w:rPr>
        <w:t xml:space="preserve"> has no charge limit. </w:t>
      </w:r>
    </w:p>
    <w:p w14:paraId="4729F089" w14:textId="6E631207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7E3AE9F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sectPr w:rsidR="007F5823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140A6"/>
    <w:rsid w:val="0002434E"/>
    <w:rsid w:val="00035687"/>
    <w:rsid w:val="00072307"/>
    <w:rsid w:val="000C460E"/>
    <w:rsid w:val="000D16E0"/>
    <w:rsid w:val="000F2446"/>
    <w:rsid w:val="000F41C8"/>
    <w:rsid w:val="00113337"/>
    <w:rsid w:val="00126E69"/>
    <w:rsid w:val="0013768F"/>
    <w:rsid w:val="001519E2"/>
    <w:rsid w:val="00157702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54461"/>
    <w:rsid w:val="004A4C4D"/>
    <w:rsid w:val="004C7303"/>
    <w:rsid w:val="004D28E8"/>
    <w:rsid w:val="00522393"/>
    <w:rsid w:val="0055645A"/>
    <w:rsid w:val="005B65DF"/>
    <w:rsid w:val="005F5F9E"/>
    <w:rsid w:val="00604B2E"/>
    <w:rsid w:val="00604FBB"/>
    <w:rsid w:val="00621B2A"/>
    <w:rsid w:val="00642091"/>
    <w:rsid w:val="006B4F0E"/>
    <w:rsid w:val="006E1F87"/>
    <w:rsid w:val="006F5C26"/>
    <w:rsid w:val="006F7A4E"/>
    <w:rsid w:val="00706DAF"/>
    <w:rsid w:val="0071360F"/>
    <w:rsid w:val="00745933"/>
    <w:rsid w:val="007465BC"/>
    <w:rsid w:val="00757CFD"/>
    <w:rsid w:val="007F5823"/>
    <w:rsid w:val="008101CE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44D37"/>
    <w:rsid w:val="00B9305B"/>
    <w:rsid w:val="00B967E6"/>
    <w:rsid w:val="00BA066D"/>
    <w:rsid w:val="00BA45CC"/>
    <w:rsid w:val="00BA5D0A"/>
    <w:rsid w:val="00BB1BD5"/>
    <w:rsid w:val="00BD0F8C"/>
    <w:rsid w:val="00C40A2E"/>
    <w:rsid w:val="00CA33AC"/>
    <w:rsid w:val="00CB1CF9"/>
    <w:rsid w:val="00CC7A97"/>
    <w:rsid w:val="00CD1BF5"/>
    <w:rsid w:val="00CD38E8"/>
    <w:rsid w:val="00D20DDF"/>
    <w:rsid w:val="00D22380"/>
    <w:rsid w:val="00D42B27"/>
    <w:rsid w:val="00D71B57"/>
    <w:rsid w:val="00D7341E"/>
    <w:rsid w:val="00D84428"/>
    <w:rsid w:val="00D90BFC"/>
    <w:rsid w:val="00DC77FB"/>
    <w:rsid w:val="00E209D6"/>
    <w:rsid w:val="00E2302F"/>
    <w:rsid w:val="00E71957"/>
    <w:rsid w:val="00E90635"/>
    <w:rsid w:val="00EA18AD"/>
    <w:rsid w:val="00EA61D5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134</cp:revision>
  <dcterms:created xsi:type="dcterms:W3CDTF">2019-06-17T22:55:00Z</dcterms:created>
  <dcterms:modified xsi:type="dcterms:W3CDTF">2019-06-18T00:39:00Z</dcterms:modified>
</cp:coreProperties>
</file>