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644" w:rsidRPr="007D080D" w:rsidRDefault="00D53A6B" w:rsidP="00BB2AAA">
      <w:pPr>
        <w:widowControl/>
        <w:shd w:val="clear" w:color="auto" w:fill="FFFFFF"/>
        <w:spacing w:line="360" w:lineRule="atLeast"/>
        <w:ind w:firstLine="660"/>
        <w:jc w:val="center"/>
        <w:rPr>
          <w:rFonts w:ascii="STZhongsong" w:eastAsia="STZhongsong" w:hAnsi="STZhongsong" w:cs="Arial"/>
          <w:color w:val="333333"/>
          <w:kern w:val="0"/>
          <w:sz w:val="32"/>
          <w:szCs w:val="32"/>
        </w:rPr>
      </w:pPr>
      <w:r>
        <w:rPr>
          <w:rFonts w:ascii="微软雅黑" w:eastAsia="微软雅黑" w:hAnsi="微软雅黑" w:hint="eastAsia"/>
          <w:color w:val="000000"/>
          <w:sz w:val="33"/>
          <w:szCs w:val="33"/>
          <w:shd w:val="clear" w:color="auto" w:fill="FFFFFF"/>
        </w:rPr>
        <w:t>教育部高等学校大学计算机课程教学指导委员会</w:t>
      </w:r>
    </w:p>
    <w:p w:rsidR="00865588" w:rsidRPr="00BB2AAA" w:rsidRDefault="00865588" w:rsidP="00BB2AAA">
      <w:pPr>
        <w:widowControl/>
        <w:shd w:val="clear" w:color="auto" w:fill="FFFFFF"/>
        <w:spacing w:line="360" w:lineRule="atLeast"/>
        <w:ind w:firstLine="1040"/>
        <w:jc w:val="center"/>
        <w:rPr>
          <w:rFonts w:ascii="STZhongsong" w:eastAsia="STZhongsong" w:hAnsi="STZhongsong" w:cs="Arial"/>
          <w:color w:val="333333"/>
          <w:kern w:val="0"/>
          <w:sz w:val="52"/>
          <w:szCs w:val="52"/>
        </w:rPr>
      </w:pPr>
      <w:r w:rsidRPr="00BB2AAA">
        <w:rPr>
          <w:rFonts w:ascii="STZhongsong" w:eastAsia="STZhongsong" w:hAnsi="STZhongsong" w:cs="Arial" w:hint="eastAsia"/>
          <w:color w:val="333333"/>
          <w:kern w:val="0"/>
          <w:sz w:val="52"/>
          <w:szCs w:val="52"/>
        </w:rPr>
        <w:t>中国大学生计算机设计大赛</w:t>
      </w:r>
    </w:p>
    <w:p w:rsidR="00BB2AAA" w:rsidRDefault="00B55F10" w:rsidP="00865588">
      <w:pPr>
        <w:widowControl/>
        <w:shd w:val="clear" w:color="auto" w:fill="FFFFFF"/>
        <w:spacing w:line="360" w:lineRule="atLeast"/>
        <w:ind w:firstLine="1040"/>
        <w:jc w:val="left"/>
        <w:rPr>
          <w:rFonts w:ascii="Arial" w:hAnsi="Arial" w:cs="Arial"/>
          <w:color w:val="333333"/>
          <w:kern w:val="0"/>
          <w:szCs w:val="21"/>
        </w:rPr>
      </w:pPr>
      <w:r w:rsidRPr="00BB2AAA">
        <w:rPr>
          <w:rFonts w:ascii="STZhongsong" w:eastAsia="STZhongsong" w:hAnsi="STZhongsong"/>
          <w:noProof/>
          <w:sz w:val="52"/>
          <w:szCs w:val="52"/>
        </w:rPr>
        <w:drawing>
          <wp:anchor distT="0" distB="0" distL="114300" distR="114300" simplePos="0" relativeHeight="251658240" behindDoc="0" locked="0" layoutInCell="1" allowOverlap="1">
            <wp:simplePos x="0" y="0"/>
            <wp:positionH relativeFrom="column">
              <wp:posOffset>2162175</wp:posOffset>
            </wp:positionH>
            <wp:positionV relativeFrom="paragraph">
              <wp:posOffset>358140</wp:posOffset>
            </wp:positionV>
            <wp:extent cx="982800" cy="990000"/>
            <wp:effectExtent l="0" t="0" r="825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82800" cy="990000"/>
                    </a:xfrm>
                    <a:prstGeom prst="rect">
                      <a:avLst/>
                    </a:prstGeom>
                  </pic:spPr>
                </pic:pic>
              </a:graphicData>
            </a:graphic>
            <wp14:sizeRelH relativeFrom="margin">
              <wp14:pctWidth>0</wp14:pctWidth>
            </wp14:sizeRelH>
            <wp14:sizeRelV relativeFrom="margin">
              <wp14:pctHeight>0</wp14:pctHeight>
            </wp14:sizeRelV>
          </wp:anchor>
        </w:drawing>
      </w:r>
    </w:p>
    <w:p w:rsidR="00865588" w:rsidRPr="00BB2AAA" w:rsidRDefault="00865588" w:rsidP="00B55F10">
      <w:pPr>
        <w:widowControl/>
        <w:shd w:val="clear" w:color="auto" w:fill="FFFFFF"/>
        <w:spacing w:beforeLines="200" w:before="624" w:afterLines="200" w:after="624" w:line="360" w:lineRule="atLeast"/>
        <w:ind w:firstLine="640"/>
        <w:jc w:val="center"/>
        <w:rPr>
          <w:rFonts w:ascii="STKaiti" w:eastAsia="STKaiti" w:hAnsi="STKaiti" w:cs="Arial"/>
          <w:color w:val="333333"/>
          <w:kern w:val="0"/>
          <w:sz w:val="32"/>
          <w:szCs w:val="32"/>
        </w:rPr>
      </w:pPr>
      <w:r w:rsidRPr="00BB2AAA">
        <w:rPr>
          <w:rFonts w:ascii="STKaiti" w:eastAsia="STKaiti" w:hAnsi="STKaiti" w:cs="Arial" w:hint="eastAsia"/>
          <w:color w:val="333333"/>
          <w:kern w:val="0"/>
          <w:sz w:val="32"/>
          <w:szCs w:val="32"/>
        </w:rPr>
        <w:t>软件开发类作品文档简要要求</w:t>
      </w:r>
    </w:p>
    <w:p w:rsidR="00865588" w:rsidRPr="00BB2AAA" w:rsidRDefault="00BB2AAA" w:rsidP="00BB2AAA">
      <w:pPr>
        <w:widowControl/>
        <w:shd w:val="clear" w:color="auto" w:fill="FFFFFF"/>
        <w:spacing w:beforeLines="50" w:before="156" w:line="360" w:lineRule="atLeast"/>
        <w:ind w:firstLine="640"/>
        <w:jc w:val="left"/>
        <w:rPr>
          <w:rFonts w:ascii="宋体" w:hAnsi="宋体" w:cs="Arial"/>
          <w:color w:val="333333"/>
          <w:kern w:val="0"/>
          <w:sz w:val="32"/>
          <w:szCs w:val="32"/>
        </w:rPr>
      </w:pPr>
      <w:r w:rsidRPr="00BB2AAA">
        <w:rPr>
          <w:rFonts w:ascii="宋体" w:hAnsi="宋体" w:cs="Arial" w:hint="eastAsia"/>
          <w:color w:val="333333"/>
          <w:kern w:val="0"/>
          <w:sz w:val="32"/>
          <w:szCs w:val="32"/>
        </w:rPr>
        <w:t>作品编号：</w:t>
      </w:r>
      <w:r w:rsidRPr="00BB2AAA">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55710</w:t>
      </w:r>
      <w:r w:rsidRPr="00BB2AAA">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1F4210">
        <w:rPr>
          <w:rFonts w:ascii="宋体" w:hAnsi="宋体" w:cs="Arial"/>
          <w:color w:val="333333"/>
          <w:kern w:val="0"/>
          <w:sz w:val="32"/>
          <w:szCs w:val="32"/>
          <w:u w:val="single"/>
        </w:rPr>
        <w:t xml:space="preserve">     </w:t>
      </w:r>
      <w:r w:rsidRPr="00BB2AAA">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1F4210">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1F4210">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p>
    <w:p w:rsidR="00BB2AAA" w:rsidRPr="00BB2AAA" w:rsidRDefault="00BB2AAA" w:rsidP="00BB2AAA">
      <w:pPr>
        <w:widowControl/>
        <w:shd w:val="clear" w:color="auto" w:fill="FFFFFF"/>
        <w:spacing w:beforeLines="50" w:before="156" w:line="360" w:lineRule="atLeast"/>
        <w:ind w:firstLine="640"/>
        <w:jc w:val="left"/>
        <w:rPr>
          <w:rFonts w:ascii="宋体" w:hAnsi="宋体" w:cs="Arial"/>
          <w:color w:val="333333"/>
          <w:kern w:val="0"/>
          <w:sz w:val="32"/>
          <w:szCs w:val="32"/>
        </w:rPr>
      </w:pPr>
      <w:r w:rsidRPr="00BB2AAA">
        <w:rPr>
          <w:rFonts w:ascii="宋体" w:hAnsi="宋体" w:cs="Arial" w:hint="eastAsia"/>
          <w:color w:val="333333"/>
          <w:kern w:val="0"/>
          <w:sz w:val="32"/>
          <w:szCs w:val="32"/>
        </w:rPr>
        <w:t>作品名称：</w:t>
      </w:r>
      <w:r w:rsidRPr="00BB2AAA">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基于物联网的智能康复穿戴贴</w:t>
      </w:r>
      <w:r w:rsidRPr="00BB2AAA">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1F4210">
        <w:rPr>
          <w:rFonts w:ascii="宋体" w:hAnsi="宋体" w:cs="Arial"/>
          <w:color w:val="333333"/>
          <w:kern w:val="0"/>
          <w:sz w:val="32"/>
          <w:szCs w:val="32"/>
          <w:u w:val="single"/>
        </w:rPr>
        <w:t xml:space="preserve">   </w:t>
      </w:r>
      <w:r w:rsidRPr="00BB2AAA">
        <w:rPr>
          <w:rFonts w:ascii="宋体" w:hAnsi="宋体" w:cs="Arial" w:hint="eastAsia"/>
          <w:color w:val="333333"/>
          <w:kern w:val="0"/>
          <w:sz w:val="32"/>
          <w:szCs w:val="32"/>
          <w:u w:val="single"/>
        </w:rPr>
        <w:t xml:space="preserve">　</w:t>
      </w:r>
    </w:p>
    <w:p w:rsidR="00865588" w:rsidRPr="00BB2AAA" w:rsidRDefault="00BB2AAA" w:rsidP="00BB2AAA">
      <w:pPr>
        <w:widowControl/>
        <w:shd w:val="clear" w:color="auto" w:fill="FFFFFF"/>
        <w:spacing w:beforeLines="50" w:before="156" w:line="360" w:lineRule="atLeast"/>
        <w:ind w:firstLine="640"/>
        <w:jc w:val="left"/>
        <w:rPr>
          <w:rFonts w:ascii="宋体" w:hAnsi="宋体" w:cs="Arial"/>
          <w:color w:val="333333"/>
          <w:kern w:val="0"/>
          <w:sz w:val="32"/>
          <w:szCs w:val="32"/>
        </w:rPr>
      </w:pPr>
      <w:proofErr w:type="gramStart"/>
      <w:r w:rsidRPr="00BB2AAA">
        <w:rPr>
          <w:rFonts w:ascii="宋体" w:hAnsi="宋体" w:cs="Arial" w:hint="eastAsia"/>
          <w:color w:val="333333"/>
          <w:kern w:val="0"/>
          <w:sz w:val="32"/>
          <w:szCs w:val="32"/>
        </w:rPr>
        <w:t xml:space="preserve">作　　</w:t>
      </w:r>
      <w:proofErr w:type="gramEnd"/>
      <w:r w:rsidRPr="00BB2AAA">
        <w:rPr>
          <w:rFonts w:ascii="宋体" w:hAnsi="宋体" w:cs="Arial" w:hint="eastAsia"/>
          <w:color w:val="333333"/>
          <w:kern w:val="0"/>
          <w:sz w:val="32"/>
          <w:szCs w:val="32"/>
        </w:rPr>
        <w:t>者：</w:t>
      </w:r>
      <w:r w:rsidRPr="00BB2AAA">
        <w:rPr>
          <w:rFonts w:ascii="宋体" w:hAnsi="宋体" w:cs="Arial" w:hint="eastAsia"/>
          <w:color w:val="333333"/>
          <w:kern w:val="0"/>
          <w:sz w:val="32"/>
          <w:szCs w:val="32"/>
          <w:u w:val="single"/>
        </w:rPr>
        <w:t xml:space="preserve">　</w:t>
      </w:r>
      <w:r w:rsidR="00476306">
        <w:rPr>
          <w:rFonts w:ascii="宋体" w:hAnsi="宋体" w:cs="Arial" w:hint="eastAsia"/>
          <w:color w:val="333333"/>
          <w:kern w:val="0"/>
          <w:sz w:val="32"/>
          <w:szCs w:val="32"/>
          <w:u w:val="single"/>
        </w:rPr>
        <w:t xml:space="preserve"> </w:t>
      </w:r>
      <w:r w:rsidR="00476306">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 xml:space="preserve">闫浩 </w:t>
      </w:r>
      <w:r w:rsidR="001F4210">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 xml:space="preserve">徐宏杰 </w:t>
      </w:r>
      <w:r w:rsidR="001F4210">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宋昊洋</w:t>
      </w:r>
      <w:r w:rsidRPr="00BB2AAA">
        <w:rPr>
          <w:rFonts w:ascii="宋体" w:hAnsi="宋体" w:cs="Arial" w:hint="eastAsia"/>
          <w:color w:val="333333"/>
          <w:kern w:val="0"/>
          <w:sz w:val="32"/>
          <w:szCs w:val="32"/>
          <w:u w:val="single"/>
        </w:rPr>
        <w:t xml:space="preserve">　　</w:t>
      </w:r>
      <w:r w:rsidR="00476306">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1F4210">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1F4210">
        <w:rPr>
          <w:rFonts w:ascii="宋体" w:hAnsi="宋体" w:cs="Arial"/>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p>
    <w:p w:rsidR="00BB2AAA" w:rsidRDefault="00BB2AAA" w:rsidP="00BB2AAA">
      <w:pPr>
        <w:widowControl/>
        <w:shd w:val="clear" w:color="auto" w:fill="FFFFFF"/>
        <w:spacing w:beforeLines="50" w:before="156" w:line="360" w:lineRule="atLeast"/>
        <w:ind w:firstLine="640"/>
        <w:jc w:val="left"/>
        <w:rPr>
          <w:rFonts w:ascii="宋体" w:hAnsi="宋体" w:cs="Arial"/>
          <w:color w:val="333333"/>
          <w:kern w:val="0"/>
          <w:sz w:val="32"/>
          <w:szCs w:val="32"/>
        </w:rPr>
      </w:pPr>
      <w:r>
        <w:rPr>
          <w:rFonts w:ascii="宋体" w:hAnsi="宋体" w:cs="Arial" w:hint="eastAsia"/>
          <w:color w:val="333333"/>
          <w:kern w:val="0"/>
          <w:sz w:val="32"/>
          <w:szCs w:val="32"/>
        </w:rPr>
        <w:t>版本编号：</w:t>
      </w:r>
      <w:r w:rsidRPr="00BB2AAA">
        <w:rPr>
          <w:rFonts w:ascii="宋体" w:hAnsi="宋体" w:cs="Arial" w:hint="eastAsia"/>
          <w:color w:val="333333"/>
          <w:kern w:val="0"/>
          <w:sz w:val="32"/>
          <w:szCs w:val="32"/>
          <w:u w:val="single"/>
        </w:rPr>
        <w:t xml:space="preserve">　　　　　　　　　　　　　　　　　　　</w:t>
      </w:r>
    </w:p>
    <w:p w:rsidR="00865588" w:rsidRPr="00B55F10" w:rsidRDefault="001B5644" w:rsidP="00B55F10">
      <w:pPr>
        <w:widowControl/>
        <w:shd w:val="clear" w:color="auto" w:fill="FFFFFF"/>
        <w:spacing w:beforeLines="50" w:before="156" w:afterLines="300" w:after="936" w:line="360" w:lineRule="atLeast"/>
        <w:ind w:firstLine="420"/>
        <w:jc w:val="left"/>
        <w:rPr>
          <w:rFonts w:ascii="宋体" w:hAnsi="宋体" w:cs="Arial"/>
          <w:color w:val="333333"/>
          <w:kern w:val="0"/>
          <w:sz w:val="32"/>
          <w:szCs w:val="32"/>
        </w:rPr>
      </w:pPr>
      <w:r>
        <w:rPr>
          <w:rFonts w:ascii="Arial" w:hAnsi="Arial" w:cs="Arial" w:hint="eastAsia"/>
          <w:noProof/>
          <w:color w:val="333333"/>
          <w:kern w:val="0"/>
          <w:szCs w:val="21"/>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1228725</wp:posOffset>
                </wp:positionV>
                <wp:extent cx="5200650" cy="20955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rsidR="004A1E12" w:rsidRPr="000D70C7" w:rsidRDefault="004A1E12" w:rsidP="005E6E92">
                            <w:pPr>
                              <w:ind w:firstLine="560"/>
                              <w:rPr>
                                <w:rFonts w:ascii="黑体" w:eastAsia="黑体" w:hAnsi="黑体"/>
                                <w:sz w:val="28"/>
                                <w:szCs w:val="28"/>
                              </w:rPr>
                            </w:pPr>
                            <w:r w:rsidRPr="000D70C7">
                              <w:rPr>
                                <w:rFonts w:ascii="黑体" w:eastAsia="黑体" w:hAnsi="黑体" w:hint="eastAsia"/>
                                <w:sz w:val="28"/>
                                <w:szCs w:val="28"/>
                              </w:rPr>
                              <w:t>填写说明：</w:t>
                            </w:r>
                          </w:p>
                          <w:p w:rsidR="004A1E12" w:rsidRPr="000D70C7" w:rsidRDefault="004A1E12" w:rsidP="00732015">
                            <w:pPr>
                              <w:pStyle w:val="a4"/>
                              <w:numPr>
                                <w:ilvl w:val="0"/>
                                <w:numId w:val="1"/>
                              </w:numPr>
                              <w:ind w:firstLineChars="0"/>
                              <w:rPr>
                                <w:rFonts w:ascii="STKaiti" w:eastAsia="STKaiti" w:hAnsi="STKaiti"/>
                              </w:rPr>
                            </w:pPr>
                            <w:r w:rsidRPr="00732015">
                              <w:rPr>
                                <w:rFonts w:ascii="STKaiti" w:eastAsia="STKaiti" w:hAnsi="STKaiti" w:hint="eastAsia"/>
                              </w:rPr>
                              <w:t>本文档适用于</w:t>
                            </w:r>
                            <w:r w:rsidRPr="00732015">
                              <w:rPr>
                                <w:rFonts w:ascii="STKaiti" w:eastAsia="STKaiti" w:hAnsi="STKaiti" w:hint="eastAsia"/>
                                <w:b/>
                              </w:rPr>
                              <w:t>所有</w:t>
                            </w:r>
                            <w:r w:rsidRPr="00732015">
                              <w:rPr>
                                <w:rFonts w:ascii="STKaiti" w:eastAsia="STKaiti" w:hAnsi="STKaiti" w:hint="eastAsia"/>
                              </w:rPr>
                              <w:t>涉及软件开发的作品，包括</w:t>
                            </w:r>
                            <w:r>
                              <w:rPr>
                                <w:rFonts w:ascii="STKaiti" w:eastAsia="STKaiti" w:hAnsi="STKaiti" w:hint="eastAsia"/>
                              </w:rPr>
                              <w:t>：</w:t>
                            </w:r>
                            <w:r w:rsidRPr="00732015">
                              <w:rPr>
                                <w:rFonts w:ascii="STKaiti" w:eastAsia="STKaiti" w:hAnsi="STKaiti" w:hint="eastAsia"/>
                              </w:rPr>
                              <w:t>软件应用与开发、大数据、人工智能</w:t>
                            </w:r>
                            <w:r>
                              <w:rPr>
                                <w:rFonts w:ascii="STKaiti" w:eastAsia="STKaiti" w:hAnsi="STKaiti" w:hint="eastAsia"/>
                              </w:rPr>
                              <w:t>、物联网应用</w:t>
                            </w:r>
                            <w:r w:rsidRPr="000D70C7">
                              <w:rPr>
                                <w:rFonts w:ascii="STKaiti" w:eastAsia="STKaiti" w:hAnsi="STKaiti" w:hint="eastAsia"/>
                              </w:rPr>
                              <w:t>；</w:t>
                            </w:r>
                          </w:p>
                          <w:p w:rsidR="004A1E12" w:rsidRPr="000D70C7" w:rsidRDefault="004A1E12" w:rsidP="001B5644">
                            <w:pPr>
                              <w:pStyle w:val="a4"/>
                              <w:numPr>
                                <w:ilvl w:val="0"/>
                                <w:numId w:val="1"/>
                              </w:numPr>
                              <w:ind w:firstLineChars="0"/>
                              <w:rPr>
                                <w:rFonts w:ascii="STKaiti" w:eastAsia="STKaiti" w:hAnsi="STKaiti"/>
                              </w:rPr>
                            </w:pPr>
                            <w:r w:rsidRPr="000D70C7">
                              <w:rPr>
                                <w:rFonts w:ascii="STKaiti" w:eastAsia="STKaiti" w:hAnsi="STKaiti" w:hint="eastAsia"/>
                              </w:rPr>
                              <w:t>正文一律用五号宋体，一级标题为二号黑体，其他级别标题如有需要，可根据需要设置；</w:t>
                            </w:r>
                          </w:p>
                          <w:p w:rsidR="004A1E12" w:rsidRPr="000D70C7" w:rsidRDefault="004A1E12" w:rsidP="001B5644">
                            <w:pPr>
                              <w:pStyle w:val="a4"/>
                              <w:numPr>
                                <w:ilvl w:val="0"/>
                                <w:numId w:val="1"/>
                              </w:numPr>
                              <w:ind w:firstLineChars="0"/>
                              <w:rPr>
                                <w:rFonts w:ascii="STKaiti" w:eastAsia="STKaiti" w:hAnsi="STKaiti"/>
                              </w:rPr>
                            </w:pPr>
                            <w:r w:rsidRPr="000D70C7">
                              <w:rPr>
                                <w:rFonts w:ascii="STKaiti" w:eastAsia="STKaiti" w:hAnsi="STKaiti" w:hint="eastAsia"/>
                              </w:rPr>
                              <w:t>本文档为简要文档，不宜长篇大论简明扼要为上；</w:t>
                            </w:r>
                          </w:p>
                          <w:p w:rsidR="004A1E12" w:rsidRDefault="004A1E12" w:rsidP="001B5644">
                            <w:pPr>
                              <w:pStyle w:val="a4"/>
                              <w:numPr>
                                <w:ilvl w:val="0"/>
                                <w:numId w:val="1"/>
                              </w:numPr>
                              <w:ind w:firstLineChars="0"/>
                              <w:rPr>
                                <w:rFonts w:ascii="STKaiti" w:eastAsia="STKaiti" w:hAnsi="STKaiti"/>
                              </w:rPr>
                            </w:pPr>
                            <w:r>
                              <w:rPr>
                                <w:rFonts w:ascii="STKaiti" w:eastAsia="STKaiti" w:hAnsi="STKaiti" w:hint="eastAsia"/>
                              </w:rPr>
                              <w:t>提交文档时，以PDF格式提交本文档；</w:t>
                            </w:r>
                          </w:p>
                          <w:p w:rsidR="004A1E12" w:rsidRPr="006E19AF" w:rsidRDefault="004A1E12" w:rsidP="001B5644">
                            <w:pPr>
                              <w:pStyle w:val="a4"/>
                              <w:numPr>
                                <w:ilvl w:val="0"/>
                                <w:numId w:val="1"/>
                              </w:numPr>
                              <w:ind w:firstLineChars="0"/>
                              <w:rPr>
                                <w:rFonts w:ascii="STKaiti" w:eastAsia="STKaiti" w:hAnsi="STKaiti"/>
                              </w:rPr>
                            </w:pPr>
                            <w:r>
                              <w:rPr>
                                <w:rFonts w:ascii="STKaiti" w:eastAsia="STKaiti" w:hAnsi="STKaiti" w:hint="eastAsia"/>
                              </w:rPr>
                              <w:t>本文档</w:t>
                            </w:r>
                            <w:r w:rsidRPr="006E19AF">
                              <w:rPr>
                                <w:rFonts w:ascii="STKaiti" w:eastAsia="STKaiti" w:hAnsi="STKaiti" w:hint="eastAsia"/>
                              </w:rPr>
                              <w:t>内容是正式参赛内容组成部分，务必真实</w:t>
                            </w:r>
                            <w:r>
                              <w:rPr>
                                <w:rFonts w:ascii="STKaiti" w:eastAsia="STKaiti" w:hAnsi="STKaiti" w:hint="eastAsia"/>
                              </w:rPr>
                              <w:t>填写。如不属实，将导致奖项等级</w:t>
                            </w:r>
                            <w:r w:rsidRPr="006E19AF">
                              <w:rPr>
                                <w:rFonts w:ascii="STKaiti" w:eastAsia="STKaiti" w:hAnsi="STKaiti" w:hint="eastAsia"/>
                              </w:rPr>
                              <w:t>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pt;margin-top:96.75pt;width:409.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" fillcolor="white [3201]" strokeweight=".5pt">
                <v:textbox>
                  <w:txbxContent>
                    <w:p w:rsidR="004A1E12" w:rsidRPr="000D70C7" w:rsidRDefault="004A1E12" w:rsidP="005E6E92">
                      <w:pPr>
                        <w:ind w:firstLine="560"/>
                        <w:rPr>
                          <w:rFonts w:ascii="黑体" w:eastAsia="黑体" w:hAnsi="黑体"/>
                          <w:sz w:val="28"/>
                          <w:szCs w:val="28"/>
                        </w:rPr>
                      </w:pPr>
                      <w:r w:rsidRPr="000D70C7">
                        <w:rPr>
                          <w:rFonts w:ascii="黑体" w:eastAsia="黑体" w:hAnsi="黑体" w:hint="eastAsia"/>
                          <w:sz w:val="28"/>
                          <w:szCs w:val="28"/>
                        </w:rPr>
                        <w:t>填写说明：</w:t>
                      </w:r>
                    </w:p>
                    <w:p w:rsidR="004A1E12" w:rsidRPr="000D70C7" w:rsidRDefault="004A1E12"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Pr="00732015">
                        <w:rPr>
                          <w:rFonts w:ascii="华文楷体" w:eastAsia="华文楷体" w:hAnsi="华文楷体" w:hint="eastAsia"/>
                          <w:b/>
                        </w:rPr>
                        <w:t>所有</w:t>
                      </w:r>
                      <w:r w:rsidRPr="00732015">
                        <w:rPr>
                          <w:rFonts w:ascii="华文楷体" w:eastAsia="华文楷体" w:hAnsi="华文楷体" w:hint="eastAsia"/>
                        </w:rPr>
                        <w:t>涉及软件开发的作品，包括</w:t>
                      </w:r>
                      <w:r>
                        <w:rPr>
                          <w:rFonts w:ascii="华文楷体" w:eastAsia="华文楷体" w:hAnsi="华文楷体" w:hint="eastAsia"/>
                        </w:rPr>
                        <w:t>：</w:t>
                      </w:r>
                      <w:r w:rsidRPr="00732015">
                        <w:rPr>
                          <w:rFonts w:ascii="华文楷体" w:eastAsia="华文楷体" w:hAnsi="华文楷体" w:hint="eastAsia"/>
                        </w:rPr>
                        <w:t>软件应用与开发、大数据、人工智能</w:t>
                      </w:r>
                      <w:r>
                        <w:rPr>
                          <w:rFonts w:ascii="华文楷体" w:eastAsia="华文楷体" w:hAnsi="华文楷体" w:hint="eastAsia"/>
                        </w:rPr>
                        <w:t>、物联网应用</w:t>
                      </w:r>
                      <w:r w:rsidRPr="000D70C7">
                        <w:rPr>
                          <w:rFonts w:ascii="华文楷体" w:eastAsia="华文楷体" w:hAnsi="华文楷体" w:hint="eastAsia"/>
                        </w:rPr>
                        <w:t>；</w:t>
                      </w:r>
                    </w:p>
                    <w:p w:rsidR="004A1E12" w:rsidRPr="000D70C7" w:rsidRDefault="004A1E12"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正文一律用五号宋体，一级标题为二号黑体，其他级别标题如有需要，可根据需要设置；</w:t>
                      </w:r>
                    </w:p>
                    <w:p w:rsidR="004A1E12" w:rsidRPr="000D70C7" w:rsidRDefault="004A1E12"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本文档为简要文档，不宜长篇大论简明扼要为上；</w:t>
                      </w:r>
                    </w:p>
                    <w:p w:rsidR="004A1E12" w:rsidRDefault="004A1E12"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提交文档时，以PDF格式提交本文档；</w:t>
                      </w:r>
                    </w:p>
                    <w:p w:rsidR="004A1E12" w:rsidRPr="006E19AF" w:rsidRDefault="004A1E12" w:rsidP="001B5644">
                      <w:pPr>
                        <w:pStyle w:val="a4"/>
                        <w:numPr>
                          <w:ilvl w:val="0"/>
                          <w:numId w:val="1"/>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v:textbox>
                <w10:wrap type="topAndBottom"/>
              </v:shape>
            </w:pict>
          </mc:Fallback>
        </mc:AlternateContent>
      </w:r>
      <w:r w:rsidR="00BB2AAA" w:rsidRPr="00BB2AAA">
        <w:rPr>
          <w:rFonts w:ascii="宋体" w:hAnsi="宋体" w:cs="Arial" w:hint="eastAsia"/>
          <w:color w:val="333333"/>
          <w:kern w:val="0"/>
          <w:sz w:val="32"/>
          <w:szCs w:val="32"/>
        </w:rPr>
        <w:t>填写日期：</w:t>
      </w:r>
      <w:r w:rsidR="00BB2AAA" w:rsidRPr="00BB2AAA">
        <w:rPr>
          <w:rFonts w:ascii="宋体" w:hAnsi="宋体" w:cs="Arial" w:hint="eastAsia"/>
          <w:color w:val="333333"/>
          <w:kern w:val="0"/>
          <w:sz w:val="32"/>
          <w:szCs w:val="32"/>
          <w:u w:val="single"/>
        </w:rPr>
        <w:t xml:space="preserve">　　</w:t>
      </w:r>
      <w:r w:rsidR="00476306">
        <w:rPr>
          <w:rFonts w:ascii="宋体" w:hAnsi="宋体" w:cs="Arial" w:hint="eastAsia"/>
          <w:color w:val="333333"/>
          <w:kern w:val="0"/>
          <w:sz w:val="32"/>
          <w:szCs w:val="32"/>
          <w:u w:val="single"/>
        </w:rPr>
        <w:t xml:space="preserve"> </w:t>
      </w:r>
      <w:r w:rsidR="00476306">
        <w:rPr>
          <w:rFonts w:ascii="宋体" w:hAnsi="宋体" w:cs="Arial"/>
          <w:color w:val="333333"/>
          <w:kern w:val="0"/>
          <w:sz w:val="32"/>
          <w:szCs w:val="32"/>
          <w:u w:val="single"/>
        </w:rPr>
        <w:t xml:space="preserve">         </w:t>
      </w:r>
      <w:bookmarkStart w:id="0" w:name="_GoBack"/>
      <w:bookmarkEnd w:id="0"/>
      <w:r w:rsidR="001F4210">
        <w:rPr>
          <w:rFonts w:ascii="宋体" w:hAnsi="宋体" w:cs="Arial" w:hint="eastAsia"/>
          <w:color w:val="333333"/>
          <w:kern w:val="0"/>
          <w:sz w:val="32"/>
          <w:szCs w:val="32"/>
          <w:u w:val="single"/>
        </w:rPr>
        <w:t>2019.4.20</w:t>
      </w:r>
      <w:r w:rsidR="00BB2AAA" w:rsidRPr="00BB2AAA">
        <w:rPr>
          <w:rFonts w:ascii="宋体" w:hAnsi="宋体" w:cs="Arial" w:hint="eastAsia"/>
          <w:color w:val="333333"/>
          <w:kern w:val="0"/>
          <w:sz w:val="32"/>
          <w:szCs w:val="32"/>
          <w:u w:val="single"/>
        </w:rPr>
        <w:t xml:space="preserve">　　　</w:t>
      </w:r>
      <w:r w:rsidR="001F4210">
        <w:rPr>
          <w:rFonts w:ascii="宋体" w:hAnsi="宋体" w:cs="Arial" w:hint="eastAsia"/>
          <w:color w:val="333333"/>
          <w:kern w:val="0"/>
          <w:sz w:val="32"/>
          <w:szCs w:val="32"/>
          <w:u w:val="single"/>
        </w:rPr>
        <w:t xml:space="preserve"> </w:t>
      </w:r>
      <w:r w:rsidR="00BB2AAA" w:rsidRPr="00BB2AAA">
        <w:rPr>
          <w:rFonts w:ascii="宋体" w:hAnsi="宋体" w:cs="Arial" w:hint="eastAsia"/>
          <w:color w:val="333333"/>
          <w:kern w:val="0"/>
          <w:sz w:val="32"/>
          <w:szCs w:val="32"/>
          <w:u w:val="single"/>
        </w:rPr>
        <w:t xml:space="preserve">　　　　　　　　　　　　　　</w:t>
      </w:r>
    </w:p>
    <w:p w:rsidR="00D21E55" w:rsidRDefault="00D21E55">
      <w:pPr>
        <w:widowControl/>
        <w:ind w:firstLine="420"/>
        <w:jc w:val="left"/>
      </w:pPr>
    </w:p>
    <w:sdt>
      <w:sdtPr>
        <w:id w:val="-982233210"/>
        <w:docPartObj>
          <w:docPartGallery w:val="Table of Contents"/>
          <w:docPartUnique/>
        </w:docPartObj>
      </w:sdtPr>
      <w:sdtEndPr>
        <w:rPr>
          <w:b/>
          <w:bCs/>
          <w:sz w:val="28"/>
          <w:szCs w:val="28"/>
          <w:lang w:val="zh-CN"/>
        </w:rPr>
      </w:sdtEndPr>
      <w:sdtContent>
        <w:p w:rsidR="00551CF4" w:rsidRPr="00D21E55" w:rsidRDefault="00551CF4" w:rsidP="00D21E55">
          <w:pPr>
            <w:ind w:firstLine="420"/>
            <w:jc w:val="center"/>
            <w:rPr>
              <w:sz w:val="32"/>
              <w:szCs w:val="32"/>
            </w:rPr>
          </w:pPr>
          <w:r w:rsidRPr="00D21E55">
            <w:rPr>
              <w:sz w:val="32"/>
              <w:szCs w:val="32"/>
            </w:rPr>
            <w:t>目</w:t>
          </w:r>
          <w:r w:rsidRPr="00D21E55">
            <w:rPr>
              <w:rFonts w:hint="eastAsia"/>
              <w:sz w:val="32"/>
              <w:szCs w:val="32"/>
            </w:rPr>
            <w:t xml:space="preserve"> </w:t>
          </w:r>
          <w:r w:rsidRPr="00D21E55">
            <w:rPr>
              <w:sz w:val="32"/>
              <w:szCs w:val="32"/>
            </w:rPr>
            <w:t xml:space="preserve"> </w:t>
          </w:r>
          <w:r w:rsidRPr="00D21E55">
            <w:rPr>
              <w:sz w:val="32"/>
              <w:szCs w:val="32"/>
            </w:rPr>
            <w:t>录</w:t>
          </w:r>
        </w:p>
        <w:p w:rsidR="00F40E7A" w:rsidRDefault="00551CF4">
          <w:pPr>
            <w:pStyle w:val="TOC1"/>
            <w:tabs>
              <w:tab w:val="left" w:pos="1470"/>
              <w:tab w:val="right" w:leader="dot" w:pos="8296"/>
            </w:tabs>
            <w:ind w:firstLine="561"/>
            <w:rPr>
              <w:rFonts w:eastAsiaTheme="minorEastAsia"/>
              <w:noProof/>
            </w:rPr>
          </w:pPr>
          <w:r w:rsidRPr="00A6356E">
            <w:rPr>
              <w:rFonts w:ascii="STKaiti" w:eastAsia="STKaiti" w:hAnsi="STKaiti"/>
              <w:b/>
              <w:bCs/>
              <w:sz w:val="28"/>
              <w:szCs w:val="28"/>
              <w:lang w:val="zh-CN"/>
            </w:rPr>
            <w:fldChar w:fldCharType="begin"/>
          </w:r>
          <w:r w:rsidRPr="00A6356E">
            <w:rPr>
              <w:rFonts w:ascii="STKaiti" w:eastAsia="STKaiti" w:hAnsi="STKaiti"/>
              <w:b/>
              <w:bCs/>
              <w:sz w:val="28"/>
              <w:szCs w:val="28"/>
              <w:lang w:val="zh-CN"/>
            </w:rPr>
            <w:instrText xml:space="preserve"> TOC \o "1-3" \h \z \u </w:instrText>
          </w:r>
          <w:r w:rsidRPr="00A6356E">
            <w:rPr>
              <w:rFonts w:ascii="STKaiti" w:eastAsia="STKaiti" w:hAnsi="STKaiti"/>
              <w:b/>
              <w:bCs/>
              <w:sz w:val="28"/>
              <w:szCs w:val="28"/>
              <w:lang w:val="zh-CN"/>
            </w:rPr>
            <w:fldChar w:fldCharType="separate"/>
          </w:r>
          <w:hyperlink w:anchor="_Toc6670551" w:history="1">
            <w:r w:rsidR="00F40E7A" w:rsidRPr="008A290C">
              <w:rPr>
                <w:rStyle w:val="a3"/>
                <w:noProof/>
              </w:rPr>
              <w:t>第一章</w:t>
            </w:r>
            <w:r w:rsidR="00F40E7A">
              <w:rPr>
                <w:rFonts w:eastAsiaTheme="minorEastAsia"/>
                <w:noProof/>
              </w:rPr>
              <w:tab/>
            </w:r>
            <w:r w:rsidR="00F40E7A" w:rsidRPr="008A290C">
              <w:rPr>
                <w:rStyle w:val="a3"/>
                <w:noProof/>
              </w:rPr>
              <w:t>需求分析</w:t>
            </w:r>
            <w:r w:rsidR="00F40E7A">
              <w:rPr>
                <w:noProof/>
                <w:webHidden/>
              </w:rPr>
              <w:tab/>
            </w:r>
            <w:r w:rsidR="00F40E7A">
              <w:rPr>
                <w:noProof/>
                <w:webHidden/>
              </w:rPr>
              <w:fldChar w:fldCharType="begin"/>
            </w:r>
            <w:r w:rsidR="00F40E7A">
              <w:rPr>
                <w:noProof/>
                <w:webHidden/>
              </w:rPr>
              <w:instrText xml:space="preserve"> PAGEREF _Toc6670551 \h </w:instrText>
            </w:r>
            <w:r w:rsidR="00F40E7A">
              <w:rPr>
                <w:noProof/>
                <w:webHidden/>
              </w:rPr>
            </w:r>
            <w:r w:rsidR="00F40E7A">
              <w:rPr>
                <w:noProof/>
                <w:webHidden/>
              </w:rPr>
              <w:fldChar w:fldCharType="separate"/>
            </w:r>
            <w:r w:rsidR="00F40E7A">
              <w:rPr>
                <w:noProof/>
                <w:webHidden/>
              </w:rPr>
              <w:t>3</w:t>
            </w:r>
            <w:r w:rsidR="00F40E7A">
              <w:rPr>
                <w:noProof/>
                <w:webHidden/>
              </w:rPr>
              <w:fldChar w:fldCharType="end"/>
            </w:r>
          </w:hyperlink>
        </w:p>
        <w:p w:rsidR="00F40E7A" w:rsidRDefault="00B77ABC">
          <w:pPr>
            <w:pStyle w:val="TOC1"/>
            <w:tabs>
              <w:tab w:val="left" w:pos="1470"/>
              <w:tab w:val="right" w:leader="dot" w:pos="8296"/>
            </w:tabs>
            <w:ind w:firstLine="420"/>
            <w:rPr>
              <w:rFonts w:eastAsiaTheme="minorEastAsia"/>
              <w:noProof/>
            </w:rPr>
          </w:pPr>
          <w:hyperlink w:anchor="_Toc6670552" w:history="1">
            <w:r w:rsidR="00F40E7A" w:rsidRPr="008A290C">
              <w:rPr>
                <w:rStyle w:val="a3"/>
                <w:noProof/>
              </w:rPr>
              <w:t>第二章</w:t>
            </w:r>
            <w:r w:rsidR="00F40E7A">
              <w:rPr>
                <w:rFonts w:eastAsiaTheme="minorEastAsia"/>
                <w:noProof/>
              </w:rPr>
              <w:tab/>
            </w:r>
            <w:r w:rsidR="00F40E7A" w:rsidRPr="008A290C">
              <w:rPr>
                <w:rStyle w:val="a3"/>
                <w:noProof/>
              </w:rPr>
              <w:t>概要设计</w:t>
            </w:r>
            <w:r w:rsidR="00F40E7A">
              <w:rPr>
                <w:noProof/>
                <w:webHidden/>
              </w:rPr>
              <w:tab/>
            </w:r>
            <w:r w:rsidR="00F40E7A">
              <w:rPr>
                <w:noProof/>
                <w:webHidden/>
              </w:rPr>
              <w:fldChar w:fldCharType="begin"/>
            </w:r>
            <w:r w:rsidR="00F40E7A">
              <w:rPr>
                <w:noProof/>
                <w:webHidden/>
              </w:rPr>
              <w:instrText xml:space="preserve"> PAGEREF _Toc6670552 \h </w:instrText>
            </w:r>
            <w:r w:rsidR="00F40E7A">
              <w:rPr>
                <w:noProof/>
                <w:webHidden/>
              </w:rPr>
            </w:r>
            <w:r w:rsidR="00F40E7A">
              <w:rPr>
                <w:noProof/>
                <w:webHidden/>
              </w:rPr>
              <w:fldChar w:fldCharType="separate"/>
            </w:r>
            <w:r w:rsidR="00F40E7A">
              <w:rPr>
                <w:noProof/>
                <w:webHidden/>
              </w:rPr>
              <w:t>3</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53" w:history="1">
            <w:r w:rsidR="00F40E7A" w:rsidRPr="008A290C">
              <w:rPr>
                <w:rStyle w:val="a3"/>
                <w:noProof/>
              </w:rPr>
              <w:t xml:space="preserve">2.1 </w:t>
            </w:r>
            <w:r w:rsidR="00F40E7A" w:rsidRPr="008A290C">
              <w:rPr>
                <w:rStyle w:val="a3"/>
                <w:noProof/>
              </w:rPr>
              <w:t>硬件概要设计</w:t>
            </w:r>
            <w:r w:rsidR="00F40E7A">
              <w:rPr>
                <w:noProof/>
                <w:webHidden/>
              </w:rPr>
              <w:tab/>
            </w:r>
            <w:r w:rsidR="00F40E7A">
              <w:rPr>
                <w:noProof/>
                <w:webHidden/>
              </w:rPr>
              <w:fldChar w:fldCharType="begin"/>
            </w:r>
            <w:r w:rsidR="00F40E7A">
              <w:rPr>
                <w:noProof/>
                <w:webHidden/>
              </w:rPr>
              <w:instrText xml:space="preserve"> PAGEREF _Toc6670553 \h </w:instrText>
            </w:r>
            <w:r w:rsidR="00F40E7A">
              <w:rPr>
                <w:noProof/>
                <w:webHidden/>
              </w:rPr>
            </w:r>
            <w:r w:rsidR="00F40E7A">
              <w:rPr>
                <w:noProof/>
                <w:webHidden/>
              </w:rPr>
              <w:fldChar w:fldCharType="separate"/>
            </w:r>
            <w:r w:rsidR="00F40E7A">
              <w:rPr>
                <w:noProof/>
                <w:webHidden/>
              </w:rPr>
              <w:t>3</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54" w:history="1">
            <w:r w:rsidR="00F40E7A" w:rsidRPr="008A290C">
              <w:rPr>
                <w:rStyle w:val="a3"/>
                <w:noProof/>
              </w:rPr>
              <w:t xml:space="preserve">2.2 </w:t>
            </w:r>
            <w:r w:rsidR="00F40E7A" w:rsidRPr="008A290C">
              <w:rPr>
                <w:rStyle w:val="a3"/>
                <w:noProof/>
              </w:rPr>
              <w:t>软件概要设计</w:t>
            </w:r>
            <w:r w:rsidR="00F40E7A">
              <w:rPr>
                <w:noProof/>
                <w:webHidden/>
              </w:rPr>
              <w:tab/>
            </w:r>
            <w:r w:rsidR="00F40E7A">
              <w:rPr>
                <w:noProof/>
                <w:webHidden/>
              </w:rPr>
              <w:fldChar w:fldCharType="begin"/>
            </w:r>
            <w:r w:rsidR="00F40E7A">
              <w:rPr>
                <w:noProof/>
                <w:webHidden/>
              </w:rPr>
              <w:instrText xml:space="preserve"> PAGEREF _Toc6670554 \h </w:instrText>
            </w:r>
            <w:r w:rsidR="00F40E7A">
              <w:rPr>
                <w:noProof/>
                <w:webHidden/>
              </w:rPr>
            </w:r>
            <w:r w:rsidR="00F40E7A">
              <w:rPr>
                <w:noProof/>
                <w:webHidden/>
              </w:rPr>
              <w:fldChar w:fldCharType="separate"/>
            </w:r>
            <w:r w:rsidR="00F40E7A">
              <w:rPr>
                <w:noProof/>
                <w:webHidden/>
              </w:rPr>
              <w:t>5</w:t>
            </w:r>
            <w:r w:rsidR="00F40E7A">
              <w:rPr>
                <w:noProof/>
                <w:webHidden/>
              </w:rPr>
              <w:fldChar w:fldCharType="end"/>
            </w:r>
          </w:hyperlink>
        </w:p>
        <w:p w:rsidR="00F40E7A" w:rsidRDefault="00B77ABC">
          <w:pPr>
            <w:pStyle w:val="TOC1"/>
            <w:tabs>
              <w:tab w:val="left" w:pos="1470"/>
              <w:tab w:val="right" w:leader="dot" w:pos="8296"/>
            </w:tabs>
            <w:ind w:firstLine="420"/>
            <w:rPr>
              <w:rFonts w:eastAsiaTheme="minorEastAsia"/>
              <w:noProof/>
            </w:rPr>
          </w:pPr>
          <w:hyperlink w:anchor="_Toc6670555" w:history="1">
            <w:r w:rsidR="00F40E7A" w:rsidRPr="008A290C">
              <w:rPr>
                <w:rStyle w:val="a3"/>
                <w:noProof/>
              </w:rPr>
              <w:t>第三章</w:t>
            </w:r>
            <w:r w:rsidR="00F40E7A">
              <w:rPr>
                <w:rFonts w:eastAsiaTheme="minorEastAsia"/>
                <w:noProof/>
              </w:rPr>
              <w:tab/>
            </w:r>
            <w:r w:rsidR="00F40E7A" w:rsidRPr="008A290C">
              <w:rPr>
                <w:rStyle w:val="a3"/>
                <w:noProof/>
              </w:rPr>
              <w:t>详细设计</w:t>
            </w:r>
            <w:r w:rsidR="00F40E7A">
              <w:rPr>
                <w:noProof/>
                <w:webHidden/>
              </w:rPr>
              <w:tab/>
            </w:r>
            <w:r w:rsidR="00F40E7A">
              <w:rPr>
                <w:noProof/>
                <w:webHidden/>
              </w:rPr>
              <w:fldChar w:fldCharType="begin"/>
            </w:r>
            <w:r w:rsidR="00F40E7A">
              <w:rPr>
                <w:noProof/>
                <w:webHidden/>
              </w:rPr>
              <w:instrText xml:space="preserve"> PAGEREF _Toc6670555 \h </w:instrText>
            </w:r>
            <w:r w:rsidR="00F40E7A">
              <w:rPr>
                <w:noProof/>
                <w:webHidden/>
              </w:rPr>
            </w:r>
            <w:r w:rsidR="00F40E7A">
              <w:rPr>
                <w:noProof/>
                <w:webHidden/>
              </w:rPr>
              <w:fldChar w:fldCharType="separate"/>
            </w:r>
            <w:r w:rsidR="00F40E7A">
              <w:rPr>
                <w:noProof/>
                <w:webHidden/>
              </w:rPr>
              <w:t>5</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56" w:history="1">
            <w:r w:rsidR="00F40E7A" w:rsidRPr="008A290C">
              <w:rPr>
                <w:rStyle w:val="a3"/>
                <w:noProof/>
              </w:rPr>
              <w:t xml:space="preserve">3.1 </w:t>
            </w:r>
            <w:r w:rsidR="00F40E7A" w:rsidRPr="008A290C">
              <w:rPr>
                <w:rStyle w:val="a3"/>
                <w:noProof/>
              </w:rPr>
              <w:t>硬件部分详细设计</w:t>
            </w:r>
            <w:r w:rsidR="00F40E7A">
              <w:rPr>
                <w:noProof/>
                <w:webHidden/>
              </w:rPr>
              <w:tab/>
            </w:r>
            <w:r w:rsidR="00F40E7A">
              <w:rPr>
                <w:noProof/>
                <w:webHidden/>
              </w:rPr>
              <w:fldChar w:fldCharType="begin"/>
            </w:r>
            <w:r w:rsidR="00F40E7A">
              <w:rPr>
                <w:noProof/>
                <w:webHidden/>
              </w:rPr>
              <w:instrText xml:space="preserve"> PAGEREF _Toc6670556 \h </w:instrText>
            </w:r>
            <w:r w:rsidR="00F40E7A">
              <w:rPr>
                <w:noProof/>
                <w:webHidden/>
              </w:rPr>
            </w:r>
            <w:r w:rsidR="00F40E7A">
              <w:rPr>
                <w:noProof/>
                <w:webHidden/>
              </w:rPr>
              <w:fldChar w:fldCharType="separate"/>
            </w:r>
            <w:r w:rsidR="00F40E7A">
              <w:rPr>
                <w:noProof/>
                <w:webHidden/>
              </w:rPr>
              <w:t>5</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57" w:history="1">
            <w:r w:rsidR="00F40E7A" w:rsidRPr="008A290C">
              <w:rPr>
                <w:rStyle w:val="a3"/>
                <w:noProof/>
              </w:rPr>
              <w:t xml:space="preserve">3.1.1 </w:t>
            </w:r>
            <w:r w:rsidR="00F40E7A" w:rsidRPr="008A290C">
              <w:rPr>
                <w:rStyle w:val="a3"/>
                <w:noProof/>
              </w:rPr>
              <w:t>协调器节点的硬件设计</w:t>
            </w:r>
            <w:r w:rsidR="00F40E7A">
              <w:rPr>
                <w:noProof/>
                <w:webHidden/>
              </w:rPr>
              <w:tab/>
            </w:r>
            <w:r w:rsidR="00F40E7A">
              <w:rPr>
                <w:noProof/>
                <w:webHidden/>
              </w:rPr>
              <w:fldChar w:fldCharType="begin"/>
            </w:r>
            <w:r w:rsidR="00F40E7A">
              <w:rPr>
                <w:noProof/>
                <w:webHidden/>
              </w:rPr>
              <w:instrText xml:space="preserve"> PAGEREF _Toc6670557 \h </w:instrText>
            </w:r>
            <w:r w:rsidR="00F40E7A">
              <w:rPr>
                <w:noProof/>
                <w:webHidden/>
              </w:rPr>
            </w:r>
            <w:r w:rsidR="00F40E7A">
              <w:rPr>
                <w:noProof/>
                <w:webHidden/>
              </w:rPr>
              <w:fldChar w:fldCharType="separate"/>
            </w:r>
            <w:r w:rsidR="00F40E7A">
              <w:rPr>
                <w:noProof/>
                <w:webHidden/>
              </w:rPr>
              <w:t>5</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58" w:history="1">
            <w:r w:rsidR="00F40E7A" w:rsidRPr="008A290C">
              <w:rPr>
                <w:rStyle w:val="a3"/>
                <w:noProof/>
              </w:rPr>
              <w:t xml:space="preserve">3.1.2 </w:t>
            </w:r>
            <w:r w:rsidR="00F40E7A" w:rsidRPr="008A290C">
              <w:rPr>
                <w:rStyle w:val="a3"/>
                <w:noProof/>
              </w:rPr>
              <w:t>终端节点的硬件设计及采集节点</w:t>
            </w:r>
            <w:r w:rsidR="00F40E7A">
              <w:rPr>
                <w:noProof/>
                <w:webHidden/>
              </w:rPr>
              <w:tab/>
            </w:r>
            <w:r w:rsidR="00F40E7A">
              <w:rPr>
                <w:noProof/>
                <w:webHidden/>
              </w:rPr>
              <w:fldChar w:fldCharType="begin"/>
            </w:r>
            <w:r w:rsidR="00F40E7A">
              <w:rPr>
                <w:noProof/>
                <w:webHidden/>
              </w:rPr>
              <w:instrText xml:space="preserve"> PAGEREF _Toc6670558 \h </w:instrText>
            </w:r>
            <w:r w:rsidR="00F40E7A">
              <w:rPr>
                <w:noProof/>
                <w:webHidden/>
              </w:rPr>
            </w:r>
            <w:r w:rsidR="00F40E7A">
              <w:rPr>
                <w:noProof/>
                <w:webHidden/>
              </w:rPr>
              <w:fldChar w:fldCharType="separate"/>
            </w:r>
            <w:r w:rsidR="00F40E7A">
              <w:rPr>
                <w:noProof/>
                <w:webHidden/>
              </w:rPr>
              <w:t>6</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59" w:history="1">
            <w:r w:rsidR="00F40E7A" w:rsidRPr="008A290C">
              <w:rPr>
                <w:rStyle w:val="a3"/>
                <w:noProof/>
              </w:rPr>
              <w:t>3.1.4 Zigbee</w:t>
            </w:r>
            <w:r w:rsidR="00F40E7A" w:rsidRPr="008A290C">
              <w:rPr>
                <w:rStyle w:val="a3"/>
                <w:noProof/>
              </w:rPr>
              <w:t>供电电路</w:t>
            </w:r>
            <w:r w:rsidR="00F40E7A">
              <w:rPr>
                <w:noProof/>
                <w:webHidden/>
              </w:rPr>
              <w:tab/>
            </w:r>
            <w:r w:rsidR="00F40E7A">
              <w:rPr>
                <w:noProof/>
                <w:webHidden/>
              </w:rPr>
              <w:fldChar w:fldCharType="begin"/>
            </w:r>
            <w:r w:rsidR="00F40E7A">
              <w:rPr>
                <w:noProof/>
                <w:webHidden/>
              </w:rPr>
              <w:instrText xml:space="preserve"> PAGEREF _Toc6670559 \h </w:instrText>
            </w:r>
            <w:r w:rsidR="00F40E7A">
              <w:rPr>
                <w:noProof/>
                <w:webHidden/>
              </w:rPr>
            </w:r>
            <w:r w:rsidR="00F40E7A">
              <w:rPr>
                <w:noProof/>
                <w:webHidden/>
              </w:rPr>
              <w:fldChar w:fldCharType="separate"/>
            </w:r>
            <w:r w:rsidR="00F40E7A">
              <w:rPr>
                <w:noProof/>
                <w:webHidden/>
              </w:rPr>
              <w:t>7</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60" w:history="1">
            <w:r w:rsidR="00F40E7A" w:rsidRPr="008A290C">
              <w:rPr>
                <w:rStyle w:val="a3"/>
                <w:noProof/>
              </w:rPr>
              <w:t>3.15 MPU6050</w:t>
            </w:r>
            <w:r w:rsidR="00F40E7A" w:rsidRPr="008A290C">
              <w:rPr>
                <w:rStyle w:val="a3"/>
                <w:noProof/>
              </w:rPr>
              <w:t>模块</w:t>
            </w:r>
            <w:r w:rsidR="00F40E7A">
              <w:rPr>
                <w:noProof/>
                <w:webHidden/>
              </w:rPr>
              <w:tab/>
            </w:r>
            <w:r w:rsidR="00F40E7A">
              <w:rPr>
                <w:noProof/>
                <w:webHidden/>
              </w:rPr>
              <w:fldChar w:fldCharType="begin"/>
            </w:r>
            <w:r w:rsidR="00F40E7A">
              <w:rPr>
                <w:noProof/>
                <w:webHidden/>
              </w:rPr>
              <w:instrText xml:space="preserve"> PAGEREF _Toc6670560 \h </w:instrText>
            </w:r>
            <w:r w:rsidR="00F40E7A">
              <w:rPr>
                <w:noProof/>
                <w:webHidden/>
              </w:rPr>
            </w:r>
            <w:r w:rsidR="00F40E7A">
              <w:rPr>
                <w:noProof/>
                <w:webHidden/>
              </w:rPr>
              <w:fldChar w:fldCharType="separate"/>
            </w:r>
            <w:r w:rsidR="00F40E7A">
              <w:rPr>
                <w:noProof/>
                <w:webHidden/>
              </w:rPr>
              <w:t>8</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61" w:history="1">
            <w:r w:rsidR="00F40E7A" w:rsidRPr="008A290C">
              <w:rPr>
                <w:rStyle w:val="a3"/>
                <w:noProof/>
              </w:rPr>
              <w:t xml:space="preserve">3.2 </w:t>
            </w:r>
            <w:r w:rsidR="00F40E7A" w:rsidRPr="008A290C">
              <w:rPr>
                <w:rStyle w:val="a3"/>
                <w:noProof/>
              </w:rPr>
              <w:t>软件部分详细介绍</w:t>
            </w:r>
            <w:r w:rsidR="00F40E7A">
              <w:rPr>
                <w:noProof/>
                <w:webHidden/>
              </w:rPr>
              <w:tab/>
            </w:r>
            <w:r w:rsidR="00F40E7A">
              <w:rPr>
                <w:noProof/>
                <w:webHidden/>
              </w:rPr>
              <w:fldChar w:fldCharType="begin"/>
            </w:r>
            <w:r w:rsidR="00F40E7A">
              <w:rPr>
                <w:noProof/>
                <w:webHidden/>
              </w:rPr>
              <w:instrText xml:space="preserve"> PAGEREF _Toc6670561 \h </w:instrText>
            </w:r>
            <w:r w:rsidR="00F40E7A">
              <w:rPr>
                <w:noProof/>
                <w:webHidden/>
              </w:rPr>
            </w:r>
            <w:r w:rsidR="00F40E7A">
              <w:rPr>
                <w:noProof/>
                <w:webHidden/>
              </w:rPr>
              <w:fldChar w:fldCharType="separate"/>
            </w:r>
            <w:r w:rsidR="00F40E7A">
              <w:rPr>
                <w:noProof/>
                <w:webHidden/>
              </w:rPr>
              <w:t>9</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62" w:history="1">
            <w:r w:rsidR="00F40E7A" w:rsidRPr="008A290C">
              <w:rPr>
                <w:rStyle w:val="a3"/>
                <w:noProof/>
              </w:rPr>
              <w:t xml:space="preserve">3.2.1 </w:t>
            </w:r>
            <w:r w:rsidR="00F40E7A" w:rsidRPr="008A290C">
              <w:rPr>
                <w:rStyle w:val="a3"/>
                <w:noProof/>
              </w:rPr>
              <w:t>软件开发流程</w:t>
            </w:r>
            <w:r w:rsidR="00F40E7A">
              <w:rPr>
                <w:noProof/>
                <w:webHidden/>
              </w:rPr>
              <w:tab/>
            </w:r>
            <w:r w:rsidR="00F40E7A">
              <w:rPr>
                <w:noProof/>
                <w:webHidden/>
              </w:rPr>
              <w:fldChar w:fldCharType="begin"/>
            </w:r>
            <w:r w:rsidR="00F40E7A">
              <w:rPr>
                <w:noProof/>
                <w:webHidden/>
              </w:rPr>
              <w:instrText xml:space="preserve"> PAGEREF _Toc6670562 \h </w:instrText>
            </w:r>
            <w:r w:rsidR="00F40E7A">
              <w:rPr>
                <w:noProof/>
                <w:webHidden/>
              </w:rPr>
            </w:r>
            <w:r w:rsidR="00F40E7A">
              <w:rPr>
                <w:noProof/>
                <w:webHidden/>
              </w:rPr>
              <w:fldChar w:fldCharType="separate"/>
            </w:r>
            <w:r w:rsidR="00F40E7A">
              <w:rPr>
                <w:noProof/>
                <w:webHidden/>
              </w:rPr>
              <w:t>9</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63" w:history="1">
            <w:r w:rsidR="00F40E7A" w:rsidRPr="008A290C">
              <w:rPr>
                <w:rStyle w:val="a3"/>
                <w:noProof/>
              </w:rPr>
              <w:t xml:space="preserve">3.2.2 </w:t>
            </w:r>
            <w:r w:rsidR="00F40E7A" w:rsidRPr="008A290C">
              <w:rPr>
                <w:rStyle w:val="a3"/>
                <w:noProof/>
              </w:rPr>
              <w:t>上位机软件开发</w:t>
            </w:r>
            <w:r w:rsidR="00F40E7A">
              <w:rPr>
                <w:noProof/>
                <w:webHidden/>
              </w:rPr>
              <w:tab/>
            </w:r>
            <w:r w:rsidR="00F40E7A">
              <w:rPr>
                <w:noProof/>
                <w:webHidden/>
              </w:rPr>
              <w:fldChar w:fldCharType="begin"/>
            </w:r>
            <w:r w:rsidR="00F40E7A">
              <w:rPr>
                <w:noProof/>
                <w:webHidden/>
              </w:rPr>
              <w:instrText xml:space="preserve"> PAGEREF _Toc6670563 \h </w:instrText>
            </w:r>
            <w:r w:rsidR="00F40E7A">
              <w:rPr>
                <w:noProof/>
                <w:webHidden/>
              </w:rPr>
            </w:r>
            <w:r w:rsidR="00F40E7A">
              <w:rPr>
                <w:noProof/>
                <w:webHidden/>
              </w:rPr>
              <w:fldChar w:fldCharType="separate"/>
            </w:r>
            <w:r w:rsidR="00F40E7A">
              <w:rPr>
                <w:noProof/>
                <w:webHidden/>
              </w:rPr>
              <w:t>9</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64" w:history="1">
            <w:r w:rsidR="00F40E7A" w:rsidRPr="008A290C">
              <w:rPr>
                <w:rStyle w:val="a3"/>
                <w:noProof/>
              </w:rPr>
              <w:t xml:space="preserve">3.3 </w:t>
            </w:r>
            <w:r w:rsidR="00F40E7A" w:rsidRPr="008A290C">
              <w:rPr>
                <w:rStyle w:val="a3"/>
                <w:noProof/>
              </w:rPr>
              <w:t>重点难点及创新点分析</w:t>
            </w:r>
            <w:r w:rsidR="00F40E7A">
              <w:rPr>
                <w:noProof/>
                <w:webHidden/>
              </w:rPr>
              <w:tab/>
            </w:r>
            <w:r w:rsidR="00F40E7A">
              <w:rPr>
                <w:noProof/>
                <w:webHidden/>
              </w:rPr>
              <w:fldChar w:fldCharType="begin"/>
            </w:r>
            <w:r w:rsidR="00F40E7A">
              <w:rPr>
                <w:noProof/>
                <w:webHidden/>
              </w:rPr>
              <w:instrText xml:space="preserve"> PAGEREF _Toc6670564 \h </w:instrText>
            </w:r>
            <w:r w:rsidR="00F40E7A">
              <w:rPr>
                <w:noProof/>
                <w:webHidden/>
              </w:rPr>
            </w:r>
            <w:r w:rsidR="00F40E7A">
              <w:rPr>
                <w:noProof/>
                <w:webHidden/>
              </w:rPr>
              <w:fldChar w:fldCharType="separate"/>
            </w:r>
            <w:r w:rsidR="00F40E7A">
              <w:rPr>
                <w:noProof/>
                <w:webHidden/>
              </w:rPr>
              <w:t>10</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65" w:history="1">
            <w:r w:rsidR="00F40E7A" w:rsidRPr="008A290C">
              <w:rPr>
                <w:rStyle w:val="a3"/>
                <w:noProof/>
              </w:rPr>
              <w:t xml:space="preserve">3.3.1 </w:t>
            </w:r>
            <w:r w:rsidR="00F40E7A" w:rsidRPr="008A290C">
              <w:rPr>
                <w:rStyle w:val="a3"/>
                <w:noProof/>
              </w:rPr>
              <w:t>重点难点分析</w:t>
            </w:r>
            <w:r w:rsidR="00F40E7A">
              <w:rPr>
                <w:noProof/>
                <w:webHidden/>
              </w:rPr>
              <w:tab/>
            </w:r>
            <w:r w:rsidR="00F40E7A">
              <w:rPr>
                <w:noProof/>
                <w:webHidden/>
              </w:rPr>
              <w:fldChar w:fldCharType="begin"/>
            </w:r>
            <w:r w:rsidR="00F40E7A">
              <w:rPr>
                <w:noProof/>
                <w:webHidden/>
              </w:rPr>
              <w:instrText xml:space="preserve"> PAGEREF _Toc6670565 \h </w:instrText>
            </w:r>
            <w:r w:rsidR="00F40E7A">
              <w:rPr>
                <w:noProof/>
                <w:webHidden/>
              </w:rPr>
            </w:r>
            <w:r w:rsidR="00F40E7A">
              <w:rPr>
                <w:noProof/>
                <w:webHidden/>
              </w:rPr>
              <w:fldChar w:fldCharType="separate"/>
            </w:r>
            <w:r w:rsidR="00F40E7A">
              <w:rPr>
                <w:noProof/>
                <w:webHidden/>
              </w:rPr>
              <w:t>10</w:t>
            </w:r>
            <w:r w:rsidR="00F40E7A">
              <w:rPr>
                <w:noProof/>
                <w:webHidden/>
              </w:rPr>
              <w:fldChar w:fldCharType="end"/>
            </w:r>
          </w:hyperlink>
        </w:p>
        <w:p w:rsidR="00F40E7A" w:rsidRDefault="00B77ABC">
          <w:pPr>
            <w:pStyle w:val="TOC3"/>
            <w:tabs>
              <w:tab w:val="right" w:leader="dot" w:pos="8296"/>
            </w:tabs>
            <w:ind w:firstLine="420"/>
            <w:rPr>
              <w:rFonts w:eastAsiaTheme="minorEastAsia"/>
              <w:noProof/>
            </w:rPr>
          </w:pPr>
          <w:hyperlink w:anchor="_Toc6670566" w:history="1">
            <w:r w:rsidR="00F40E7A" w:rsidRPr="008A290C">
              <w:rPr>
                <w:rStyle w:val="a3"/>
                <w:noProof/>
              </w:rPr>
              <w:t xml:space="preserve">3.3.2 </w:t>
            </w:r>
            <w:r w:rsidR="00F40E7A" w:rsidRPr="008A290C">
              <w:rPr>
                <w:rStyle w:val="a3"/>
                <w:noProof/>
              </w:rPr>
              <w:t>创新点分析</w:t>
            </w:r>
            <w:r w:rsidR="00F40E7A">
              <w:rPr>
                <w:noProof/>
                <w:webHidden/>
              </w:rPr>
              <w:tab/>
            </w:r>
            <w:r w:rsidR="00F40E7A">
              <w:rPr>
                <w:noProof/>
                <w:webHidden/>
              </w:rPr>
              <w:fldChar w:fldCharType="begin"/>
            </w:r>
            <w:r w:rsidR="00F40E7A">
              <w:rPr>
                <w:noProof/>
                <w:webHidden/>
              </w:rPr>
              <w:instrText xml:space="preserve"> PAGEREF _Toc6670566 \h </w:instrText>
            </w:r>
            <w:r w:rsidR="00F40E7A">
              <w:rPr>
                <w:noProof/>
                <w:webHidden/>
              </w:rPr>
            </w:r>
            <w:r w:rsidR="00F40E7A">
              <w:rPr>
                <w:noProof/>
                <w:webHidden/>
              </w:rPr>
              <w:fldChar w:fldCharType="separate"/>
            </w:r>
            <w:r w:rsidR="00F40E7A">
              <w:rPr>
                <w:noProof/>
                <w:webHidden/>
              </w:rPr>
              <w:t>10</w:t>
            </w:r>
            <w:r w:rsidR="00F40E7A">
              <w:rPr>
                <w:noProof/>
                <w:webHidden/>
              </w:rPr>
              <w:fldChar w:fldCharType="end"/>
            </w:r>
          </w:hyperlink>
        </w:p>
        <w:p w:rsidR="00F40E7A" w:rsidRDefault="00B77ABC">
          <w:pPr>
            <w:pStyle w:val="TOC1"/>
            <w:tabs>
              <w:tab w:val="left" w:pos="1470"/>
              <w:tab w:val="right" w:leader="dot" w:pos="8296"/>
            </w:tabs>
            <w:ind w:firstLine="420"/>
            <w:rPr>
              <w:rFonts w:eastAsiaTheme="minorEastAsia"/>
              <w:noProof/>
            </w:rPr>
          </w:pPr>
          <w:hyperlink w:anchor="_Toc6670567" w:history="1">
            <w:r w:rsidR="00F40E7A" w:rsidRPr="008A290C">
              <w:rPr>
                <w:rStyle w:val="a3"/>
                <w:noProof/>
              </w:rPr>
              <w:t>第四章</w:t>
            </w:r>
            <w:r w:rsidR="00F40E7A">
              <w:rPr>
                <w:rFonts w:eastAsiaTheme="minorEastAsia"/>
                <w:noProof/>
              </w:rPr>
              <w:tab/>
            </w:r>
            <w:r w:rsidR="00F40E7A" w:rsidRPr="008A290C">
              <w:rPr>
                <w:rStyle w:val="a3"/>
                <w:noProof/>
              </w:rPr>
              <w:t>测试报告</w:t>
            </w:r>
            <w:r w:rsidR="00F40E7A">
              <w:rPr>
                <w:noProof/>
                <w:webHidden/>
              </w:rPr>
              <w:tab/>
            </w:r>
            <w:r w:rsidR="00F40E7A">
              <w:rPr>
                <w:noProof/>
                <w:webHidden/>
              </w:rPr>
              <w:fldChar w:fldCharType="begin"/>
            </w:r>
            <w:r w:rsidR="00F40E7A">
              <w:rPr>
                <w:noProof/>
                <w:webHidden/>
              </w:rPr>
              <w:instrText xml:space="preserve"> PAGEREF _Toc6670567 \h </w:instrText>
            </w:r>
            <w:r w:rsidR="00F40E7A">
              <w:rPr>
                <w:noProof/>
                <w:webHidden/>
              </w:rPr>
            </w:r>
            <w:r w:rsidR="00F40E7A">
              <w:rPr>
                <w:noProof/>
                <w:webHidden/>
              </w:rPr>
              <w:fldChar w:fldCharType="separate"/>
            </w:r>
            <w:r w:rsidR="00F40E7A">
              <w:rPr>
                <w:noProof/>
                <w:webHidden/>
              </w:rPr>
              <w:t>11</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68" w:history="1">
            <w:r w:rsidR="00F40E7A" w:rsidRPr="008A290C">
              <w:rPr>
                <w:rStyle w:val="a3"/>
                <w:noProof/>
              </w:rPr>
              <w:t xml:space="preserve">4.1 </w:t>
            </w:r>
            <w:r w:rsidR="00F40E7A" w:rsidRPr="008A290C">
              <w:rPr>
                <w:rStyle w:val="a3"/>
                <w:noProof/>
              </w:rPr>
              <w:t>传感器节点测试</w:t>
            </w:r>
            <w:r w:rsidR="00F40E7A">
              <w:rPr>
                <w:noProof/>
                <w:webHidden/>
              </w:rPr>
              <w:tab/>
            </w:r>
            <w:r w:rsidR="00F40E7A">
              <w:rPr>
                <w:noProof/>
                <w:webHidden/>
              </w:rPr>
              <w:fldChar w:fldCharType="begin"/>
            </w:r>
            <w:r w:rsidR="00F40E7A">
              <w:rPr>
                <w:noProof/>
                <w:webHidden/>
              </w:rPr>
              <w:instrText xml:space="preserve"> PAGEREF _Toc6670568 \h </w:instrText>
            </w:r>
            <w:r w:rsidR="00F40E7A">
              <w:rPr>
                <w:noProof/>
                <w:webHidden/>
              </w:rPr>
            </w:r>
            <w:r w:rsidR="00F40E7A">
              <w:rPr>
                <w:noProof/>
                <w:webHidden/>
              </w:rPr>
              <w:fldChar w:fldCharType="separate"/>
            </w:r>
            <w:r w:rsidR="00F40E7A">
              <w:rPr>
                <w:noProof/>
                <w:webHidden/>
              </w:rPr>
              <w:t>11</w:t>
            </w:r>
            <w:r w:rsidR="00F40E7A">
              <w:rPr>
                <w:noProof/>
                <w:webHidden/>
              </w:rPr>
              <w:fldChar w:fldCharType="end"/>
            </w:r>
          </w:hyperlink>
        </w:p>
        <w:p w:rsidR="00F40E7A" w:rsidRDefault="00B77ABC">
          <w:pPr>
            <w:pStyle w:val="TOC2"/>
            <w:tabs>
              <w:tab w:val="right" w:leader="dot" w:pos="8296"/>
            </w:tabs>
            <w:ind w:firstLine="420"/>
            <w:rPr>
              <w:rFonts w:eastAsiaTheme="minorEastAsia"/>
              <w:noProof/>
            </w:rPr>
          </w:pPr>
          <w:hyperlink w:anchor="_Toc6670569" w:history="1">
            <w:r w:rsidR="00F40E7A" w:rsidRPr="008A290C">
              <w:rPr>
                <w:rStyle w:val="a3"/>
                <w:noProof/>
              </w:rPr>
              <w:t xml:space="preserve">4.2 </w:t>
            </w:r>
            <w:r w:rsidR="00F40E7A" w:rsidRPr="008A290C">
              <w:rPr>
                <w:rStyle w:val="a3"/>
                <w:noProof/>
              </w:rPr>
              <w:t>人体姿态重构同步联调</w:t>
            </w:r>
            <w:r w:rsidR="00F40E7A">
              <w:rPr>
                <w:noProof/>
                <w:webHidden/>
              </w:rPr>
              <w:tab/>
            </w:r>
            <w:r w:rsidR="00F40E7A">
              <w:rPr>
                <w:noProof/>
                <w:webHidden/>
              </w:rPr>
              <w:fldChar w:fldCharType="begin"/>
            </w:r>
            <w:r w:rsidR="00F40E7A">
              <w:rPr>
                <w:noProof/>
                <w:webHidden/>
              </w:rPr>
              <w:instrText xml:space="preserve"> PAGEREF _Toc6670569 \h </w:instrText>
            </w:r>
            <w:r w:rsidR="00F40E7A">
              <w:rPr>
                <w:noProof/>
                <w:webHidden/>
              </w:rPr>
            </w:r>
            <w:r w:rsidR="00F40E7A">
              <w:rPr>
                <w:noProof/>
                <w:webHidden/>
              </w:rPr>
              <w:fldChar w:fldCharType="separate"/>
            </w:r>
            <w:r w:rsidR="00F40E7A">
              <w:rPr>
                <w:noProof/>
                <w:webHidden/>
              </w:rPr>
              <w:t>13</w:t>
            </w:r>
            <w:r w:rsidR="00F40E7A">
              <w:rPr>
                <w:noProof/>
                <w:webHidden/>
              </w:rPr>
              <w:fldChar w:fldCharType="end"/>
            </w:r>
          </w:hyperlink>
        </w:p>
        <w:p w:rsidR="00F40E7A" w:rsidRDefault="00B77ABC">
          <w:pPr>
            <w:pStyle w:val="TOC1"/>
            <w:tabs>
              <w:tab w:val="left" w:pos="1470"/>
              <w:tab w:val="right" w:leader="dot" w:pos="8296"/>
            </w:tabs>
            <w:ind w:firstLine="420"/>
            <w:rPr>
              <w:rFonts w:eastAsiaTheme="minorEastAsia"/>
              <w:noProof/>
            </w:rPr>
          </w:pPr>
          <w:hyperlink w:anchor="_Toc6670570" w:history="1">
            <w:r w:rsidR="00F40E7A" w:rsidRPr="008A290C">
              <w:rPr>
                <w:rStyle w:val="a3"/>
                <w:noProof/>
              </w:rPr>
              <w:t>第五章</w:t>
            </w:r>
            <w:r w:rsidR="00F40E7A">
              <w:rPr>
                <w:rFonts w:eastAsiaTheme="minorEastAsia"/>
                <w:noProof/>
              </w:rPr>
              <w:tab/>
            </w:r>
            <w:r w:rsidR="00F40E7A" w:rsidRPr="008A290C">
              <w:rPr>
                <w:rStyle w:val="a3"/>
                <w:noProof/>
              </w:rPr>
              <w:t>安装及使用</w:t>
            </w:r>
            <w:r w:rsidR="00F40E7A">
              <w:rPr>
                <w:noProof/>
                <w:webHidden/>
              </w:rPr>
              <w:tab/>
            </w:r>
            <w:r w:rsidR="00F40E7A">
              <w:rPr>
                <w:noProof/>
                <w:webHidden/>
              </w:rPr>
              <w:fldChar w:fldCharType="begin"/>
            </w:r>
            <w:r w:rsidR="00F40E7A">
              <w:rPr>
                <w:noProof/>
                <w:webHidden/>
              </w:rPr>
              <w:instrText xml:space="preserve"> PAGEREF _Toc6670570 \h </w:instrText>
            </w:r>
            <w:r w:rsidR="00F40E7A">
              <w:rPr>
                <w:noProof/>
                <w:webHidden/>
              </w:rPr>
            </w:r>
            <w:r w:rsidR="00F40E7A">
              <w:rPr>
                <w:noProof/>
                <w:webHidden/>
              </w:rPr>
              <w:fldChar w:fldCharType="separate"/>
            </w:r>
            <w:r w:rsidR="00F40E7A">
              <w:rPr>
                <w:noProof/>
                <w:webHidden/>
              </w:rPr>
              <w:t>15</w:t>
            </w:r>
            <w:r w:rsidR="00F40E7A">
              <w:rPr>
                <w:noProof/>
                <w:webHidden/>
              </w:rPr>
              <w:fldChar w:fldCharType="end"/>
            </w:r>
          </w:hyperlink>
        </w:p>
        <w:p w:rsidR="00F40E7A" w:rsidRDefault="00B77ABC">
          <w:pPr>
            <w:pStyle w:val="TOC1"/>
            <w:tabs>
              <w:tab w:val="left" w:pos="1470"/>
              <w:tab w:val="right" w:leader="dot" w:pos="8296"/>
            </w:tabs>
            <w:ind w:firstLine="420"/>
            <w:rPr>
              <w:rFonts w:eastAsiaTheme="minorEastAsia"/>
              <w:noProof/>
            </w:rPr>
          </w:pPr>
          <w:hyperlink w:anchor="_Toc6670571" w:history="1">
            <w:r w:rsidR="00F40E7A" w:rsidRPr="008A290C">
              <w:rPr>
                <w:rStyle w:val="a3"/>
                <w:noProof/>
              </w:rPr>
              <w:t>第六章</w:t>
            </w:r>
            <w:r w:rsidR="00F40E7A">
              <w:rPr>
                <w:rFonts w:eastAsiaTheme="minorEastAsia"/>
                <w:noProof/>
              </w:rPr>
              <w:tab/>
            </w:r>
            <w:r w:rsidR="00F40E7A" w:rsidRPr="008A290C">
              <w:rPr>
                <w:rStyle w:val="a3"/>
                <w:noProof/>
              </w:rPr>
              <w:t>项目总结</w:t>
            </w:r>
            <w:r w:rsidR="00F40E7A">
              <w:rPr>
                <w:noProof/>
                <w:webHidden/>
              </w:rPr>
              <w:tab/>
            </w:r>
            <w:r w:rsidR="00F40E7A">
              <w:rPr>
                <w:noProof/>
                <w:webHidden/>
              </w:rPr>
              <w:fldChar w:fldCharType="begin"/>
            </w:r>
            <w:r w:rsidR="00F40E7A">
              <w:rPr>
                <w:noProof/>
                <w:webHidden/>
              </w:rPr>
              <w:instrText xml:space="preserve"> PAGEREF _Toc6670571 \h </w:instrText>
            </w:r>
            <w:r w:rsidR="00F40E7A">
              <w:rPr>
                <w:noProof/>
                <w:webHidden/>
              </w:rPr>
            </w:r>
            <w:r w:rsidR="00F40E7A">
              <w:rPr>
                <w:noProof/>
                <w:webHidden/>
              </w:rPr>
              <w:fldChar w:fldCharType="separate"/>
            </w:r>
            <w:r w:rsidR="00F40E7A">
              <w:rPr>
                <w:noProof/>
                <w:webHidden/>
              </w:rPr>
              <w:t>16</w:t>
            </w:r>
            <w:r w:rsidR="00F40E7A">
              <w:rPr>
                <w:noProof/>
                <w:webHidden/>
              </w:rPr>
              <w:fldChar w:fldCharType="end"/>
            </w:r>
          </w:hyperlink>
        </w:p>
        <w:p w:rsidR="00BB2AAA" w:rsidRPr="00551CF4" w:rsidRDefault="00551CF4" w:rsidP="00551CF4">
          <w:pPr>
            <w:pStyle w:val="TOC1"/>
            <w:tabs>
              <w:tab w:val="left" w:pos="1260"/>
              <w:tab w:val="right" w:leader="dot" w:pos="8296"/>
            </w:tabs>
            <w:ind w:firstLine="561"/>
            <w:rPr>
              <w:sz w:val="28"/>
              <w:szCs w:val="28"/>
            </w:rPr>
          </w:pPr>
          <w:r w:rsidRPr="00A6356E">
            <w:rPr>
              <w:rFonts w:ascii="STKaiti" w:eastAsia="STKaiti" w:hAnsi="STKaiti"/>
              <w:b/>
              <w:bCs/>
              <w:sz w:val="28"/>
              <w:szCs w:val="28"/>
              <w:lang w:val="zh-CN"/>
            </w:rPr>
            <w:fldChar w:fldCharType="end"/>
          </w:r>
        </w:p>
      </w:sdtContent>
    </w:sdt>
    <w:p w:rsidR="00BB2AAA" w:rsidRDefault="00BB2AAA">
      <w:pPr>
        <w:widowControl/>
        <w:ind w:firstLine="420"/>
        <w:jc w:val="left"/>
      </w:pPr>
      <w:r>
        <w:br w:type="page"/>
      </w:r>
    </w:p>
    <w:p w:rsidR="008A229E" w:rsidRPr="00EF573B" w:rsidRDefault="008A229E" w:rsidP="00EF573B">
      <w:pPr>
        <w:pStyle w:val="1"/>
      </w:pPr>
      <w:bookmarkStart w:id="1" w:name="_Toc6670551"/>
      <w:r w:rsidRPr="00EF573B">
        <w:rPr>
          <w:rFonts w:hint="eastAsia"/>
        </w:rPr>
        <w:lastRenderedPageBreak/>
        <w:t>需求</w:t>
      </w:r>
      <w:r w:rsidR="00FF601A" w:rsidRPr="00EF573B">
        <w:rPr>
          <w:rFonts w:hint="eastAsia"/>
        </w:rPr>
        <w:t>分析</w:t>
      </w:r>
      <w:bookmarkEnd w:id="1"/>
    </w:p>
    <w:p w:rsidR="007C065C" w:rsidRPr="007C065C" w:rsidRDefault="007C065C" w:rsidP="007C065C">
      <w:pPr>
        <w:pStyle w:val="ab"/>
        <w:spacing w:line="440" w:lineRule="exact"/>
        <w:ind w:firstLine="420"/>
        <w:rPr>
          <w:rFonts w:ascii="宋体" w:eastAsia="宋体" w:hAnsi="宋体"/>
          <w:color w:val="2A2A2A"/>
          <w:szCs w:val="21"/>
        </w:rPr>
      </w:pPr>
      <w:r w:rsidRPr="007C065C">
        <w:rPr>
          <w:rFonts w:ascii="宋体" w:eastAsia="宋体" w:hAnsi="宋体" w:cs="Segoe UI"/>
          <w:color w:val="2A2A2A"/>
          <w:szCs w:val="21"/>
        </w:rPr>
        <w:t>随着社会的发展，人们对健康的需求越来越</w:t>
      </w:r>
      <w:r w:rsidRPr="007C065C">
        <w:rPr>
          <w:rFonts w:ascii="宋体" w:eastAsia="宋体" w:hAnsi="宋体" w:cs="Segoe UI" w:hint="eastAsia"/>
          <w:color w:val="2A2A2A"/>
          <w:szCs w:val="21"/>
        </w:rPr>
        <w:t>重视</w:t>
      </w:r>
      <w:r>
        <w:rPr>
          <w:rFonts w:ascii="宋体" w:eastAsia="宋体" w:hAnsi="宋体" w:cs="Segoe UI" w:hint="eastAsia"/>
          <w:color w:val="2A2A2A"/>
          <w:szCs w:val="21"/>
        </w:rPr>
        <w:t>。</w:t>
      </w:r>
      <w:r w:rsidRPr="007C065C">
        <w:rPr>
          <w:rFonts w:ascii="宋体" w:eastAsia="宋体" w:hAnsi="宋体" w:cs="Helvetica"/>
          <w:color w:val="333333"/>
          <w:szCs w:val="21"/>
        </w:rPr>
        <w:t>生活水平的提高，</w:t>
      </w:r>
      <w:r>
        <w:rPr>
          <w:rFonts w:ascii="宋体" w:eastAsia="宋体" w:hAnsi="宋体" w:cs="Helvetica" w:hint="eastAsia"/>
          <w:color w:val="333333"/>
          <w:szCs w:val="21"/>
        </w:rPr>
        <w:t>使</w:t>
      </w:r>
      <w:r w:rsidRPr="007C065C">
        <w:rPr>
          <w:rFonts w:ascii="宋体" w:eastAsia="宋体" w:hAnsi="宋体" w:cs="Helvetica"/>
          <w:color w:val="333333"/>
          <w:szCs w:val="21"/>
        </w:rPr>
        <w:t>人们越来越重视自己的身体健康，日常体检的人也越来越多</w:t>
      </w:r>
      <w:r>
        <w:rPr>
          <w:rFonts w:ascii="Helvetica" w:hAnsi="Helvetica" w:cs="Helvetica"/>
          <w:color w:val="333333"/>
          <w:sz w:val="27"/>
          <w:szCs w:val="27"/>
        </w:rPr>
        <w:t>。</w:t>
      </w:r>
      <w:r w:rsidRPr="007C065C">
        <w:rPr>
          <w:rFonts w:ascii="宋体" w:eastAsia="宋体" w:hAnsi="宋体" w:cs="Segoe UI"/>
          <w:color w:val="2A2A2A"/>
          <w:szCs w:val="21"/>
        </w:rPr>
        <w:t>由于长期的伏案工作，</w:t>
      </w:r>
      <w:r w:rsidRPr="007C065C">
        <w:rPr>
          <w:rFonts w:ascii="宋体" w:eastAsia="宋体" w:hAnsi="宋体" w:cs="Segoe UI" w:hint="eastAsia"/>
          <w:color w:val="2A2A2A"/>
          <w:szCs w:val="21"/>
        </w:rPr>
        <w:t>骨关节</w:t>
      </w:r>
      <w:r w:rsidRPr="007C065C">
        <w:rPr>
          <w:rFonts w:ascii="宋体" w:eastAsia="宋体" w:hAnsi="宋体" w:cs="Segoe UI"/>
          <w:color w:val="2A2A2A"/>
          <w:szCs w:val="21"/>
        </w:rPr>
        <w:t>的发病年龄已经从45岁提前到30岁，并成为名副其实的白领职业病。</w:t>
      </w:r>
      <w:r w:rsidRPr="007C065C">
        <w:rPr>
          <w:rFonts w:ascii="宋体" w:eastAsia="宋体" w:hAnsi="宋体"/>
          <w:color w:val="2A2A2A"/>
          <w:szCs w:val="21"/>
        </w:rPr>
        <w:t>人类对健康的追求已经超越过去任何时代，与其等到</w:t>
      </w:r>
      <w:r w:rsidRPr="007C065C">
        <w:rPr>
          <w:rFonts w:ascii="宋体" w:eastAsia="宋体" w:hAnsi="宋体" w:hint="eastAsia"/>
          <w:color w:val="2A2A2A"/>
          <w:szCs w:val="21"/>
        </w:rPr>
        <w:t>关节</w:t>
      </w:r>
      <w:r w:rsidRPr="007C065C">
        <w:rPr>
          <w:rFonts w:ascii="宋体" w:eastAsia="宋体" w:hAnsi="宋体"/>
          <w:color w:val="2A2A2A"/>
          <w:szCs w:val="21"/>
        </w:rPr>
        <w:t>受伤后再去接受长期繁琐的治疗，不如先发制人，使自己远离</w:t>
      </w:r>
      <w:r w:rsidRPr="007C065C">
        <w:rPr>
          <w:rFonts w:ascii="宋体" w:eastAsia="宋体" w:hAnsi="宋体" w:hint="eastAsia"/>
          <w:color w:val="2A2A2A"/>
          <w:szCs w:val="21"/>
        </w:rPr>
        <w:t>病痛。</w:t>
      </w:r>
    </w:p>
    <w:p w:rsidR="007C065C" w:rsidRDefault="007C065C" w:rsidP="007C065C">
      <w:pPr>
        <w:pStyle w:val="ab"/>
        <w:spacing w:line="440" w:lineRule="exact"/>
        <w:ind w:firstLine="420"/>
        <w:rPr>
          <w:rFonts w:ascii="宋体" w:eastAsia="宋体" w:hAnsi="宋体"/>
          <w:color w:val="2A2A2A"/>
          <w:sz w:val="24"/>
          <w:szCs w:val="24"/>
        </w:rPr>
      </w:pPr>
      <w:r w:rsidRPr="007C065C">
        <w:rPr>
          <w:rFonts w:ascii="宋体" w:eastAsia="宋体" w:hAnsi="宋体" w:hint="eastAsia"/>
          <w:color w:val="2A2A2A"/>
          <w:szCs w:val="21"/>
        </w:rPr>
        <w:t>在此背景下，我们针对人体关节姿态角数据，结合系统测量所需，建立了人体运动模型和健康转换关系，实现骨关节疾病的预防监测和患者的康复训练</w:t>
      </w:r>
      <w:r>
        <w:rPr>
          <w:rFonts w:ascii="宋体" w:eastAsia="宋体" w:hAnsi="宋体" w:hint="eastAsia"/>
          <w:color w:val="2A2A2A"/>
          <w:sz w:val="24"/>
          <w:szCs w:val="24"/>
        </w:rPr>
        <w:t>。</w:t>
      </w:r>
    </w:p>
    <w:p w:rsidR="007C065C" w:rsidRPr="007C065C" w:rsidRDefault="007C065C" w:rsidP="007C065C">
      <w:pPr>
        <w:pStyle w:val="ab"/>
        <w:spacing w:line="440" w:lineRule="exact"/>
        <w:ind w:firstLineChars="200" w:firstLine="420"/>
        <w:rPr>
          <w:rFonts w:ascii="宋体" w:eastAsia="宋体" w:hAnsi="宋体"/>
          <w:szCs w:val="21"/>
        </w:rPr>
      </w:pPr>
      <w:r w:rsidRPr="007C065C">
        <w:rPr>
          <w:rFonts w:ascii="宋体" w:eastAsia="宋体" w:hAnsi="宋体" w:hint="eastAsia"/>
          <w:szCs w:val="21"/>
        </w:rPr>
        <w:t>当用户关节活动不到位、出现走路发飘、跑偏时，骨关节运动角度与以往出现偏差，智能康复穿戴贴的骨关节预防系统会根据偏差值，以三维人体的形式将数据形象的呈现在上位机界面，</w:t>
      </w:r>
      <w:bookmarkStart w:id="2" w:name="_Hlk6644678"/>
      <w:r w:rsidRPr="007C065C">
        <w:rPr>
          <w:rFonts w:ascii="宋体" w:eastAsia="宋体" w:hAnsi="宋体" w:hint="eastAsia"/>
          <w:szCs w:val="21"/>
        </w:rPr>
        <w:t>帮助用户分析出病因，从而提醒用户提早就医。</w:t>
      </w:r>
      <w:bookmarkEnd w:id="2"/>
    </w:p>
    <w:p w:rsidR="007C065C" w:rsidRPr="007C065C" w:rsidRDefault="007C065C" w:rsidP="007C065C">
      <w:pPr>
        <w:pStyle w:val="ab"/>
        <w:spacing w:line="440" w:lineRule="exact"/>
        <w:ind w:firstLineChars="200" w:firstLine="420"/>
        <w:rPr>
          <w:rFonts w:ascii="宋体" w:eastAsia="宋体" w:hAnsi="宋体"/>
          <w:szCs w:val="21"/>
        </w:rPr>
      </w:pPr>
      <w:r w:rsidRPr="007C065C">
        <w:rPr>
          <w:rFonts w:ascii="宋体" w:eastAsia="宋体" w:hAnsi="宋体" w:hint="eastAsia"/>
          <w:szCs w:val="21"/>
        </w:rPr>
        <w:t>当人们出现骨关节疾病时，该智能康复训练穿戴</w:t>
      </w:r>
      <w:proofErr w:type="gramStart"/>
      <w:r w:rsidRPr="007C065C">
        <w:rPr>
          <w:rFonts w:ascii="宋体" w:eastAsia="宋体" w:hAnsi="宋体" w:hint="eastAsia"/>
          <w:szCs w:val="21"/>
        </w:rPr>
        <w:t>贴能够</w:t>
      </w:r>
      <w:proofErr w:type="gramEnd"/>
      <w:r w:rsidRPr="007C065C">
        <w:rPr>
          <w:rFonts w:ascii="宋体" w:eastAsia="宋体" w:hAnsi="宋体" w:hint="eastAsia"/>
          <w:szCs w:val="21"/>
        </w:rPr>
        <w:t>根据用户的患病严重情况给出相应的康复训练计划。患者穿戴该设备时，医生能够远程监控患者的恢复情况，并对康复训练做出适当的调整，极大改善了医生的工作方式，同时也使患者得到更方便的就医方式。</w:t>
      </w:r>
    </w:p>
    <w:p w:rsidR="00FF601A" w:rsidRPr="00EF573B" w:rsidRDefault="00FF601A" w:rsidP="00EF573B">
      <w:pPr>
        <w:pStyle w:val="1"/>
      </w:pPr>
      <w:bookmarkStart w:id="3" w:name="_Toc6670552"/>
      <w:r w:rsidRPr="00EF573B">
        <w:rPr>
          <w:rFonts w:hint="eastAsia"/>
        </w:rPr>
        <w:t>概要设计</w:t>
      </w:r>
      <w:bookmarkEnd w:id="3"/>
    </w:p>
    <w:p w:rsidR="00EC5A41" w:rsidRDefault="000251C4" w:rsidP="00EC5A41">
      <w:pPr>
        <w:ind w:firstLine="420"/>
      </w:pPr>
      <w:r>
        <w:rPr>
          <w:rFonts w:hint="eastAsia"/>
        </w:rPr>
        <w:t>【填写说明：</w:t>
      </w:r>
      <w:r w:rsidR="001E74D3">
        <w:rPr>
          <w:rFonts w:hint="eastAsia"/>
        </w:rPr>
        <w:t>将需求分析结果分解成功能模块以及模块的</w:t>
      </w:r>
      <w:r w:rsidR="001E74D3" w:rsidRPr="001E74D3">
        <w:rPr>
          <w:rFonts w:ascii="Arial" w:hAnsi="Arial" w:cs="Arial"/>
          <w:szCs w:val="21"/>
          <w:shd w:val="clear" w:color="auto" w:fill="FFFFFF"/>
        </w:rPr>
        <w:t>层次结构</w:t>
      </w:r>
      <w:r w:rsidR="001E74D3">
        <w:rPr>
          <w:rFonts w:ascii="Arial" w:hAnsi="Arial" w:cs="Arial" w:hint="eastAsia"/>
          <w:szCs w:val="21"/>
          <w:shd w:val="clear" w:color="auto" w:fill="FFFFFF"/>
        </w:rPr>
        <w:t>、</w:t>
      </w:r>
      <w:r w:rsidR="001E74D3">
        <w:rPr>
          <w:rFonts w:ascii="Arial" w:hAnsi="Arial" w:cs="Arial"/>
          <w:color w:val="333333"/>
          <w:szCs w:val="21"/>
          <w:shd w:val="clear" w:color="auto" w:fill="FFFFFF"/>
        </w:rPr>
        <w:t>调用关系、模块间接口</w:t>
      </w:r>
      <w:r w:rsidR="001E74D3">
        <w:rPr>
          <w:rFonts w:ascii="Arial" w:hAnsi="Arial" w:cs="Arial" w:hint="eastAsia"/>
          <w:color w:val="333333"/>
          <w:szCs w:val="21"/>
          <w:shd w:val="clear" w:color="auto" w:fill="FFFFFF"/>
        </w:rPr>
        <w:t>以及</w:t>
      </w:r>
      <w:r w:rsidR="001E74D3">
        <w:rPr>
          <w:rFonts w:ascii="Arial" w:hAnsi="Arial" w:cs="Arial"/>
          <w:color w:val="333333"/>
          <w:szCs w:val="21"/>
          <w:shd w:val="clear" w:color="auto" w:fill="FFFFFF"/>
        </w:rPr>
        <w:t>人机界面等</w:t>
      </w:r>
      <w:r w:rsidR="00E63AC0">
        <w:rPr>
          <w:rFonts w:ascii="Arial" w:hAnsi="Arial" w:cs="Arial" w:hint="eastAsia"/>
          <w:color w:val="333333"/>
          <w:szCs w:val="21"/>
          <w:shd w:val="clear" w:color="auto" w:fill="FFFFFF"/>
        </w:rPr>
        <w:t>，建议用图体现内容，不宜全文字描述。</w:t>
      </w:r>
      <w:r w:rsidR="009B7826">
        <w:rPr>
          <w:rFonts w:ascii="Arial" w:hAnsi="Arial" w:cs="Arial" w:hint="eastAsia"/>
          <w:color w:val="333333"/>
          <w:szCs w:val="21"/>
          <w:shd w:val="clear" w:color="auto" w:fill="FFFFFF"/>
        </w:rPr>
        <w:t>建议图文总体不超过</w:t>
      </w:r>
      <w:r w:rsidR="009B7826">
        <w:rPr>
          <w:rFonts w:ascii="Arial" w:hAnsi="Arial" w:cs="Arial" w:hint="eastAsia"/>
          <w:color w:val="333333"/>
          <w:szCs w:val="21"/>
          <w:shd w:val="clear" w:color="auto" w:fill="FFFFFF"/>
        </w:rPr>
        <w:t>A</w:t>
      </w:r>
      <w:r w:rsidR="009B7826">
        <w:rPr>
          <w:rFonts w:ascii="Arial" w:hAnsi="Arial" w:cs="Arial"/>
          <w:color w:val="333333"/>
          <w:szCs w:val="21"/>
          <w:shd w:val="clear" w:color="auto" w:fill="FFFFFF"/>
        </w:rPr>
        <w:t>4</w:t>
      </w:r>
      <w:r w:rsidR="009B7826">
        <w:rPr>
          <w:rFonts w:ascii="Arial" w:hAnsi="Arial" w:cs="Arial" w:hint="eastAsia"/>
          <w:color w:val="333333"/>
          <w:szCs w:val="21"/>
          <w:shd w:val="clear" w:color="auto" w:fill="FFFFFF"/>
        </w:rPr>
        <w:t>纸两页</w:t>
      </w:r>
      <w:r w:rsidR="009321FD">
        <w:rPr>
          <w:rFonts w:ascii="Arial" w:hAnsi="Arial" w:cs="Arial" w:hint="eastAsia"/>
          <w:color w:val="333333"/>
          <w:szCs w:val="21"/>
          <w:shd w:val="clear" w:color="auto" w:fill="FFFFFF"/>
        </w:rPr>
        <w:t>，以</w:t>
      </w:r>
      <w:r w:rsidR="009321FD">
        <w:rPr>
          <w:rFonts w:ascii="Arial" w:hAnsi="Arial" w:cs="Arial" w:hint="eastAsia"/>
          <w:color w:val="333333"/>
          <w:szCs w:val="21"/>
          <w:shd w:val="clear" w:color="auto" w:fill="FFFFFF"/>
        </w:rPr>
        <w:t>1</w:t>
      </w:r>
      <w:r w:rsidR="009321FD">
        <w:rPr>
          <w:rFonts w:ascii="Arial" w:hAnsi="Arial" w:cs="Arial" w:hint="eastAsia"/>
          <w:color w:val="333333"/>
          <w:szCs w:val="21"/>
          <w:shd w:val="clear" w:color="auto" w:fill="FFFFFF"/>
        </w:rPr>
        <w:t>页为宜。</w:t>
      </w:r>
      <w:r>
        <w:rPr>
          <w:rFonts w:hint="eastAsia"/>
        </w:rPr>
        <w:t>】</w:t>
      </w:r>
    </w:p>
    <w:p w:rsidR="00371CDE" w:rsidRDefault="00371CDE" w:rsidP="00371CDE">
      <w:pPr>
        <w:pStyle w:val="2"/>
      </w:pPr>
      <w:bookmarkStart w:id="4" w:name="_Toc6670553"/>
      <w:r>
        <w:rPr>
          <w:rFonts w:hint="eastAsia"/>
        </w:rPr>
        <w:t>2.1</w:t>
      </w:r>
      <w:r>
        <w:t xml:space="preserve"> </w:t>
      </w:r>
      <w:r>
        <w:rPr>
          <w:rFonts w:hint="eastAsia"/>
        </w:rPr>
        <w:t>硬件概要设计</w:t>
      </w:r>
      <w:bookmarkEnd w:id="4"/>
    </w:p>
    <w:p w:rsidR="00042D10" w:rsidRDefault="00201948" w:rsidP="00201948">
      <w:pPr>
        <w:ind w:firstLine="420"/>
      </w:pPr>
      <w:r>
        <w:rPr>
          <w:rFonts w:hint="eastAsia"/>
        </w:rPr>
        <w:t>使</w:t>
      </w:r>
      <w:r w:rsidR="00042D10" w:rsidRPr="00042D10">
        <w:t>用惯性传感器获取人体日常活动时的姿态角，整体方案设计如图</w:t>
      </w:r>
      <w:r w:rsidR="00042D10" w:rsidRPr="00042D10">
        <w:t>2</w:t>
      </w:r>
      <w:r>
        <w:rPr>
          <w:rFonts w:hint="eastAsia"/>
        </w:rPr>
        <w:t>-</w:t>
      </w:r>
      <w:r w:rsidR="00042D10" w:rsidRPr="00042D10">
        <w:t>1</w:t>
      </w:r>
      <w:r w:rsidR="00042D10" w:rsidRPr="00042D10">
        <w:t>所示，</w:t>
      </w:r>
      <w:proofErr w:type="gramStart"/>
      <w:r w:rsidR="00042D10" w:rsidRPr="00042D10">
        <w:t>体域网</w:t>
      </w:r>
      <w:proofErr w:type="gramEnd"/>
      <w:r w:rsidR="00042D10" w:rsidRPr="00042D10">
        <w:t>姿态角数据获取系统共分为</w:t>
      </w:r>
      <w:r w:rsidR="00042D10" w:rsidRPr="00042D10">
        <w:t>6</w:t>
      </w:r>
      <w:r w:rsidR="00042D10" w:rsidRPr="00042D10">
        <w:t>个节点，一个汇聚节点，配置串口与</w:t>
      </w:r>
      <w:proofErr w:type="spellStart"/>
      <w:r w:rsidR="00042D10" w:rsidRPr="00042D10">
        <w:t>zigbee</w:t>
      </w:r>
      <w:proofErr w:type="spellEnd"/>
      <w:r w:rsidR="00042D10" w:rsidRPr="00042D10">
        <w:t>通信功能，负责建立网络，收发传感器节点数据，与上位机建立串口通信链接，并将多个传感器节点的数据发送至上位机；五个传感节点用采集数据，分别穿戴</w:t>
      </w:r>
      <w:proofErr w:type="gramStart"/>
      <w:r w:rsidR="00042D10" w:rsidRPr="00042D10">
        <w:t>干使用</w:t>
      </w:r>
      <w:proofErr w:type="gramEnd"/>
      <w:r w:rsidR="00042D10" w:rsidRPr="00042D10">
        <w:t>者的腰间，左大腿和右大腿，左小腿和右小腿部位，采集相应部位的关节姿态角，单个传感节点</w:t>
      </w:r>
      <w:proofErr w:type="gramStart"/>
      <w:r w:rsidR="00042D10" w:rsidRPr="00042D10">
        <w:t>不</w:t>
      </w:r>
      <w:proofErr w:type="gramEnd"/>
      <w:r w:rsidR="00042D10" w:rsidRPr="00042D10">
        <w:t>与其他传感节点通信，仅与汇聚节点进行</w:t>
      </w:r>
      <w:r w:rsidR="00042D10" w:rsidRPr="00042D10">
        <w:t>ZigBee</w:t>
      </w:r>
      <w:r w:rsidR="00042D10" w:rsidRPr="00042D10">
        <w:t>通信传输数据。本作品采用</w:t>
      </w:r>
      <w:r w:rsidR="00042D10" w:rsidRPr="00042D10">
        <w:t>CC2530</w:t>
      </w:r>
      <w:r w:rsidR="00042D10" w:rsidRPr="00042D10">
        <w:t>作为</w:t>
      </w:r>
      <w:r w:rsidR="00042D10" w:rsidRPr="00042D10">
        <w:t>Zigbee</w:t>
      </w:r>
      <w:r w:rsidR="00042D10" w:rsidRPr="00042D10">
        <w:t>通信开发硬件平台。</w:t>
      </w:r>
    </w:p>
    <w:p w:rsidR="00201948" w:rsidRDefault="00201948" w:rsidP="00201948">
      <w:pPr>
        <w:widowControl/>
        <w:spacing w:line="240" w:lineRule="auto"/>
        <w:ind w:firstLineChars="0" w:firstLine="0"/>
        <w:jc w:val="center"/>
        <w:rPr>
          <w:rFonts w:ascii="宋体" w:hAnsi="宋体" w:cs="宋体"/>
          <w:kern w:val="0"/>
          <w:sz w:val="24"/>
          <w:szCs w:val="24"/>
        </w:rPr>
      </w:pPr>
      <w:r w:rsidRPr="00201948">
        <w:rPr>
          <w:rFonts w:ascii="宋体" w:hAnsi="宋体" w:cs="宋体"/>
          <w:noProof/>
          <w:kern w:val="0"/>
          <w:sz w:val="24"/>
          <w:szCs w:val="24"/>
        </w:rPr>
        <w:lastRenderedPageBreak/>
        <w:drawing>
          <wp:inline distT="0" distB="0" distL="0" distR="0">
            <wp:extent cx="3599416" cy="1895912"/>
            <wp:effectExtent l="0" t="0" r="1270" b="9525"/>
            <wp:docPr id="3" name="图片 3" descr="C:\Users\95612\AppData\Roaming\Tencent\Users\956127014\TIM\WinTemp\RichOle\Y]%B}AJX9{@N9LB)7Z(%I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612\AppData\Roaming\Tencent\Users\956127014\TIM\WinTemp\RichOle\Y]%B}AJX9{@N9LB)7Z(%IF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3227" cy="1897919"/>
                    </a:xfrm>
                    <a:prstGeom prst="rect">
                      <a:avLst/>
                    </a:prstGeom>
                    <a:noFill/>
                    <a:ln>
                      <a:noFill/>
                    </a:ln>
                  </pic:spPr>
                </pic:pic>
              </a:graphicData>
            </a:graphic>
          </wp:inline>
        </w:drawing>
      </w:r>
    </w:p>
    <w:p w:rsidR="00201948" w:rsidRPr="00201948" w:rsidRDefault="00201948" w:rsidP="00201948">
      <w:pPr>
        <w:ind w:firstLine="360"/>
        <w:jc w:val="center"/>
        <w:rPr>
          <w:rFonts w:ascii="黑体" w:eastAsia="黑体" w:hAnsi="黑体" w:cs="Times New Roman"/>
          <w:sz w:val="18"/>
          <w:szCs w:val="18"/>
        </w:rPr>
      </w:pPr>
      <w:r w:rsidRPr="00201948">
        <w:rPr>
          <w:rFonts w:ascii="黑体" w:eastAsia="黑体" w:hAnsi="黑体" w:cs="Times New Roman"/>
          <w:sz w:val="18"/>
          <w:szCs w:val="18"/>
        </w:rPr>
        <w:t>图2.1 整体设计方案图</w:t>
      </w:r>
    </w:p>
    <w:p w:rsidR="00892290" w:rsidRPr="001575CF" w:rsidRDefault="00892290" w:rsidP="00892290">
      <w:pPr>
        <w:ind w:firstLine="420"/>
      </w:pPr>
      <w:r w:rsidRPr="001575CF">
        <w:t>该</w:t>
      </w:r>
      <w:proofErr w:type="gramStart"/>
      <w:r w:rsidRPr="001575CF">
        <w:t>作品体域网</w:t>
      </w:r>
      <w:proofErr w:type="gramEnd"/>
      <w:r w:rsidRPr="001575CF">
        <w:t>数据获取系统采用两类不同节点</w:t>
      </w:r>
      <w:r w:rsidRPr="001575CF">
        <w:t>:</w:t>
      </w:r>
      <w:r w:rsidRPr="001575CF">
        <w:t>传感节点和汇聚节点，构成基于</w:t>
      </w:r>
      <w:r w:rsidRPr="001575CF">
        <w:t>ZigBee</w:t>
      </w:r>
      <w:r w:rsidRPr="001575CF">
        <w:t>技术的身体传感器网络。传感节点主要功能是通过传感模块采集运动人体运动姿态信息，并将数据预处理，添加节点标识打包准备发送。传感节点通过无线方式与汇聚节点组网建立通信连接，并将打包好的数据按</w:t>
      </w:r>
      <w:r w:rsidRPr="001575CF">
        <w:t>--</w:t>
      </w:r>
      <w:r w:rsidRPr="001575CF">
        <w:t>定时间间隔传输给汇聚节点。</w:t>
      </w:r>
    </w:p>
    <w:p w:rsidR="00892290" w:rsidRPr="001575CF" w:rsidRDefault="00892290" w:rsidP="00892290">
      <w:pPr>
        <w:ind w:firstLine="420"/>
      </w:pPr>
      <w:r w:rsidRPr="001575CF">
        <w:t>由于我们所有的传感节点独立地、定时地都必须将数据上发到汇聚节点，我们将汇聚节点设置为整个网络的协调器，而所有的传感节点都设置为整个网络的终端节点，本文中体域网获取系统的拓扑结构如图</w:t>
      </w:r>
      <w:r w:rsidRPr="001575CF">
        <w:t>2.2</w:t>
      </w:r>
      <w:r w:rsidRPr="001575CF">
        <w:t>所示。</w:t>
      </w:r>
    </w:p>
    <w:p w:rsidR="00201948" w:rsidRDefault="00892290" w:rsidP="00892290">
      <w:pPr>
        <w:widowControl/>
        <w:spacing w:line="240" w:lineRule="auto"/>
        <w:ind w:firstLineChars="0" w:firstLine="0"/>
        <w:jc w:val="center"/>
        <w:rPr>
          <w:rFonts w:ascii="宋体" w:hAnsi="宋体" w:cs="宋体"/>
          <w:kern w:val="0"/>
          <w:sz w:val="24"/>
          <w:szCs w:val="24"/>
        </w:rPr>
      </w:pPr>
      <w:r>
        <w:rPr>
          <w:noProof/>
        </w:rPr>
        <w:drawing>
          <wp:inline distT="0" distB="0" distL="0" distR="0" wp14:anchorId="79825294" wp14:editId="38889EAA">
            <wp:extent cx="5274310" cy="10699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69975"/>
                    </a:xfrm>
                    <a:prstGeom prst="rect">
                      <a:avLst/>
                    </a:prstGeom>
                  </pic:spPr>
                </pic:pic>
              </a:graphicData>
            </a:graphic>
          </wp:inline>
        </w:drawing>
      </w:r>
    </w:p>
    <w:p w:rsidR="00892290" w:rsidRPr="00892290" w:rsidRDefault="00892290" w:rsidP="00892290">
      <w:pPr>
        <w:pStyle w:val="ac"/>
        <w:spacing w:line="440" w:lineRule="exact"/>
        <w:ind w:firstLine="420"/>
        <w:jc w:val="center"/>
        <w:rPr>
          <w:rFonts w:ascii="黑体" w:eastAsia="黑体" w:hAnsi="黑体"/>
          <w:sz w:val="18"/>
          <w:szCs w:val="18"/>
        </w:rPr>
      </w:pPr>
      <w:r w:rsidRPr="00892290">
        <w:rPr>
          <w:rFonts w:ascii="黑体" w:eastAsia="黑体" w:hAnsi="黑体"/>
          <w:sz w:val="18"/>
          <w:szCs w:val="18"/>
        </w:rPr>
        <w:t xml:space="preserve">图2.2 </w:t>
      </w:r>
      <w:proofErr w:type="spellStart"/>
      <w:r w:rsidRPr="00892290">
        <w:rPr>
          <w:rFonts w:ascii="黑体" w:eastAsia="黑体" w:hAnsi="黑体"/>
          <w:sz w:val="18"/>
          <w:szCs w:val="18"/>
        </w:rPr>
        <w:t>zigbee</w:t>
      </w:r>
      <w:proofErr w:type="spellEnd"/>
      <w:proofErr w:type="gramStart"/>
      <w:r w:rsidRPr="00892290">
        <w:rPr>
          <w:rFonts w:ascii="黑体" w:eastAsia="黑体" w:hAnsi="黑体"/>
          <w:sz w:val="18"/>
          <w:szCs w:val="18"/>
        </w:rPr>
        <w:t>体域网</w:t>
      </w:r>
      <w:proofErr w:type="gramEnd"/>
      <w:r w:rsidRPr="00892290">
        <w:rPr>
          <w:rFonts w:ascii="黑体" w:eastAsia="黑体" w:hAnsi="黑体"/>
          <w:sz w:val="18"/>
          <w:szCs w:val="18"/>
        </w:rPr>
        <w:t>拓扑结构图</w:t>
      </w:r>
    </w:p>
    <w:p w:rsidR="00371CDE" w:rsidRPr="001575CF" w:rsidRDefault="00371CDE" w:rsidP="00371CDE">
      <w:pPr>
        <w:ind w:firstLine="420"/>
      </w:pPr>
      <w:r w:rsidRPr="001575CF">
        <w:t>由于传感器节点测量人体运动相关参数，需要具有小型轻便、便于佩戴的特点，本文选用</w:t>
      </w:r>
      <w:r w:rsidRPr="001575CF">
        <w:t>MPU6050</w:t>
      </w:r>
      <w:r w:rsidRPr="001575CF">
        <w:t>组件作为核心的信息采集器件。</w:t>
      </w:r>
      <w:r w:rsidRPr="00371CDE">
        <w:t xml:space="preserve">MPU6050 </w:t>
      </w:r>
      <w:r w:rsidRPr="00371CDE">
        <w:t>的输出轴向如图</w:t>
      </w:r>
      <w:r w:rsidRPr="00371CDE">
        <w:t>2.3</w:t>
      </w:r>
      <w:r w:rsidRPr="00371CDE">
        <w:t>所示；</w:t>
      </w:r>
    </w:p>
    <w:p w:rsidR="00201948" w:rsidRDefault="00371CDE" w:rsidP="00371CDE">
      <w:pPr>
        <w:widowControl/>
        <w:spacing w:line="240" w:lineRule="auto"/>
        <w:ind w:firstLineChars="0" w:firstLine="0"/>
        <w:jc w:val="center"/>
        <w:rPr>
          <w:rFonts w:ascii="宋体" w:hAnsi="宋体" w:cs="宋体"/>
          <w:kern w:val="0"/>
          <w:sz w:val="24"/>
          <w:szCs w:val="24"/>
        </w:rPr>
      </w:pPr>
      <w:r>
        <w:rPr>
          <w:noProof/>
        </w:rPr>
        <w:drawing>
          <wp:inline distT="0" distB="0" distL="0" distR="0" wp14:anchorId="459CEBB7" wp14:editId="4BF44AE4">
            <wp:extent cx="2197915" cy="1745037"/>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7144" cy="1752364"/>
                    </a:xfrm>
                    <a:prstGeom prst="rect">
                      <a:avLst/>
                    </a:prstGeom>
                  </pic:spPr>
                </pic:pic>
              </a:graphicData>
            </a:graphic>
          </wp:inline>
        </w:drawing>
      </w:r>
    </w:p>
    <w:p w:rsidR="00371CDE" w:rsidRPr="00371CDE" w:rsidRDefault="00371CDE" w:rsidP="00371CDE">
      <w:pPr>
        <w:ind w:firstLine="360"/>
        <w:jc w:val="center"/>
        <w:rPr>
          <w:rFonts w:ascii="黑体" w:eastAsia="黑体" w:hAnsi="黑体" w:cs="Times New Roman"/>
          <w:sz w:val="18"/>
          <w:szCs w:val="18"/>
        </w:rPr>
      </w:pPr>
      <w:r w:rsidRPr="00371CDE">
        <w:rPr>
          <w:rFonts w:ascii="黑体" w:eastAsia="黑体" w:hAnsi="黑体" w:cs="Times New Roman"/>
          <w:sz w:val="18"/>
          <w:szCs w:val="18"/>
        </w:rPr>
        <w:t>图2.3 MPU6050输出轴向图</w:t>
      </w:r>
    </w:p>
    <w:p w:rsidR="00371CDE" w:rsidRDefault="00371CDE" w:rsidP="00371CDE">
      <w:pPr>
        <w:pStyle w:val="2"/>
      </w:pPr>
      <w:bookmarkStart w:id="5" w:name="_Toc6670554"/>
      <w:r>
        <w:rPr>
          <w:rFonts w:hint="eastAsia"/>
        </w:rPr>
        <w:lastRenderedPageBreak/>
        <w:t>2.2</w:t>
      </w:r>
      <w:r>
        <w:t xml:space="preserve"> </w:t>
      </w:r>
      <w:r>
        <w:rPr>
          <w:rFonts w:hint="eastAsia"/>
        </w:rPr>
        <w:t>软件概要设计</w:t>
      </w:r>
      <w:bookmarkEnd w:id="5"/>
    </w:p>
    <w:p w:rsidR="00371CDE" w:rsidRPr="00371CDE" w:rsidRDefault="00371CDE" w:rsidP="00880F15">
      <w:pPr>
        <w:ind w:firstLine="420"/>
      </w:pPr>
      <w:r>
        <w:rPr>
          <w:rFonts w:hint="eastAsia"/>
        </w:rPr>
        <w:t>基于</w:t>
      </w:r>
      <w:r>
        <w:rPr>
          <w:rFonts w:hint="eastAsia"/>
        </w:rPr>
        <w:t>V</w:t>
      </w:r>
      <w:r>
        <w:t>B</w:t>
      </w:r>
      <w:r>
        <w:rPr>
          <w:rFonts w:hint="eastAsia"/>
        </w:rPr>
        <w:t>开发环境，我们设计了上位机部分，</w:t>
      </w:r>
      <w:r w:rsidR="00285B44">
        <w:rPr>
          <w:rFonts w:hint="eastAsia"/>
        </w:rPr>
        <w:t>上位机结合</w:t>
      </w:r>
      <w:r w:rsidR="00285B44">
        <w:rPr>
          <w:rFonts w:hint="eastAsia"/>
        </w:rPr>
        <w:t>Unity</w:t>
      </w:r>
      <w:r w:rsidR="00285B44">
        <w:t xml:space="preserve"> 3D</w:t>
      </w:r>
      <w:r w:rsidR="00285B44" w:rsidRPr="007C065C">
        <w:rPr>
          <w:rFonts w:ascii="宋体" w:hAnsi="宋体" w:hint="eastAsia"/>
          <w:color w:val="2A2A2A"/>
          <w:szCs w:val="21"/>
        </w:rPr>
        <w:t>建立了人体运动模型和健康转换关系</w:t>
      </w:r>
      <w:r w:rsidR="00285B44">
        <w:rPr>
          <w:rFonts w:hint="eastAsia"/>
        </w:rPr>
        <w:t>，</w:t>
      </w:r>
      <w:r w:rsidRPr="007C065C">
        <w:rPr>
          <w:rFonts w:ascii="宋体" w:hAnsi="宋体" w:hint="eastAsia"/>
          <w:color w:val="2A2A2A"/>
          <w:szCs w:val="21"/>
        </w:rPr>
        <w:t>针对人体关节姿态角数据，结合系统测量所需，实现骨关节疾病的预防监测和患者的康复训练</w:t>
      </w:r>
      <w:r>
        <w:rPr>
          <w:rFonts w:hint="eastAsia"/>
        </w:rPr>
        <w:t>。</w:t>
      </w:r>
      <w:r w:rsidR="00285B44" w:rsidRPr="007C065C">
        <w:rPr>
          <w:rFonts w:ascii="宋体" w:hAnsi="宋体" w:hint="eastAsia"/>
          <w:szCs w:val="21"/>
        </w:rPr>
        <w:t>患者穿戴该设备时，</w:t>
      </w:r>
      <w:r w:rsidR="00285B44">
        <w:rPr>
          <w:rFonts w:hint="eastAsia"/>
        </w:rPr>
        <w:t>医生能够</w:t>
      </w:r>
      <w:r>
        <w:rPr>
          <w:rFonts w:hint="eastAsia"/>
        </w:rPr>
        <w:t>根据缓存的</w:t>
      </w:r>
      <w:r w:rsidR="00285B44">
        <w:rPr>
          <w:rFonts w:hint="eastAsia"/>
        </w:rPr>
        <w:t>康复训练数据</w:t>
      </w:r>
      <w:r>
        <w:rPr>
          <w:rFonts w:hint="eastAsia"/>
        </w:rPr>
        <w:t>分析出用户的康复训练情况</w:t>
      </w:r>
      <w:r w:rsidR="00285B44">
        <w:rPr>
          <w:rFonts w:hint="eastAsia"/>
        </w:rPr>
        <w:t>，</w:t>
      </w:r>
      <w:r w:rsidR="00285B44" w:rsidRPr="007C065C">
        <w:rPr>
          <w:rFonts w:ascii="宋体" w:hAnsi="宋体" w:hint="eastAsia"/>
          <w:szCs w:val="21"/>
        </w:rPr>
        <w:t>并对康复训练做出适当的调整。</w:t>
      </w:r>
      <w:r>
        <w:t xml:space="preserve"> </w:t>
      </w:r>
    </w:p>
    <w:p w:rsidR="00400014" w:rsidRDefault="00706CF4" w:rsidP="00400014">
      <w:pPr>
        <w:pStyle w:val="1"/>
      </w:pPr>
      <w:bookmarkStart w:id="6" w:name="_Toc6670555"/>
      <w:r>
        <w:rPr>
          <w:rFonts w:hint="eastAsia"/>
        </w:rPr>
        <w:t>详细设计</w:t>
      </w:r>
      <w:bookmarkEnd w:id="6"/>
    </w:p>
    <w:p w:rsidR="00880F15" w:rsidRDefault="003B05D3" w:rsidP="00880F15">
      <w:pPr>
        <w:ind w:firstLine="420"/>
      </w:pPr>
      <w:r>
        <w:rPr>
          <w:rFonts w:hint="eastAsia"/>
        </w:rPr>
        <w:t>【填写说明：</w:t>
      </w:r>
      <w:r w:rsidR="00706CF4">
        <w:rPr>
          <w:rFonts w:hint="eastAsia"/>
        </w:rPr>
        <w:t>包括但不限于：界面设计、数据库设计</w:t>
      </w:r>
      <w:r w:rsidR="00706CF4">
        <w:rPr>
          <w:rFonts w:hint="eastAsia"/>
        </w:rPr>
        <w:t>(</w:t>
      </w:r>
      <w:r w:rsidR="00706CF4">
        <w:rPr>
          <w:rFonts w:hint="eastAsia"/>
        </w:rPr>
        <w:t>如果有</w:t>
      </w:r>
      <w:r w:rsidR="00706CF4">
        <w:t>)</w:t>
      </w:r>
      <w:r w:rsidR="00706CF4">
        <w:rPr>
          <w:rFonts w:hint="eastAsia"/>
        </w:rPr>
        <w:t>、关键算法。界面设计建议用作品实际界面，建议包括典型使用流程；数据库设计</w:t>
      </w:r>
      <w:r>
        <w:rPr>
          <w:rFonts w:hint="eastAsia"/>
        </w:rPr>
        <w:t>建议用表格、</w:t>
      </w:r>
      <w:r>
        <w:rPr>
          <w:rFonts w:hint="eastAsia"/>
        </w:rPr>
        <w:t>E</w:t>
      </w:r>
      <w:r>
        <w:t>R</w:t>
      </w:r>
      <w:r>
        <w:rPr>
          <w:rFonts w:hint="eastAsia"/>
        </w:rPr>
        <w:t>图或</w:t>
      </w:r>
      <w:r>
        <w:rPr>
          <w:rFonts w:hint="eastAsia"/>
        </w:rPr>
        <w:t>U</w:t>
      </w:r>
      <w:r>
        <w:t>ML</w:t>
      </w:r>
      <w:r>
        <w:rPr>
          <w:rFonts w:hint="eastAsia"/>
        </w:rPr>
        <w:t>方式</w:t>
      </w:r>
      <w:r w:rsidR="003A1A32">
        <w:rPr>
          <w:rFonts w:hint="eastAsia"/>
        </w:rPr>
        <w:t>，说明文字简明扼要</w:t>
      </w:r>
      <w:r w:rsidR="00CA4721">
        <w:rPr>
          <w:rFonts w:hint="eastAsia"/>
        </w:rPr>
        <w:t>，违背范式的设计建议说明理由</w:t>
      </w:r>
      <w:r w:rsidR="00706CF4">
        <w:rPr>
          <w:rFonts w:hint="eastAsia"/>
        </w:rPr>
        <w:t>；关键算法可以替换为关键技术、技术创新等。</w:t>
      </w:r>
      <w:r w:rsidR="00184039">
        <w:rPr>
          <w:rFonts w:hint="eastAsia"/>
        </w:rPr>
        <w:t>本部分不宜大篇幅铺陈，</w:t>
      </w:r>
      <w:r w:rsidR="00F14530">
        <w:rPr>
          <w:rFonts w:hint="eastAsia"/>
        </w:rPr>
        <w:t>建议突出重点</w:t>
      </w:r>
      <w:r w:rsidR="00DC5271">
        <w:rPr>
          <w:rFonts w:hint="eastAsia"/>
        </w:rPr>
        <w:t>痛点</w:t>
      </w:r>
      <w:r w:rsidR="00F14530">
        <w:rPr>
          <w:rFonts w:hint="eastAsia"/>
        </w:rPr>
        <w:t>难点特点。</w:t>
      </w:r>
      <w:r>
        <w:rPr>
          <w:rFonts w:hint="eastAsia"/>
        </w:rPr>
        <w:t>】</w:t>
      </w:r>
    </w:p>
    <w:p w:rsidR="00285B44" w:rsidRPr="00C05ACF" w:rsidRDefault="00285B44" w:rsidP="00C05ACF">
      <w:pPr>
        <w:pStyle w:val="2"/>
      </w:pPr>
      <w:bookmarkStart w:id="7" w:name="_Toc6670556"/>
      <w:r w:rsidRPr="00C05ACF">
        <w:rPr>
          <w:rFonts w:hint="eastAsia"/>
        </w:rPr>
        <w:t>3.1</w:t>
      </w:r>
      <w:r w:rsidRPr="00C05ACF">
        <w:t xml:space="preserve"> </w:t>
      </w:r>
      <w:r w:rsidR="000B2D84">
        <w:rPr>
          <w:rFonts w:hint="eastAsia"/>
        </w:rPr>
        <w:t>硬件部分详细</w:t>
      </w:r>
      <w:r w:rsidR="00880F15">
        <w:rPr>
          <w:rFonts w:hint="eastAsia"/>
        </w:rPr>
        <w:t>设计</w:t>
      </w:r>
      <w:bookmarkEnd w:id="7"/>
    </w:p>
    <w:p w:rsidR="00285B44" w:rsidRPr="00285B44" w:rsidRDefault="00880F15" w:rsidP="00880F15">
      <w:pPr>
        <w:ind w:firstLine="420"/>
      </w:pPr>
      <w:r>
        <w:t>下位机的设计主要是根据</w:t>
      </w:r>
      <w:r>
        <w:t xml:space="preserve"> </w:t>
      </w:r>
      <w:r>
        <w:rPr>
          <w:rFonts w:ascii="Times New Roman" w:eastAsia="Times New Roman" w:hAnsi="Times New Roman" w:cs="Times New Roman"/>
        </w:rPr>
        <w:t xml:space="preserve">ZigBee </w:t>
      </w:r>
      <w:r>
        <w:t>无线传感网络的节点功能，分成协调器设计、路由器设计和终端设备设计。而节点的身份不同具有不同的功能，图</w:t>
      </w:r>
      <w:r>
        <w:t xml:space="preserve"> </w:t>
      </w:r>
      <w:r>
        <w:rPr>
          <w:rFonts w:ascii="Times New Roman" w:eastAsia="Times New Roman" w:hAnsi="Times New Roman" w:cs="Times New Roman"/>
        </w:rPr>
        <w:t>3</w:t>
      </w:r>
      <w:r w:rsidR="00E55DFD">
        <w:rPr>
          <w:rFonts w:asciiTheme="minorEastAsia" w:eastAsiaTheme="minorEastAsia" w:hAnsiTheme="minorEastAsia" w:cs="Times New Roman" w:hint="eastAsia"/>
        </w:rPr>
        <w:t>-1</w:t>
      </w:r>
      <w:r>
        <w:rPr>
          <w:rFonts w:ascii="Times New Roman" w:eastAsia="Times New Roman" w:hAnsi="Times New Roman" w:cs="Times New Roman"/>
        </w:rPr>
        <w:t xml:space="preserve"> </w:t>
      </w:r>
      <w:r>
        <w:t>为下位机功能结构图。</w:t>
      </w:r>
    </w:p>
    <w:p w:rsidR="00285B44" w:rsidRDefault="00880F15" w:rsidP="00880F15">
      <w:pPr>
        <w:spacing w:line="240" w:lineRule="auto"/>
        <w:ind w:firstLineChars="0" w:firstLine="0"/>
        <w:jc w:val="center"/>
      </w:pPr>
      <w:r>
        <w:rPr>
          <w:noProof/>
        </w:rPr>
        <w:drawing>
          <wp:inline distT="0" distB="0" distL="0" distR="0" wp14:anchorId="1B57A9F6" wp14:editId="02334333">
            <wp:extent cx="4223857" cy="2486207"/>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0501" cy="2490118"/>
                    </a:xfrm>
                    <a:prstGeom prst="rect">
                      <a:avLst/>
                    </a:prstGeom>
                  </pic:spPr>
                </pic:pic>
              </a:graphicData>
            </a:graphic>
          </wp:inline>
        </w:drawing>
      </w:r>
    </w:p>
    <w:p w:rsidR="00880F15" w:rsidRDefault="00880F15" w:rsidP="00880F15">
      <w:pPr>
        <w:spacing w:line="240" w:lineRule="auto"/>
        <w:ind w:firstLineChars="0" w:firstLine="0"/>
        <w:jc w:val="center"/>
        <w:rPr>
          <w:rFonts w:ascii="黑体" w:eastAsia="黑体" w:hAnsi="黑体"/>
          <w:sz w:val="18"/>
          <w:szCs w:val="18"/>
        </w:rPr>
      </w:pPr>
      <w:r w:rsidRPr="00880F15">
        <w:rPr>
          <w:rFonts w:ascii="黑体" w:eastAsia="黑体" w:hAnsi="黑体" w:cs="宋体" w:hint="eastAsia"/>
          <w:sz w:val="18"/>
          <w:szCs w:val="18"/>
        </w:rPr>
        <w:t>图3-1</w:t>
      </w:r>
      <w:r w:rsidRPr="00880F15">
        <w:rPr>
          <w:rFonts w:ascii="黑体" w:eastAsia="黑体" w:hAnsi="黑体" w:cs="宋体"/>
          <w:sz w:val="18"/>
          <w:szCs w:val="18"/>
        </w:rPr>
        <w:t xml:space="preserve"> </w:t>
      </w:r>
      <w:r w:rsidRPr="00880F15">
        <w:rPr>
          <w:rFonts w:ascii="黑体" w:eastAsia="黑体" w:hAnsi="黑体" w:cs="Times New Roman"/>
          <w:sz w:val="18"/>
          <w:szCs w:val="18"/>
        </w:rPr>
        <w:t xml:space="preserve"> ZigBee </w:t>
      </w:r>
      <w:r w:rsidRPr="00880F15">
        <w:rPr>
          <w:rFonts w:ascii="黑体" w:eastAsia="黑体" w:hAnsi="黑体"/>
          <w:sz w:val="18"/>
          <w:szCs w:val="18"/>
        </w:rPr>
        <w:t>无线传感网络节点功能分析</w:t>
      </w:r>
    </w:p>
    <w:p w:rsidR="00E55DFD" w:rsidRDefault="00E55DFD" w:rsidP="004D611B">
      <w:pPr>
        <w:pStyle w:val="3"/>
      </w:pPr>
      <w:bookmarkStart w:id="8" w:name="_Toc6670557"/>
      <w:r w:rsidRPr="00C06EF4">
        <w:t>3.</w:t>
      </w:r>
      <w:r w:rsidR="00C06EF4" w:rsidRPr="00C06EF4">
        <w:rPr>
          <w:rFonts w:hint="eastAsia"/>
        </w:rPr>
        <w:t>1.1</w:t>
      </w:r>
      <w:r w:rsidRPr="00C06EF4">
        <w:t xml:space="preserve"> </w:t>
      </w:r>
      <w:r w:rsidRPr="00C06EF4">
        <w:t>协调器节点的硬件设计</w:t>
      </w:r>
      <w:bookmarkEnd w:id="8"/>
    </w:p>
    <w:p w:rsidR="00285B44" w:rsidRDefault="00E55DFD" w:rsidP="00E55DFD">
      <w:pPr>
        <w:ind w:firstLine="420"/>
      </w:pPr>
      <w:r>
        <w:t>基于协调器的网络创建功能和满足同上位机和路由节点、终端节点实现通信的功能。本文设计的协调器硬件部分主要由</w:t>
      </w:r>
      <w:r>
        <w:t xml:space="preserve"> </w:t>
      </w:r>
      <w:r>
        <w:rPr>
          <w:rFonts w:ascii="Times New Roman" w:eastAsia="Times New Roman" w:hAnsi="Times New Roman" w:cs="Times New Roman"/>
        </w:rPr>
        <w:t xml:space="preserve">CC2530F256 </w:t>
      </w:r>
      <w:r>
        <w:t>芯片、电源模块、有线通信串口模块、无线通</w:t>
      </w:r>
      <w:r>
        <w:lastRenderedPageBreak/>
        <w:t>信模块组成。协调器设备的部分结构如图</w:t>
      </w:r>
      <w:r>
        <w:t xml:space="preserve"> </w:t>
      </w:r>
      <w:r>
        <w:rPr>
          <w:rFonts w:ascii="Times New Roman" w:eastAsia="Times New Roman" w:hAnsi="Times New Roman" w:cs="Times New Roman"/>
        </w:rPr>
        <w:t>3</w:t>
      </w:r>
      <w:r>
        <w:rPr>
          <w:rFonts w:asciiTheme="minorEastAsia" w:eastAsiaTheme="minorEastAsia" w:hAnsiTheme="minorEastAsia" w:cs="Times New Roman" w:hint="eastAsia"/>
        </w:rPr>
        <w:t>-2</w:t>
      </w:r>
      <w:r>
        <w:rPr>
          <w:rFonts w:ascii="Times New Roman" w:eastAsia="Times New Roman" w:hAnsi="Times New Roman" w:cs="Times New Roman"/>
        </w:rPr>
        <w:t xml:space="preserve"> </w:t>
      </w:r>
      <w:r>
        <w:t>所示。</w:t>
      </w:r>
    </w:p>
    <w:p w:rsidR="00E55DFD" w:rsidRDefault="00E55DFD" w:rsidP="00E55DFD">
      <w:pPr>
        <w:spacing w:line="240" w:lineRule="auto"/>
        <w:ind w:firstLineChars="0" w:firstLine="0"/>
        <w:jc w:val="center"/>
      </w:pPr>
      <w:r>
        <w:rPr>
          <w:noProof/>
        </w:rPr>
        <w:drawing>
          <wp:inline distT="0" distB="0" distL="0" distR="0" wp14:anchorId="76E90F00" wp14:editId="6AEB4B8A">
            <wp:extent cx="2768367" cy="182594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55" cy="1828179"/>
                    </a:xfrm>
                    <a:prstGeom prst="rect">
                      <a:avLst/>
                    </a:prstGeom>
                  </pic:spPr>
                </pic:pic>
              </a:graphicData>
            </a:graphic>
          </wp:inline>
        </w:drawing>
      </w:r>
    </w:p>
    <w:p w:rsidR="00E55DFD" w:rsidRDefault="00E55DFD" w:rsidP="00E55DFD">
      <w:pPr>
        <w:spacing w:line="240" w:lineRule="auto"/>
        <w:ind w:firstLineChars="0" w:firstLine="0"/>
        <w:jc w:val="center"/>
        <w:rPr>
          <w:rFonts w:ascii="黑体" w:eastAsia="黑体" w:hAnsi="黑体"/>
          <w:sz w:val="18"/>
          <w:szCs w:val="18"/>
        </w:rPr>
      </w:pPr>
      <w:r w:rsidRPr="00E55DFD">
        <w:rPr>
          <w:rFonts w:ascii="黑体" w:eastAsia="黑体" w:hAnsi="黑体" w:cs="Times New Roman"/>
          <w:sz w:val="18"/>
          <w:szCs w:val="18"/>
        </w:rPr>
        <w:t>3</w:t>
      </w:r>
      <w:r w:rsidRPr="00E55DFD">
        <w:rPr>
          <w:rFonts w:ascii="黑体" w:eastAsia="黑体" w:hAnsi="黑体" w:cs="Times New Roman" w:hint="eastAsia"/>
          <w:sz w:val="18"/>
          <w:szCs w:val="18"/>
        </w:rPr>
        <w:t>-2</w:t>
      </w:r>
      <w:r w:rsidRPr="00E55DFD">
        <w:rPr>
          <w:rFonts w:ascii="黑体" w:eastAsia="黑体" w:hAnsi="黑体" w:cs="Times New Roman"/>
          <w:sz w:val="18"/>
          <w:szCs w:val="18"/>
        </w:rPr>
        <w:t xml:space="preserve"> </w:t>
      </w:r>
      <w:r w:rsidRPr="00E55DFD">
        <w:rPr>
          <w:rFonts w:ascii="黑体" w:eastAsia="黑体" w:hAnsi="黑体"/>
          <w:sz w:val="18"/>
          <w:szCs w:val="18"/>
        </w:rPr>
        <w:t>协调器节点部分结构组成图</w:t>
      </w:r>
    </w:p>
    <w:p w:rsidR="00E55DFD" w:rsidRDefault="00E55DFD" w:rsidP="00E55DFD">
      <w:pPr>
        <w:ind w:firstLine="420"/>
      </w:pPr>
      <w:r>
        <w:t>鉴于协调器的功能需求，在网络运行中必须长时间、大功率地工作，因此供电方式主要采用有线电源控制。协调器同上位机的通信方式主要通过有线通信，这种方式能够让协调器在数据传输和发送时保证极高的准确性和速率。在协调器与</w:t>
      </w:r>
      <w:r>
        <w:t xml:space="preserve"> </w:t>
      </w:r>
      <w:r>
        <w:rPr>
          <w:rFonts w:ascii="Times New Roman" w:eastAsia="Times New Roman" w:hAnsi="Times New Roman" w:cs="Times New Roman"/>
        </w:rPr>
        <w:t xml:space="preserve">PC </w:t>
      </w:r>
      <w:r>
        <w:t>端部分使用有线通信方式，采用</w:t>
      </w:r>
      <w:r>
        <w:t xml:space="preserve"> </w:t>
      </w:r>
      <w:r>
        <w:rPr>
          <w:rFonts w:ascii="Times New Roman" w:eastAsia="Times New Roman" w:hAnsi="Times New Roman" w:cs="Times New Roman"/>
        </w:rPr>
        <w:t xml:space="preserve">PL2303 </w:t>
      </w:r>
      <w:r>
        <w:t>芯片实现</w:t>
      </w:r>
      <w:r>
        <w:t xml:space="preserve"> </w:t>
      </w:r>
      <w:r>
        <w:rPr>
          <w:rFonts w:ascii="Times New Roman" w:eastAsia="Times New Roman" w:hAnsi="Times New Roman" w:cs="Times New Roman"/>
        </w:rPr>
        <w:t xml:space="preserve">USB-TTL </w:t>
      </w:r>
      <w:r>
        <w:t>电平转换，实现</w:t>
      </w:r>
      <w:r>
        <w:t xml:space="preserve"> </w:t>
      </w:r>
      <w:r>
        <w:rPr>
          <w:rFonts w:ascii="Times New Roman" w:eastAsia="Times New Roman" w:hAnsi="Times New Roman" w:cs="Times New Roman"/>
        </w:rPr>
        <w:t xml:space="preserve">USB </w:t>
      </w:r>
      <w:r>
        <w:t>转串口功能。</w:t>
      </w:r>
      <w:r>
        <w:rPr>
          <w:rFonts w:hint="eastAsia"/>
        </w:rPr>
        <w:t>如图</w:t>
      </w:r>
      <w:r>
        <w:rPr>
          <w:rFonts w:hint="eastAsia"/>
        </w:rPr>
        <w:t>3-4</w:t>
      </w:r>
      <w:r>
        <w:rPr>
          <w:rFonts w:hint="eastAsia"/>
        </w:rPr>
        <w:t>所示。</w:t>
      </w:r>
    </w:p>
    <w:p w:rsidR="00E55DFD" w:rsidRDefault="00E55DFD" w:rsidP="00E55DFD">
      <w:pPr>
        <w:spacing w:line="240" w:lineRule="auto"/>
        <w:ind w:firstLineChars="0" w:firstLine="0"/>
        <w:jc w:val="center"/>
        <w:rPr>
          <w:rFonts w:ascii="黑体" w:eastAsia="黑体" w:hAnsi="黑体"/>
          <w:sz w:val="18"/>
          <w:szCs w:val="18"/>
        </w:rPr>
      </w:pPr>
      <w:r>
        <w:rPr>
          <w:noProof/>
        </w:rPr>
        <w:drawing>
          <wp:inline distT="0" distB="0" distL="0" distR="0" wp14:anchorId="41EF78CA" wp14:editId="346028A6">
            <wp:extent cx="2688671" cy="247089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011" cy="2476724"/>
                    </a:xfrm>
                    <a:prstGeom prst="rect">
                      <a:avLst/>
                    </a:prstGeom>
                  </pic:spPr>
                </pic:pic>
              </a:graphicData>
            </a:graphic>
          </wp:inline>
        </w:drawing>
      </w:r>
    </w:p>
    <w:p w:rsidR="00E55DFD" w:rsidRDefault="00E55DFD" w:rsidP="00E55DFD">
      <w:pPr>
        <w:spacing w:line="240" w:lineRule="auto"/>
        <w:ind w:firstLineChars="0" w:firstLine="0"/>
        <w:jc w:val="center"/>
        <w:rPr>
          <w:rFonts w:ascii="黑体" w:eastAsia="黑体" w:hAnsi="黑体" w:cs="宋体"/>
          <w:sz w:val="18"/>
          <w:szCs w:val="18"/>
        </w:rPr>
      </w:pPr>
      <w:r w:rsidRPr="00E55DFD">
        <w:rPr>
          <w:rFonts w:ascii="黑体" w:eastAsia="黑体" w:hAnsi="黑体" w:cs="宋体" w:hint="eastAsia"/>
          <w:sz w:val="18"/>
          <w:szCs w:val="18"/>
        </w:rPr>
        <w:t>图3-3</w:t>
      </w:r>
      <w:r w:rsidRPr="00E55DFD">
        <w:rPr>
          <w:rFonts w:ascii="黑体" w:eastAsia="黑体" w:hAnsi="黑体" w:cs="宋体"/>
          <w:sz w:val="18"/>
          <w:szCs w:val="18"/>
        </w:rPr>
        <w:t xml:space="preserve"> </w:t>
      </w:r>
      <w:r w:rsidRPr="00E55DFD">
        <w:rPr>
          <w:rFonts w:ascii="黑体" w:eastAsia="黑体" w:hAnsi="黑体" w:cs="Times New Roman"/>
          <w:sz w:val="18"/>
          <w:szCs w:val="18"/>
        </w:rPr>
        <w:t xml:space="preserve">PL2303 </w:t>
      </w:r>
      <w:r w:rsidRPr="00E55DFD">
        <w:rPr>
          <w:rFonts w:ascii="黑体" w:eastAsia="黑体" w:hAnsi="黑体" w:cs="宋体"/>
          <w:sz w:val="18"/>
          <w:szCs w:val="18"/>
        </w:rPr>
        <w:t xml:space="preserve">芯片 </w:t>
      </w:r>
      <w:r w:rsidRPr="00E55DFD">
        <w:rPr>
          <w:rFonts w:ascii="黑体" w:eastAsia="黑体" w:hAnsi="黑体" w:cs="Times New Roman"/>
          <w:sz w:val="18"/>
          <w:szCs w:val="18"/>
        </w:rPr>
        <w:t xml:space="preserve">USB </w:t>
      </w:r>
      <w:r w:rsidRPr="00E55DFD">
        <w:rPr>
          <w:rFonts w:ascii="黑体" w:eastAsia="黑体" w:hAnsi="黑体" w:cs="宋体"/>
          <w:sz w:val="18"/>
          <w:szCs w:val="18"/>
        </w:rPr>
        <w:t>转串口电路图</w:t>
      </w:r>
    </w:p>
    <w:p w:rsidR="00E55DFD" w:rsidRDefault="00C06EF4" w:rsidP="00C06EF4">
      <w:pPr>
        <w:pStyle w:val="3"/>
      </w:pPr>
      <w:bookmarkStart w:id="9" w:name="_Toc6670558"/>
      <w:r>
        <w:rPr>
          <w:rFonts w:hint="eastAsia"/>
        </w:rPr>
        <w:t>3.1.2</w:t>
      </w:r>
      <w:r>
        <w:t xml:space="preserve"> </w:t>
      </w:r>
      <w:r w:rsidR="00E35680">
        <w:t>终端节点的硬件设计</w:t>
      </w:r>
      <w:r w:rsidR="004D611B">
        <w:rPr>
          <w:rFonts w:hint="eastAsia"/>
        </w:rPr>
        <w:t>及采集节点</w:t>
      </w:r>
      <w:bookmarkEnd w:id="9"/>
    </w:p>
    <w:p w:rsidR="00E35680" w:rsidRDefault="00E35680" w:rsidP="00E35680">
      <w:pPr>
        <w:ind w:firstLine="420"/>
      </w:pPr>
      <w:r>
        <w:t>终端上的功能主要是实现对</w:t>
      </w:r>
      <w:r>
        <w:rPr>
          <w:rFonts w:hint="eastAsia"/>
        </w:rPr>
        <w:t>人体</w:t>
      </w:r>
      <w:r>
        <w:t>的</w:t>
      </w:r>
      <w:r>
        <w:rPr>
          <w:rFonts w:hint="eastAsia"/>
        </w:rPr>
        <w:t>运动</w:t>
      </w:r>
      <w:r>
        <w:t>数据采集。环境数据包括</w:t>
      </w:r>
      <w:r>
        <w:rPr>
          <w:rFonts w:hint="eastAsia"/>
        </w:rPr>
        <w:t>关节姿态角、加速度</w:t>
      </w:r>
      <w:r>
        <w:t>等，而终端的传感器就负责将这些数据实时、精准地采集并传输会应用层。整个传输过程是终端在一定的时间间隔内定时采集</w:t>
      </w:r>
      <w:r>
        <w:rPr>
          <w:rFonts w:hint="eastAsia"/>
        </w:rPr>
        <w:t>人体关节姿态角</w:t>
      </w:r>
      <w:r>
        <w:t>数据，然后将数据通过整个无线网络中的节点，以最优的路径传输到数据汇聚节点（协调器）最终由协调器将数据传送到</w:t>
      </w:r>
      <w:r>
        <w:t xml:space="preserve"> </w:t>
      </w:r>
      <w:r>
        <w:rPr>
          <w:rFonts w:ascii="Times New Roman" w:eastAsia="Times New Roman" w:hAnsi="Times New Roman" w:cs="Times New Roman"/>
        </w:rPr>
        <w:t xml:space="preserve">PC </w:t>
      </w:r>
      <w:r>
        <w:t>端进行存储。</w:t>
      </w:r>
    </w:p>
    <w:p w:rsidR="00E35680" w:rsidRDefault="00E35680" w:rsidP="00E35680">
      <w:pPr>
        <w:ind w:firstLine="420"/>
      </w:pPr>
      <w:r>
        <w:t>用以数据采集的终端设备的模块化设计包括四个部分，主要有中央处理器模块、信息通</w:t>
      </w:r>
      <w:r>
        <w:lastRenderedPageBreak/>
        <w:t>信模块、传感器模块和电源控制模块；用来控制的终端设备与采集数据的终端设备相比除了没有传感器节点，其他都与采集节点相同，同时控制节点主要有设备控制模块。终端设备的基本组成如图</w:t>
      </w:r>
      <w:r>
        <w:t xml:space="preserve"> </w:t>
      </w:r>
      <w:r>
        <w:rPr>
          <w:rFonts w:ascii="Times New Roman" w:eastAsia="Times New Roman" w:hAnsi="Times New Roman" w:cs="Times New Roman"/>
        </w:rPr>
        <w:t>3</w:t>
      </w:r>
      <w:r>
        <w:rPr>
          <w:rFonts w:asciiTheme="minorEastAsia" w:eastAsiaTheme="minorEastAsia" w:hAnsiTheme="minorEastAsia" w:cs="Times New Roman" w:hint="eastAsia"/>
        </w:rPr>
        <w:t>-4</w:t>
      </w:r>
      <w:r>
        <w:rPr>
          <w:rFonts w:ascii="Times New Roman" w:eastAsia="Times New Roman" w:hAnsi="Times New Roman" w:cs="Times New Roman"/>
        </w:rPr>
        <w:t xml:space="preserve"> </w:t>
      </w:r>
      <w:r>
        <w:t>所示。</w:t>
      </w:r>
    </w:p>
    <w:p w:rsidR="00E35680" w:rsidRDefault="005077B3" w:rsidP="00E35680">
      <w:pPr>
        <w:spacing w:line="240" w:lineRule="auto"/>
        <w:ind w:firstLineChars="0" w:firstLine="0"/>
        <w:jc w:val="center"/>
      </w:pPr>
      <w:r>
        <w:rPr>
          <w:noProof/>
        </w:rPr>
        <w:drawing>
          <wp:inline distT="0" distB="0" distL="0" distR="0" wp14:anchorId="7020D3CA" wp14:editId="391F634A">
            <wp:extent cx="2839673" cy="19690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1512" cy="1977266"/>
                    </a:xfrm>
                    <a:prstGeom prst="rect">
                      <a:avLst/>
                    </a:prstGeom>
                  </pic:spPr>
                </pic:pic>
              </a:graphicData>
            </a:graphic>
          </wp:inline>
        </w:drawing>
      </w:r>
    </w:p>
    <w:p w:rsidR="00E35680" w:rsidRDefault="00E35680" w:rsidP="00E35680">
      <w:pPr>
        <w:spacing w:line="240" w:lineRule="auto"/>
        <w:ind w:firstLineChars="0" w:firstLine="0"/>
        <w:jc w:val="center"/>
        <w:rPr>
          <w:rFonts w:ascii="黑体" w:eastAsia="黑体" w:hAnsi="黑体"/>
          <w:sz w:val="18"/>
          <w:szCs w:val="18"/>
        </w:rPr>
      </w:pPr>
      <w:r w:rsidRPr="00E35680">
        <w:rPr>
          <w:rFonts w:ascii="黑体" w:eastAsia="黑体" w:hAnsi="黑体" w:cs="宋体" w:hint="eastAsia"/>
          <w:sz w:val="18"/>
          <w:szCs w:val="18"/>
        </w:rPr>
        <w:t>图</w:t>
      </w:r>
      <w:r w:rsidRPr="00E35680">
        <w:rPr>
          <w:rFonts w:ascii="黑体" w:eastAsia="黑体" w:hAnsi="黑体" w:cs="Times New Roman"/>
          <w:sz w:val="18"/>
          <w:szCs w:val="18"/>
        </w:rPr>
        <w:t>3</w:t>
      </w:r>
      <w:r w:rsidRPr="00E35680">
        <w:rPr>
          <w:rFonts w:ascii="黑体" w:eastAsia="黑体" w:hAnsi="黑体" w:cs="Times New Roman" w:hint="eastAsia"/>
          <w:sz w:val="18"/>
          <w:szCs w:val="18"/>
        </w:rPr>
        <w:t>-4</w:t>
      </w:r>
      <w:r w:rsidRPr="00E35680">
        <w:rPr>
          <w:rFonts w:ascii="黑体" w:eastAsia="黑体" w:hAnsi="黑体" w:cs="Times New Roman"/>
          <w:sz w:val="18"/>
          <w:szCs w:val="18"/>
        </w:rPr>
        <w:t xml:space="preserve"> </w:t>
      </w:r>
      <w:r w:rsidRPr="00E35680">
        <w:rPr>
          <w:rFonts w:ascii="黑体" w:eastAsia="黑体" w:hAnsi="黑体"/>
          <w:sz w:val="18"/>
          <w:szCs w:val="18"/>
        </w:rPr>
        <w:t>终端节点结构图</w:t>
      </w:r>
    </w:p>
    <w:p w:rsidR="005077B3" w:rsidRDefault="005077B3" w:rsidP="005077B3">
      <w:pPr>
        <w:ind w:firstLine="420"/>
      </w:pPr>
      <w:r>
        <w:rPr>
          <w:rFonts w:ascii="Times New Roman" w:eastAsia="Times New Roman" w:hAnsi="Times New Roman"/>
        </w:rPr>
        <w:t xml:space="preserve">ZigBee </w:t>
      </w:r>
      <w:r>
        <w:t>模块作为</w:t>
      </w:r>
      <w:r>
        <w:rPr>
          <w:rFonts w:hint="eastAsia"/>
        </w:rPr>
        <w:t>医疗设备的</w:t>
      </w:r>
      <w:r>
        <w:t>内部网络，占据智</w:t>
      </w:r>
      <w:r>
        <w:rPr>
          <w:rFonts w:hint="eastAsia"/>
        </w:rPr>
        <w:t>生物医疗</w:t>
      </w:r>
      <w:r w:rsidR="001664C7">
        <w:rPr>
          <w:rFonts w:hint="eastAsia"/>
        </w:rPr>
        <w:t>网</w:t>
      </w:r>
      <w:r>
        <w:t>关设计中非常重要的一部分。其采集数据结构图如下图</w:t>
      </w:r>
      <w:r>
        <w:t xml:space="preserve"> </w:t>
      </w:r>
      <w:r>
        <w:rPr>
          <w:rFonts w:ascii="Times New Roman" w:eastAsia="Times New Roman" w:hAnsi="Times New Roman"/>
        </w:rPr>
        <w:t>3</w:t>
      </w:r>
      <w:r w:rsidR="001664C7">
        <w:rPr>
          <w:rFonts w:asciiTheme="minorEastAsia" w:eastAsiaTheme="minorEastAsia" w:hAnsiTheme="minorEastAsia" w:hint="eastAsia"/>
        </w:rPr>
        <w:t>-5</w:t>
      </w:r>
      <w:r>
        <w:rPr>
          <w:rFonts w:ascii="Times New Roman" w:eastAsia="Times New Roman" w:hAnsi="Times New Roman"/>
        </w:rPr>
        <w:t xml:space="preserve"> </w:t>
      </w:r>
      <w:r>
        <w:t>所示，一个协调器通过</w:t>
      </w:r>
      <w:r>
        <w:t xml:space="preserve"> </w:t>
      </w:r>
      <w:r>
        <w:rPr>
          <w:rFonts w:ascii="Times New Roman" w:eastAsia="Times New Roman" w:hAnsi="Times New Roman"/>
        </w:rPr>
        <w:t xml:space="preserve">ZigBee </w:t>
      </w:r>
      <w:r>
        <w:t>网络连接多个节点。在采集信息时，节点把信息通过</w:t>
      </w:r>
      <w:r>
        <w:t xml:space="preserve"> </w:t>
      </w:r>
      <w:r>
        <w:rPr>
          <w:rFonts w:ascii="Times New Roman" w:eastAsia="Times New Roman" w:hAnsi="Times New Roman"/>
        </w:rPr>
        <w:t xml:space="preserve">ZigBee </w:t>
      </w:r>
      <w:r>
        <w:t>网络传送给协调器，协调器再通过串口把采集的信息传给主控器；在下达命令时，主控器通过串口把命令传送给协调器，协调器再通过</w:t>
      </w:r>
      <w:r>
        <w:t xml:space="preserve"> </w:t>
      </w:r>
      <w:r>
        <w:rPr>
          <w:rFonts w:ascii="Times New Roman" w:eastAsia="Times New Roman" w:hAnsi="Times New Roman"/>
        </w:rPr>
        <w:t xml:space="preserve">ZigBee </w:t>
      </w:r>
      <w:r>
        <w:t>把命令对应下达到节点上，节点接受到命令后执行相应操作。在考虑到成本和性能，本文选取</w:t>
      </w:r>
      <w:r>
        <w:t xml:space="preserve"> </w:t>
      </w:r>
      <w:r>
        <w:rPr>
          <w:rFonts w:ascii="Times New Roman" w:eastAsia="Times New Roman" w:hAnsi="Times New Roman"/>
        </w:rPr>
        <w:t xml:space="preserve">TI </w:t>
      </w:r>
      <w:r>
        <w:t>公司生产的以</w:t>
      </w:r>
      <w:r>
        <w:t xml:space="preserve"> </w:t>
      </w:r>
      <w:r>
        <w:rPr>
          <w:rFonts w:ascii="Times New Roman" w:eastAsia="Times New Roman" w:hAnsi="Times New Roman"/>
        </w:rPr>
        <w:t xml:space="preserve">CC2530 </w:t>
      </w:r>
      <w:r>
        <w:t>为主芯片的一款</w:t>
      </w:r>
      <w:r>
        <w:t xml:space="preserve"> </w:t>
      </w:r>
      <w:r>
        <w:rPr>
          <w:rFonts w:ascii="Times New Roman" w:eastAsia="Times New Roman" w:hAnsi="Times New Roman"/>
        </w:rPr>
        <w:t xml:space="preserve">ZigBee </w:t>
      </w:r>
      <w:r>
        <w:t>设备</w:t>
      </w:r>
      <w:r>
        <w:rPr>
          <w:rFonts w:hint="eastAsia"/>
        </w:rPr>
        <w:t>。</w:t>
      </w:r>
    </w:p>
    <w:p w:rsidR="005077B3" w:rsidRDefault="001664C7" w:rsidP="001664C7">
      <w:pPr>
        <w:spacing w:line="240" w:lineRule="auto"/>
        <w:ind w:firstLineChars="0" w:firstLine="0"/>
        <w:jc w:val="center"/>
      </w:pPr>
      <w:r>
        <w:rPr>
          <w:noProof/>
        </w:rPr>
        <w:drawing>
          <wp:inline distT="0" distB="0" distL="0" distR="0" wp14:anchorId="38A64839" wp14:editId="4E44132C">
            <wp:extent cx="2474753" cy="1997813"/>
            <wp:effectExtent l="0" t="0" r="190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0118" cy="2002144"/>
                    </a:xfrm>
                    <a:prstGeom prst="rect">
                      <a:avLst/>
                    </a:prstGeom>
                  </pic:spPr>
                </pic:pic>
              </a:graphicData>
            </a:graphic>
          </wp:inline>
        </w:drawing>
      </w:r>
    </w:p>
    <w:p w:rsidR="001664C7" w:rsidRDefault="001664C7" w:rsidP="001664C7">
      <w:pPr>
        <w:spacing w:line="240" w:lineRule="auto"/>
        <w:ind w:firstLineChars="0" w:firstLine="0"/>
        <w:jc w:val="center"/>
        <w:rPr>
          <w:rFonts w:ascii="黑体" w:eastAsia="黑体" w:hAnsi="黑体"/>
          <w:sz w:val="18"/>
          <w:szCs w:val="18"/>
        </w:rPr>
      </w:pPr>
      <w:r w:rsidRPr="001664C7">
        <w:rPr>
          <w:rFonts w:ascii="黑体" w:eastAsia="黑体" w:hAnsi="黑体" w:hint="eastAsia"/>
          <w:sz w:val="18"/>
          <w:szCs w:val="18"/>
        </w:rPr>
        <w:t>图3-</w:t>
      </w:r>
      <w:r>
        <w:rPr>
          <w:rFonts w:ascii="黑体" w:eastAsia="黑体" w:hAnsi="黑体" w:hint="eastAsia"/>
          <w:sz w:val="18"/>
          <w:szCs w:val="18"/>
        </w:rPr>
        <w:t>5</w:t>
      </w:r>
      <w:r w:rsidRPr="001664C7">
        <w:rPr>
          <w:rFonts w:ascii="黑体" w:eastAsia="黑体" w:hAnsi="黑体"/>
          <w:sz w:val="18"/>
          <w:szCs w:val="18"/>
        </w:rPr>
        <w:t xml:space="preserve"> Z</w:t>
      </w:r>
      <w:r w:rsidRPr="001664C7">
        <w:rPr>
          <w:rFonts w:ascii="黑体" w:eastAsia="黑体" w:hAnsi="黑体" w:hint="eastAsia"/>
          <w:sz w:val="18"/>
          <w:szCs w:val="18"/>
        </w:rPr>
        <w:t>igbee数据采集模型图</w:t>
      </w:r>
    </w:p>
    <w:p w:rsidR="001664C7" w:rsidRDefault="001664C7" w:rsidP="001664C7">
      <w:pPr>
        <w:pStyle w:val="3"/>
      </w:pPr>
      <w:bookmarkStart w:id="10" w:name="_Toc6670559"/>
      <w:r>
        <w:rPr>
          <w:rFonts w:hint="eastAsia"/>
        </w:rPr>
        <w:t>3.1.4</w:t>
      </w:r>
      <w:r>
        <w:t xml:space="preserve"> Z</w:t>
      </w:r>
      <w:r>
        <w:rPr>
          <w:rFonts w:hint="eastAsia"/>
        </w:rPr>
        <w:t>igbee</w:t>
      </w:r>
      <w:r>
        <w:rPr>
          <w:rFonts w:hint="eastAsia"/>
        </w:rPr>
        <w:t>供电电路</w:t>
      </w:r>
      <w:bookmarkEnd w:id="10"/>
    </w:p>
    <w:p w:rsidR="001664C7" w:rsidRDefault="001664C7" w:rsidP="001664C7">
      <w:pPr>
        <w:ind w:firstLine="420"/>
      </w:pPr>
      <w:r>
        <w:rPr>
          <w:rFonts w:ascii="Times New Roman" w:eastAsia="Times New Roman" w:hAnsi="Times New Roman"/>
        </w:rPr>
        <w:t xml:space="preserve">ZigBee </w:t>
      </w:r>
      <w:r>
        <w:t>模块工作电压是</w:t>
      </w:r>
      <w:r>
        <w:t xml:space="preserve"> </w:t>
      </w:r>
      <w:r>
        <w:rPr>
          <w:rFonts w:ascii="Times New Roman" w:eastAsia="Times New Roman" w:hAnsi="Times New Roman"/>
        </w:rPr>
        <w:t>3.3V</w:t>
      </w:r>
      <w:r>
        <w:t>，所以还需要设计一个可以稳定提供</w:t>
      </w:r>
      <w:r>
        <w:t xml:space="preserve"> </w:t>
      </w:r>
      <w:r>
        <w:rPr>
          <w:rFonts w:ascii="Times New Roman" w:eastAsia="Times New Roman" w:hAnsi="Times New Roman"/>
        </w:rPr>
        <w:t xml:space="preserve">3.3V </w:t>
      </w:r>
      <w:r>
        <w:t>的供电电路模块。由于</w:t>
      </w:r>
      <w:r>
        <w:t xml:space="preserve"> </w:t>
      </w:r>
      <w:r>
        <w:rPr>
          <w:rFonts w:ascii="Times New Roman" w:eastAsia="Times New Roman" w:hAnsi="Times New Roman"/>
        </w:rPr>
        <w:t xml:space="preserve">ZigBee </w:t>
      </w:r>
      <w:r>
        <w:t>模块的特殊性，有时候为了精确的采集数据而安放在附近没有电源的地方，为了节省空间和布线成本，除了设计</w:t>
      </w:r>
      <w:r>
        <w:t xml:space="preserve"> </w:t>
      </w:r>
      <w:r>
        <w:rPr>
          <w:rFonts w:ascii="Times New Roman" w:eastAsia="Times New Roman" w:hAnsi="Times New Roman"/>
        </w:rPr>
        <w:t xml:space="preserve">USB </w:t>
      </w:r>
      <w:r>
        <w:t>供电之外，还设计一个电池供电电路。如下图</w:t>
      </w:r>
      <w:r>
        <w:t xml:space="preserve"> </w:t>
      </w:r>
      <w:r>
        <w:rPr>
          <w:rFonts w:ascii="Times New Roman" w:eastAsia="Times New Roman" w:hAnsi="Times New Roman"/>
        </w:rPr>
        <w:t>3</w:t>
      </w:r>
      <w:r>
        <w:rPr>
          <w:rFonts w:asciiTheme="minorEastAsia" w:eastAsiaTheme="minorEastAsia" w:hAnsiTheme="minorEastAsia" w:hint="eastAsia"/>
        </w:rPr>
        <w:t>-</w:t>
      </w:r>
      <w:r>
        <w:rPr>
          <w:rFonts w:asciiTheme="minorEastAsia" w:eastAsiaTheme="minorEastAsia" w:hAnsiTheme="minorEastAsia" w:hint="eastAsia"/>
        </w:rPr>
        <w:lastRenderedPageBreak/>
        <w:t>7</w:t>
      </w:r>
      <w:r>
        <w:rPr>
          <w:rFonts w:ascii="Times New Roman" w:eastAsia="Times New Roman" w:hAnsi="Times New Roman"/>
        </w:rPr>
        <w:t xml:space="preserve"> </w:t>
      </w:r>
      <w:r>
        <w:t>所示。</w:t>
      </w:r>
    </w:p>
    <w:p w:rsidR="001664C7" w:rsidRDefault="00C2620B" w:rsidP="00C2620B">
      <w:pPr>
        <w:spacing w:line="240" w:lineRule="auto"/>
        <w:ind w:firstLineChars="0" w:firstLine="0"/>
        <w:jc w:val="center"/>
      </w:pPr>
      <w:r>
        <w:rPr>
          <w:noProof/>
        </w:rPr>
        <w:drawing>
          <wp:inline distT="0" distB="0" distL="0" distR="0" wp14:anchorId="43C9CBA0" wp14:editId="3FE9C0A3">
            <wp:extent cx="4253219" cy="2026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438" cy="2040165"/>
                    </a:xfrm>
                    <a:prstGeom prst="rect">
                      <a:avLst/>
                    </a:prstGeom>
                  </pic:spPr>
                </pic:pic>
              </a:graphicData>
            </a:graphic>
          </wp:inline>
        </w:drawing>
      </w:r>
    </w:p>
    <w:p w:rsidR="00C2620B" w:rsidRDefault="00C2620B" w:rsidP="00C2620B">
      <w:pPr>
        <w:spacing w:line="240" w:lineRule="auto"/>
        <w:ind w:firstLineChars="0" w:firstLine="0"/>
        <w:jc w:val="center"/>
        <w:rPr>
          <w:rFonts w:ascii="黑体" w:eastAsia="黑体" w:hAnsi="黑体"/>
          <w:sz w:val="18"/>
          <w:szCs w:val="18"/>
        </w:rPr>
      </w:pPr>
      <w:r w:rsidRPr="00C2620B">
        <w:rPr>
          <w:rFonts w:ascii="黑体" w:eastAsia="黑体" w:hAnsi="黑体" w:hint="eastAsia"/>
          <w:sz w:val="18"/>
          <w:szCs w:val="18"/>
        </w:rPr>
        <w:t>图3-</w:t>
      </w:r>
      <w:r w:rsidR="000B2D84">
        <w:rPr>
          <w:rFonts w:ascii="黑体" w:eastAsia="黑体" w:hAnsi="黑体" w:hint="eastAsia"/>
          <w:sz w:val="18"/>
          <w:szCs w:val="18"/>
        </w:rPr>
        <w:t>7</w:t>
      </w:r>
      <w:r w:rsidRPr="00C2620B">
        <w:rPr>
          <w:rFonts w:ascii="黑体" w:eastAsia="黑体" w:hAnsi="黑体"/>
          <w:sz w:val="18"/>
          <w:szCs w:val="18"/>
        </w:rPr>
        <w:t xml:space="preserve"> CC2530</w:t>
      </w:r>
      <w:r w:rsidRPr="00C2620B">
        <w:rPr>
          <w:rFonts w:ascii="黑体" w:eastAsia="黑体" w:hAnsi="黑体" w:hint="eastAsia"/>
          <w:sz w:val="18"/>
          <w:szCs w:val="18"/>
        </w:rPr>
        <w:t>电路原理图</w:t>
      </w:r>
      <w:bookmarkStart w:id="11" w:name="_Toc6224999"/>
    </w:p>
    <w:p w:rsidR="00C2620B" w:rsidRDefault="00C2620B" w:rsidP="00C2620B">
      <w:pPr>
        <w:pStyle w:val="3"/>
      </w:pPr>
      <w:bookmarkStart w:id="12" w:name="_Toc6670560"/>
      <w:r>
        <w:rPr>
          <w:rFonts w:hint="eastAsia"/>
        </w:rPr>
        <w:t>3.15</w:t>
      </w:r>
      <w:r>
        <w:t xml:space="preserve"> </w:t>
      </w:r>
      <w:r w:rsidRPr="00BF2623">
        <w:rPr>
          <w:rFonts w:hint="eastAsia"/>
        </w:rPr>
        <w:t>M</w:t>
      </w:r>
      <w:r w:rsidRPr="00BF2623">
        <w:t>PU6050</w:t>
      </w:r>
      <w:r w:rsidRPr="00BF2623">
        <w:t>模块</w:t>
      </w:r>
      <w:bookmarkEnd w:id="11"/>
      <w:bookmarkEnd w:id="12"/>
    </w:p>
    <w:p w:rsidR="000B2D84" w:rsidRDefault="000B2D84" w:rsidP="000B2D84">
      <w:pPr>
        <w:ind w:firstLine="420"/>
      </w:pPr>
      <w:r w:rsidRPr="00BF2623">
        <w:rPr>
          <w:rFonts w:hint="eastAsia"/>
        </w:rPr>
        <w:t xml:space="preserve">mpu6050 </w:t>
      </w:r>
      <w:r w:rsidRPr="00BF2623">
        <w:rPr>
          <w:rFonts w:hint="eastAsia"/>
        </w:rPr>
        <w:t>模块的通过杜邦线连接到开发板，</w:t>
      </w:r>
      <w:r w:rsidRPr="00BF2623">
        <w:rPr>
          <w:rFonts w:hint="eastAsia"/>
        </w:rPr>
        <w:t xml:space="preserve">mpu6050 </w:t>
      </w:r>
      <w:r w:rsidRPr="00BF2623">
        <w:rPr>
          <w:rFonts w:hint="eastAsia"/>
        </w:rPr>
        <w:t>模块包括了加速度计和陀螺仪，</w:t>
      </w:r>
      <w:r w:rsidRPr="00BF2623">
        <w:rPr>
          <w:rFonts w:hint="eastAsia"/>
        </w:rPr>
        <w:t xml:space="preserve"> </w:t>
      </w:r>
      <w:r w:rsidRPr="00BF2623">
        <w:rPr>
          <w:rFonts w:hint="eastAsia"/>
        </w:rPr>
        <w:t>不仅能够通过加速度计</w:t>
      </w:r>
      <w:proofErr w:type="gramStart"/>
      <w:r w:rsidRPr="00BF2623">
        <w:rPr>
          <w:rFonts w:hint="eastAsia"/>
        </w:rPr>
        <w:t>算开发</w:t>
      </w:r>
      <w:proofErr w:type="gramEnd"/>
      <w:r w:rsidRPr="00BF2623">
        <w:rPr>
          <w:rFonts w:hint="eastAsia"/>
        </w:rPr>
        <w:t>类似计步器等应用，还能通过陀螺仪感知人体姿态。</w:t>
      </w:r>
      <w:r w:rsidRPr="00BF2623">
        <w:rPr>
          <w:rFonts w:hint="eastAsia"/>
        </w:rPr>
        <w:t xml:space="preserve"> MPU-6050 </w:t>
      </w:r>
      <w:r w:rsidRPr="00BF2623">
        <w:rPr>
          <w:rFonts w:hint="eastAsia"/>
        </w:rPr>
        <w:t>是全球首例</w:t>
      </w:r>
      <w:r w:rsidRPr="00BF2623">
        <w:rPr>
          <w:rFonts w:hint="eastAsia"/>
        </w:rPr>
        <w:t xml:space="preserve"> 9 </w:t>
      </w:r>
      <w:r w:rsidRPr="00BF2623">
        <w:rPr>
          <w:rFonts w:hint="eastAsia"/>
        </w:rPr>
        <w:t>轴运动处理传感器。它集成了</w:t>
      </w:r>
      <w:r w:rsidRPr="00BF2623">
        <w:rPr>
          <w:rFonts w:hint="eastAsia"/>
        </w:rPr>
        <w:t xml:space="preserve"> 3 </w:t>
      </w:r>
      <w:r w:rsidRPr="00BF2623">
        <w:rPr>
          <w:rFonts w:hint="eastAsia"/>
        </w:rPr>
        <w:t>轴</w:t>
      </w:r>
      <w:r w:rsidRPr="00BF2623">
        <w:rPr>
          <w:rFonts w:hint="eastAsia"/>
        </w:rPr>
        <w:t xml:space="preserve"> MEMS </w:t>
      </w:r>
      <w:r w:rsidRPr="00BF2623">
        <w:rPr>
          <w:rFonts w:hint="eastAsia"/>
        </w:rPr>
        <w:t>陀螺仪，</w:t>
      </w:r>
      <w:r w:rsidRPr="00BF2623">
        <w:rPr>
          <w:rFonts w:hint="eastAsia"/>
        </w:rPr>
        <w:t xml:space="preserve">3 </w:t>
      </w:r>
      <w:r w:rsidRPr="00BF2623">
        <w:rPr>
          <w:rFonts w:hint="eastAsia"/>
        </w:rPr>
        <w:t>轴</w:t>
      </w:r>
      <w:r w:rsidRPr="00BF2623">
        <w:rPr>
          <w:rFonts w:hint="eastAsia"/>
        </w:rPr>
        <w:t xml:space="preserve"> MEMS </w:t>
      </w:r>
      <w:r w:rsidRPr="00BF2623">
        <w:rPr>
          <w:rFonts w:hint="eastAsia"/>
        </w:rPr>
        <w:t>加速度计，以及一个可扩展的数字运动处理器</w:t>
      </w:r>
      <w:r w:rsidRPr="00BF2623">
        <w:rPr>
          <w:rFonts w:hint="eastAsia"/>
        </w:rPr>
        <w:t xml:space="preserve"> DMP</w:t>
      </w:r>
      <w:r w:rsidRPr="00BF2623">
        <w:rPr>
          <w:rFonts w:hint="eastAsia"/>
        </w:rPr>
        <w:t>（</w:t>
      </w:r>
      <w:r w:rsidRPr="00BF2623">
        <w:rPr>
          <w:rFonts w:hint="eastAsia"/>
        </w:rPr>
        <w:t>Digital Motion Processor</w:t>
      </w:r>
      <w:r w:rsidRPr="00BF2623">
        <w:rPr>
          <w:rFonts w:hint="eastAsia"/>
        </w:rPr>
        <w:t>），</w:t>
      </w:r>
      <w:r w:rsidRPr="00BF2623">
        <w:rPr>
          <w:rFonts w:hint="eastAsia"/>
        </w:rPr>
        <w:t xml:space="preserve"> </w:t>
      </w:r>
      <w:r w:rsidRPr="00BF2623">
        <w:rPr>
          <w:rFonts w:hint="eastAsia"/>
        </w:rPr>
        <w:t>可用</w:t>
      </w:r>
      <w:r w:rsidRPr="00BF2623">
        <w:rPr>
          <w:rFonts w:hint="eastAsia"/>
        </w:rPr>
        <w:t xml:space="preserve"> I2C </w:t>
      </w:r>
      <w:r w:rsidRPr="00BF2623">
        <w:rPr>
          <w:rFonts w:hint="eastAsia"/>
        </w:rPr>
        <w:t>接口连接一个第三方的数字传感器，比如磁力计。扩展之后就可以通过其</w:t>
      </w:r>
      <w:r w:rsidRPr="00BF2623">
        <w:rPr>
          <w:rFonts w:hint="eastAsia"/>
        </w:rPr>
        <w:t xml:space="preserve"> I2C </w:t>
      </w:r>
      <w:r w:rsidRPr="00BF2623">
        <w:rPr>
          <w:rFonts w:hint="eastAsia"/>
        </w:rPr>
        <w:t>输</w:t>
      </w:r>
      <w:r w:rsidRPr="00BF2623">
        <w:rPr>
          <w:rFonts w:hint="eastAsia"/>
        </w:rPr>
        <w:t xml:space="preserve"> </w:t>
      </w:r>
      <w:r w:rsidRPr="00BF2623">
        <w:rPr>
          <w:rFonts w:hint="eastAsia"/>
        </w:rPr>
        <w:t>出一个</w:t>
      </w:r>
      <w:r w:rsidRPr="00BF2623">
        <w:rPr>
          <w:rFonts w:hint="eastAsia"/>
        </w:rPr>
        <w:t xml:space="preserve"> 9 </w:t>
      </w:r>
      <w:r w:rsidRPr="00BF2623">
        <w:rPr>
          <w:rFonts w:hint="eastAsia"/>
        </w:rPr>
        <w:t>轴的信号。</w:t>
      </w:r>
      <w:r w:rsidRPr="00BF2623">
        <w:rPr>
          <w:rFonts w:hint="eastAsia"/>
        </w:rPr>
        <w:t xml:space="preserve">MPU-6050 </w:t>
      </w:r>
      <w:r w:rsidRPr="00BF2623">
        <w:rPr>
          <w:rFonts w:hint="eastAsia"/>
        </w:rPr>
        <w:t>也可以通过其</w:t>
      </w:r>
      <w:r w:rsidRPr="00BF2623">
        <w:rPr>
          <w:rFonts w:hint="eastAsia"/>
        </w:rPr>
        <w:t xml:space="preserve"> I2C </w:t>
      </w:r>
      <w:r w:rsidRPr="00BF2623">
        <w:rPr>
          <w:rFonts w:hint="eastAsia"/>
        </w:rPr>
        <w:t>接口</w:t>
      </w:r>
      <w:proofErr w:type="gramStart"/>
      <w:r w:rsidRPr="00BF2623">
        <w:rPr>
          <w:rFonts w:hint="eastAsia"/>
        </w:rPr>
        <w:t>连接非</w:t>
      </w:r>
      <w:proofErr w:type="gramEnd"/>
      <w:r w:rsidRPr="00BF2623">
        <w:rPr>
          <w:rFonts w:hint="eastAsia"/>
        </w:rPr>
        <w:t>惯性的数字传感器，比如</w:t>
      </w:r>
      <w:r w:rsidRPr="00BF2623">
        <w:rPr>
          <w:rFonts w:hint="eastAsia"/>
        </w:rPr>
        <w:t xml:space="preserve"> </w:t>
      </w:r>
      <w:r w:rsidRPr="00BF2623">
        <w:rPr>
          <w:rFonts w:hint="eastAsia"/>
        </w:rPr>
        <w:t>压力传感器。</w:t>
      </w:r>
      <w:r w:rsidRPr="00BF2623">
        <w:rPr>
          <w:rFonts w:hint="eastAsia"/>
        </w:rPr>
        <w:t xml:space="preserve">MPU-6050 </w:t>
      </w:r>
      <w:r w:rsidRPr="00BF2623">
        <w:rPr>
          <w:rFonts w:hint="eastAsia"/>
        </w:rPr>
        <w:t>是全球首例</w:t>
      </w:r>
      <w:r w:rsidRPr="00BF2623">
        <w:rPr>
          <w:rFonts w:hint="eastAsia"/>
        </w:rPr>
        <w:t xml:space="preserve"> 9 </w:t>
      </w:r>
      <w:r w:rsidRPr="00BF2623">
        <w:rPr>
          <w:rFonts w:hint="eastAsia"/>
        </w:rPr>
        <w:t>轴运动处理传感器。它集成了</w:t>
      </w:r>
      <w:r w:rsidRPr="00BF2623">
        <w:rPr>
          <w:rFonts w:hint="eastAsia"/>
        </w:rPr>
        <w:t xml:space="preserve"> 3 </w:t>
      </w:r>
      <w:r w:rsidRPr="00BF2623">
        <w:rPr>
          <w:rFonts w:hint="eastAsia"/>
        </w:rPr>
        <w:t>轴</w:t>
      </w:r>
      <w:r w:rsidRPr="00BF2623">
        <w:rPr>
          <w:rFonts w:hint="eastAsia"/>
        </w:rPr>
        <w:t xml:space="preserve"> MEMS </w:t>
      </w:r>
      <w:r w:rsidRPr="00BF2623">
        <w:rPr>
          <w:rFonts w:hint="eastAsia"/>
        </w:rPr>
        <w:t>陀螺仪，</w:t>
      </w:r>
      <w:r w:rsidRPr="00BF2623">
        <w:rPr>
          <w:rFonts w:hint="eastAsia"/>
        </w:rPr>
        <w:t xml:space="preserve"> 3 </w:t>
      </w:r>
      <w:r w:rsidRPr="00BF2623">
        <w:rPr>
          <w:rFonts w:hint="eastAsia"/>
        </w:rPr>
        <w:t>轴</w:t>
      </w:r>
      <w:r w:rsidRPr="00BF2623">
        <w:rPr>
          <w:rFonts w:hint="eastAsia"/>
        </w:rPr>
        <w:t xml:space="preserve"> MEMS </w:t>
      </w:r>
      <w:r w:rsidRPr="00BF2623">
        <w:rPr>
          <w:rFonts w:hint="eastAsia"/>
        </w:rPr>
        <w:t>加速度计，</w:t>
      </w:r>
      <w:r w:rsidRPr="00BF2623">
        <w:rPr>
          <w:rFonts w:hint="eastAsia"/>
        </w:rPr>
        <w:t xml:space="preserve"> </w:t>
      </w:r>
      <w:r w:rsidRPr="00BF2623">
        <w:rPr>
          <w:rFonts w:hint="eastAsia"/>
        </w:rPr>
        <w:t>以及一个可扩展的数字运动处理器</w:t>
      </w:r>
      <w:r w:rsidRPr="00BF2623">
        <w:rPr>
          <w:rFonts w:hint="eastAsia"/>
        </w:rPr>
        <w:t xml:space="preserve"> DMP </w:t>
      </w:r>
      <w:r w:rsidRPr="00BF2623">
        <w:rPr>
          <w:rFonts w:hint="eastAsia"/>
        </w:rPr>
        <w:t>（</w:t>
      </w:r>
      <w:r w:rsidRPr="00BF2623">
        <w:rPr>
          <w:rFonts w:hint="eastAsia"/>
        </w:rPr>
        <w:t xml:space="preserve"> Digital Motion Processor</w:t>
      </w:r>
      <w:r w:rsidRPr="00BF2623">
        <w:rPr>
          <w:rFonts w:hint="eastAsia"/>
        </w:rPr>
        <w:t>），可用</w:t>
      </w:r>
      <w:r w:rsidRPr="00BF2623">
        <w:rPr>
          <w:rFonts w:hint="eastAsia"/>
        </w:rPr>
        <w:t xml:space="preserve"> I2C </w:t>
      </w:r>
      <w:r w:rsidRPr="00BF2623">
        <w:rPr>
          <w:rFonts w:hint="eastAsia"/>
        </w:rPr>
        <w:t>接口连接一个第三方的数字传感器，比如磁力计。扩展之后就可以</w:t>
      </w:r>
      <w:r w:rsidRPr="00BF2623">
        <w:rPr>
          <w:rFonts w:hint="eastAsia"/>
        </w:rPr>
        <w:t xml:space="preserve"> </w:t>
      </w:r>
      <w:r w:rsidRPr="00BF2623">
        <w:rPr>
          <w:rFonts w:hint="eastAsia"/>
        </w:rPr>
        <w:t>通过其</w:t>
      </w:r>
      <w:r w:rsidRPr="00BF2623">
        <w:rPr>
          <w:rFonts w:hint="eastAsia"/>
        </w:rPr>
        <w:t xml:space="preserve"> I2C </w:t>
      </w:r>
      <w:r w:rsidRPr="00BF2623">
        <w:rPr>
          <w:rFonts w:hint="eastAsia"/>
        </w:rPr>
        <w:t>输出一个</w:t>
      </w:r>
      <w:r w:rsidRPr="00BF2623">
        <w:rPr>
          <w:rFonts w:hint="eastAsia"/>
        </w:rPr>
        <w:t xml:space="preserve"> 9 </w:t>
      </w:r>
      <w:r w:rsidRPr="00BF2623">
        <w:rPr>
          <w:rFonts w:hint="eastAsia"/>
        </w:rPr>
        <w:t>轴的信号。</w:t>
      </w:r>
      <w:r w:rsidRPr="00BF2623">
        <w:rPr>
          <w:rFonts w:hint="eastAsia"/>
        </w:rPr>
        <w:t xml:space="preserve">MPU-6050 </w:t>
      </w:r>
      <w:r w:rsidRPr="00BF2623">
        <w:rPr>
          <w:rFonts w:hint="eastAsia"/>
        </w:rPr>
        <w:t>也可以通过其</w:t>
      </w:r>
      <w:r w:rsidRPr="00BF2623">
        <w:rPr>
          <w:rFonts w:hint="eastAsia"/>
        </w:rPr>
        <w:t xml:space="preserve"> I2C </w:t>
      </w:r>
      <w:r w:rsidRPr="00BF2623">
        <w:rPr>
          <w:rFonts w:hint="eastAsia"/>
        </w:rPr>
        <w:t>接口</w:t>
      </w:r>
      <w:proofErr w:type="gramStart"/>
      <w:r w:rsidRPr="00BF2623">
        <w:rPr>
          <w:rFonts w:hint="eastAsia"/>
        </w:rPr>
        <w:t>连接非</w:t>
      </w:r>
      <w:proofErr w:type="gramEnd"/>
      <w:r w:rsidRPr="00BF2623">
        <w:rPr>
          <w:rFonts w:hint="eastAsia"/>
        </w:rPr>
        <w:t>惯性的数字</w:t>
      </w:r>
      <w:r w:rsidRPr="00BF2623">
        <w:rPr>
          <w:rFonts w:hint="eastAsia"/>
        </w:rPr>
        <w:t xml:space="preserve"> </w:t>
      </w:r>
      <w:r w:rsidRPr="00BF2623">
        <w:rPr>
          <w:rFonts w:hint="eastAsia"/>
        </w:rPr>
        <w:t>传感器，比如压力传感器。</w:t>
      </w:r>
      <w:r>
        <w:rPr>
          <w:rFonts w:hint="eastAsia"/>
        </w:rPr>
        <w:t>M</w:t>
      </w:r>
      <w:r>
        <w:t>PU6050</w:t>
      </w:r>
      <w:r>
        <w:rPr>
          <w:rFonts w:hint="eastAsia"/>
        </w:rPr>
        <w:t>模块如图</w:t>
      </w:r>
      <w:r>
        <w:rPr>
          <w:rFonts w:hint="eastAsia"/>
        </w:rPr>
        <w:t>3-8</w:t>
      </w:r>
      <w:r>
        <w:rPr>
          <w:rFonts w:hint="eastAsia"/>
        </w:rPr>
        <w:t>所示。</w:t>
      </w:r>
    </w:p>
    <w:p w:rsidR="000B2D84" w:rsidRPr="000B2D84" w:rsidRDefault="000B2D84" w:rsidP="000B2D84">
      <w:pPr>
        <w:spacing w:line="240" w:lineRule="auto"/>
        <w:ind w:firstLineChars="0" w:firstLine="0"/>
        <w:jc w:val="center"/>
      </w:pPr>
      <w:r>
        <w:rPr>
          <w:noProof/>
        </w:rPr>
        <w:drawing>
          <wp:inline distT="0" distB="0" distL="0" distR="0" wp14:anchorId="39DAC2F8" wp14:editId="59106778">
            <wp:extent cx="1907818" cy="1958829"/>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992" cy="1964141"/>
                    </a:xfrm>
                    <a:prstGeom prst="rect">
                      <a:avLst/>
                    </a:prstGeom>
                  </pic:spPr>
                </pic:pic>
              </a:graphicData>
            </a:graphic>
          </wp:inline>
        </w:drawing>
      </w:r>
    </w:p>
    <w:p w:rsidR="007D082E" w:rsidRPr="000B2D84" w:rsidRDefault="000B2D84" w:rsidP="007D082E">
      <w:pPr>
        <w:ind w:firstLineChars="0" w:firstLine="0"/>
        <w:jc w:val="center"/>
        <w:rPr>
          <w:rFonts w:ascii="黑体" w:eastAsia="黑体" w:hAnsi="黑体"/>
          <w:sz w:val="18"/>
          <w:szCs w:val="18"/>
        </w:rPr>
      </w:pPr>
      <w:r w:rsidRPr="000B2D84">
        <w:rPr>
          <w:rFonts w:ascii="黑体" w:eastAsia="黑体" w:hAnsi="黑体" w:hint="eastAsia"/>
          <w:sz w:val="18"/>
          <w:szCs w:val="18"/>
        </w:rPr>
        <w:t>图3-8</w:t>
      </w:r>
      <w:r w:rsidRPr="000B2D84">
        <w:rPr>
          <w:rFonts w:ascii="黑体" w:eastAsia="黑体" w:hAnsi="黑体"/>
          <w:sz w:val="18"/>
          <w:szCs w:val="18"/>
        </w:rPr>
        <w:t xml:space="preserve"> MPU</w:t>
      </w:r>
      <w:r w:rsidRPr="000B2D84">
        <w:rPr>
          <w:rFonts w:ascii="黑体" w:eastAsia="黑体" w:hAnsi="黑体" w:hint="eastAsia"/>
          <w:sz w:val="18"/>
          <w:szCs w:val="18"/>
        </w:rPr>
        <w:t>6050传感器模块</w:t>
      </w:r>
    </w:p>
    <w:p w:rsidR="00C2620B" w:rsidRDefault="000B2D84" w:rsidP="000B2D84">
      <w:pPr>
        <w:pStyle w:val="2"/>
      </w:pPr>
      <w:bookmarkStart w:id="13" w:name="_Toc6670561"/>
      <w:r>
        <w:rPr>
          <w:rFonts w:hint="eastAsia"/>
        </w:rPr>
        <w:lastRenderedPageBreak/>
        <w:t>3.2</w:t>
      </w:r>
      <w:r>
        <w:t xml:space="preserve"> </w:t>
      </w:r>
      <w:r>
        <w:rPr>
          <w:rFonts w:hint="eastAsia"/>
        </w:rPr>
        <w:t>软件部分详细介绍</w:t>
      </w:r>
      <w:bookmarkEnd w:id="13"/>
    </w:p>
    <w:p w:rsidR="000B2D84" w:rsidRDefault="003935F7" w:rsidP="000B2D84">
      <w:pPr>
        <w:pStyle w:val="3"/>
      </w:pPr>
      <w:bookmarkStart w:id="14" w:name="_Toc6670562"/>
      <w:r>
        <w:rPr>
          <w:rFonts w:hint="eastAsia"/>
        </w:rPr>
        <w:t>3</w:t>
      </w:r>
      <w:r w:rsidR="000B2D84">
        <w:rPr>
          <w:rFonts w:hint="eastAsia"/>
        </w:rPr>
        <w:t>.2.1</w:t>
      </w:r>
      <w:r w:rsidR="000B2D84">
        <w:t xml:space="preserve"> </w:t>
      </w:r>
      <w:r w:rsidR="000B2D84">
        <w:t>软件开发流程</w:t>
      </w:r>
      <w:bookmarkEnd w:id="14"/>
    </w:p>
    <w:p w:rsidR="000B2D84" w:rsidRDefault="000B2D84" w:rsidP="000B2D84">
      <w:pPr>
        <w:ind w:firstLine="420"/>
      </w:pPr>
      <w:r w:rsidRPr="000B2D84">
        <w:t>在开发一个课题时，往往有一个或几个比较固定的流程，开发流程如下图的开发流程图</w:t>
      </w:r>
      <w:r w:rsidRPr="000B2D84">
        <w:t xml:space="preserve"> </w:t>
      </w:r>
      <w:r w:rsidR="003935F7">
        <w:rPr>
          <w:rFonts w:hint="eastAsia"/>
        </w:rPr>
        <w:t>3-9</w:t>
      </w:r>
      <w:r w:rsidR="003935F7">
        <w:t xml:space="preserve"> </w:t>
      </w:r>
      <w:r w:rsidRPr="000B2D84">
        <w:t>所示，主要分为五步，第一步明确目标，研究目标就是建立一个小成本的智能家居系统；第二步查资料，定方案，主要是查找相关资料，最终设计一个可行性比较高的方案；第三步就是编写相关程序，这个程序是初步程序，先把这个程序完成，然后结合第四步和第五步，进行反复编译下载调试，直到最后实现第一步设定的目标</w:t>
      </w:r>
      <w:r w:rsidRPr="002F08AF">
        <w:t>。</w:t>
      </w:r>
    </w:p>
    <w:p w:rsidR="003935F7" w:rsidRPr="000B2D84" w:rsidRDefault="003935F7" w:rsidP="003935F7">
      <w:pPr>
        <w:spacing w:line="240" w:lineRule="auto"/>
        <w:ind w:firstLineChars="0" w:firstLine="0"/>
        <w:jc w:val="center"/>
      </w:pPr>
      <w:r>
        <w:rPr>
          <w:noProof/>
        </w:rPr>
        <w:drawing>
          <wp:inline distT="0" distB="0" distL="0" distR="0" wp14:anchorId="72FA786B" wp14:editId="7D1568F0">
            <wp:extent cx="1862356" cy="2897561"/>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1990" cy="2912550"/>
                    </a:xfrm>
                    <a:prstGeom prst="rect">
                      <a:avLst/>
                    </a:prstGeom>
                  </pic:spPr>
                </pic:pic>
              </a:graphicData>
            </a:graphic>
          </wp:inline>
        </w:drawing>
      </w:r>
    </w:p>
    <w:p w:rsidR="003935F7" w:rsidRDefault="003935F7" w:rsidP="003935F7">
      <w:pPr>
        <w:ind w:firstLine="360"/>
        <w:jc w:val="center"/>
        <w:rPr>
          <w:rFonts w:ascii="黑体" w:eastAsia="黑体" w:hAnsi="黑体" w:cs="宋体"/>
          <w:color w:val="333333"/>
          <w:sz w:val="18"/>
          <w:szCs w:val="18"/>
        </w:rPr>
      </w:pPr>
      <w:r w:rsidRPr="003935F7">
        <w:rPr>
          <w:rFonts w:ascii="黑体" w:eastAsia="黑体" w:hAnsi="黑体" w:cs="宋体" w:hint="eastAsia"/>
          <w:color w:val="333333"/>
          <w:sz w:val="18"/>
          <w:szCs w:val="18"/>
        </w:rPr>
        <w:t>图</w:t>
      </w:r>
      <w:r>
        <w:rPr>
          <w:rFonts w:ascii="黑体" w:eastAsia="黑体" w:hAnsi="黑体" w:cs="宋体" w:hint="eastAsia"/>
          <w:color w:val="333333"/>
          <w:sz w:val="18"/>
          <w:szCs w:val="18"/>
        </w:rPr>
        <w:t>3-9</w:t>
      </w:r>
      <w:r w:rsidRPr="003935F7">
        <w:rPr>
          <w:rFonts w:ascii="黑体" w:eastAsia="黑体" w:hAnsi="黑体" w:cs="宋体"/>
          <w:color w:val="333333"/>
          <w:sz w:val="18"/>
          <w:szCs w:val="18"/>
        </w:rPr>
        <w:t xml:space="preserve"> 软件开发流程图</w:t>
      </w:r>
    </w:p>
    <w:p w:rsidR="003935F7" w:rsidRDefault="003935F7" w:rsidP="003935F7">
      <w:pPr>
        <w:pStyle w:val="3"/>
      </w:pPr>
      <w:bookmarkStart w:id="15" w:name="_Toc6225002"/>
      <w:bookmarkStart w:id="16" w:name="_Toc6670563"/>
      <w:r>
        <w:rPr>
          <w:rFonts w:hint="eastAsia"/>
        </w:rPr>
        <w:t>3.2.2</w:t>
      </w:r>
      <w:r>
        <w:t xml:space="preserve"> </w:t>
      </w:r>
      <w:r w:rsidR="00C813AA">
        <w:rPr>
          <w:rFonts w:hint="eastAsia"/>
        </w:rPr>
        <w:t>上位机</w:t>
      </w:r>
      <w:r w:rsidR="00974091">
        <w:rPr>
          <w:rFonts w:hint="eastAsia"/>
        </w:rPr>
        <w:t>软件</w:t>
      </w:r>
      <w:r w:rsidRPr="002F08AF">
        <w:t>开发</w:t>
      </w:r>
      <w:bookmarkEnd w:id="15"/>
      <w:bookmarkEnd w:id="16"/>
    </w:p>
    <w:p w:rsidR="00974091" w:rsidRDefault="00974091" w:rsidP="00974091">
      <w:pPr>
        <w:ind w:firstLine="420"/>
        <w:rPr>
          <w:rFonts w:ascii="宋体" w:hAnsi="宋体"/>
          <w:szCs w:val="21"/>
        </w:rPr>
      </w:pPr>
      <w:r w:rsidRPr="00C53547">
        <w:rPr>
          <w:rFonts w:ascii="宋体" w:hAnsi="宋体" w:hint="eastAsia"/>
          <w:color w:val="333333"/>
        </w:rPr>
        <w:t>Visual Basic是一种由 Microsoft 公司开发的结构化的、模块化的、</w:t>
      </w:r>
      <w:r>
        <w:rPr>
          <w:rFonts w:ascii="宋体" w:hAnsi="宋体" w:hint="eastAsia"/>
        </w:rPr>
        <w:t>面向对象</w:t>
      </w:r>
      <w:r w:rsidRPr="00C53547">
        <w:rPr>
          <w:rFonts w:ascii="宋体" w:hAnsi="宋体" w:hint="eastAsia"/>
          <w:color w:val="333333"/>
        </w:rPr>
        <w:t>的、包含协助开发环境的事件驱动为机制的可视化</w:t>
      </w:r>
      <w:r>
        <w:rPr>
          <w:rFonts w:ascii="宋体" w:hAnsi="宋体" w:hint="eastAsia"/>
        </w:rPr>
        <w:t>程序设计语言</w:t>
      </w:r>
      <w:r w:rsidRPr="00C53547">
        <w:rPr>
          <w:rFonts w:ascii="宋体" w:hAnsi="宋体" w:hint="eastAsia"/>
          <w:color w:val="333333"/>
        </w:rPr>
        <w:t>。</w:t>
      </w:r>
      <w:bookmarkStart w:id="17" w:name="_Hlk6648543"/>
      <w:r>
        <w:rPr>
          <w:rFonts w:ascii="宋体" w:hAnsi="宋体" w:hint="eastAsia"/>
          <w:color w:val="333333"/>
        </w:rPr>
        <w:t>基于V</w:t>
      </w:r>
      <w:r>
        <w:rPr>
          <w:rFonts w:ascii="宋体" w:hAnsi="宋体"/>
          <w:color w:val="333333"/>
        </w:rPr>
        <w:t>B</w:t>
      </w:r>
      <w:r>
        <w:rPr>
          <w:rFonts w:ascii="宋体" w:hAnsi="宋体" w:hint="eastAsia"/>
          <w:color w:val="333333"/>
        </w:rPr>
        <w:t>开发环境，我们设计了上位机部分，</w:t>
      </w:r>
      <w:r w:rsidR="00FE44E8">
        <w:rPr>
          <w:rFonts w:ascii="宋体" w:hAnsi="宋体" w:hint="eastAsia"/>
          <w:color w:val="333333"/>
        </w:rPr>
        <w:t>上位机会根据缓存的运动数据分析出用户的健康状况；</w:t>
      </w:r>
      <w:r w:rsidR="00FE44E8">
        <w:rPr>
          <w:rFonts w:hint="eastAsia"/>
        </w:rPr>
        <w:t>结合</w:t>
      </w:r>
      <w:r w:rsidR="00FE44E8">
        <w:rPr>
          <w:rFonts w:hint="eastAsia"/>
        </w:rPr>
        <w:t>Unity</w:t>
      </w:r>
      <w:r w:rsidR="00FE44E8">
        <w:t xml:space="preserve"> 3D</w:t>
      </w:r>
      <w:r w:rsidR="00FE44E8" w:rsidRPr="007C065C">
        <w:rPr>
          <w:rFonts w:ascii="宋体" w:hAnsi="宋体" w:hint="eastAsia"/>
          <w:color w:val="2A2A2A"/>
          <w:szCs w:val="21"/>
        </w:rPr>
        <w:t>建立了人体运动模型和健康转换关系</w:t>
      </w:r>
      <w:r w:rsidR="00FE44E8">
        <w:rPr>
          <w:rFonts w:hint="eastAsia"/>
        </w:rPr>
        <w:t>，</w:t>
      </w:r>
      <w:r w:rsidR="00FE44E8" w:rsidRPr="007C065C">
        <w:rPr>
          <w:rFonts w:ascii="宋体" w:hAnsi="宋体" w:hint="eastAsia"/>
          <w:color w:val="2A2A2A"/>
          <w:szCs w:val="21"/>
        </w:rPr>
        <w:t>针对人体关节姿态角数据，结合系统测量所需，实现骨关节疾病的预防监测和患者的康复训练</w:t>
      </w:r>
      <w:r w:rsidR="00FE44E8">
        <w:rPr>
          <w:rFonts w:hint="eastAsia"/>
        </w:rPr>
        <w:t>。</w:t>
      </w:r>
      <w:r w:rsidR="00FE44E8" w:rsidRPr="007C065C">
        <w:rPr>
          <w:rFonts w:ascii="宋体" w:hAnsi="宋体" w:hint="eastAsia"/>
          <w:szCs w:val="21"/>
        </w:rPr>
        <w:t>患者穿戴该设备时，</w:t>
      </w:r>
      <w:r w:rsidR="00FE44E8">
        <w:rPr>
          <w:rFonts w:hint="eastAsia"/>
        </w:rPr>
        <w:t>医生能够根据缓存的康复训练数据分析出用户的康复训练情况，</w:t>
      </w:r>
      <w:r w:rsidR="00FE44E8" w:rsidRPr="007C065C">
        <w:rPr>
          <w:rFonts w:ascii="宋体" w:hAnsi="宋体" w:hint="eastAsia"/>
          <w:szCs w:val="21"/>
        </w:rPr>
        <w:t>并对康复训练做出适当的调整。</w:t>
      </w:r>
      <w:bookmarkEnd w:id="17"/>
      <w:r w:rsidR="00FE44E8">
        <w:rPr>
          <w:rFonts w:ascii="宋体" w:hAnsi="宋体" w:hint="eastAsia"/>
          <w:szCs w:val="21"/>
        </w:rPr>
        <w:t>上位机界面如图3-10</w:t>
      </w:r>
      <w:r w:rsidR="00FE44E8">
        <w:rPr>
          <w:rFonts w:ascii="宋体" w:hAnsi="宋体"/>
          <w:szCs w:val="21"/>
        </w:rPr>
        <w:t xml:space="preserve"> </w:t>
      </w:r>
      <w:r w:rsidR="00FE44E8">
        <w:rPr>
          <w:rFonts w:ascii="宋体" w:hAnsi="宋体" w:hint="eastAsia"/>
          <w:szCs w:val="21"/>
        </w:rPr>
        <w:t>所示。</w:t>
      </w:r>
    </w:p>
    <w:p w:rsidR="007D082E" w:rsidRDefault="007D082E" w:rsidP="007D082E">
      <w:pPr>
        <w:ind w:firstLineChars="0" w:firstLine="0"/>
        <w:rPr>
          <w:rFonts w:ascii="宋体" w:hAnsi="宋体"/>
          <w:szCs w:val="21"/>
        </w:rPr>
      </w:pPr>
      <w:r>
        <w:rPr>
          <w:rFonts w:ascii="宋体" w:hAnsi="宋体" w:hint="eastAsia"/>
          <w:szCs w:val="21"/>
        </w:rPr>
        <w:t>Unity</w:t>
      </w:r>
      <w:r>
        <w:rPr>
          <w:rFonts w:ascii="宋体" w:hAnsi="宋体"/>
          <w:szCs w:val="21"/>
        </w:rPr>
        <w:t xml:space="preserve"> </w:t>
      </w:r>
      <w:r>
        <w:rPr>
          <w:rFonts w:ascii="宋体" w:hAnsi="宋体" w:hint="eastAsia"/>
          <w:szCs w:val="21"/>
        </w:rPr>
        <w:t>3</w:t>
      </w:r>
      <w:r>
        <w:rPr>
          <w:rFonts w:ascii="宋体" w:hAnsi="宋体"/>
          <w:szCs w:val="21"/>
        </w:rPr>
        <w:t>D</w:t>
      </w:r>
      <w:r>
        <w:rPr>
          <w:rFonts w:ascii="宋体" w:hAnsi="宋体" w:hint="eastAsia"/>
          <w:szCs w:val="21"/>
        </w:rPr>
        <w:t>人体运动模型图如图3-11</w:t>
      </w:r>
      <w:r>
        <w:rPr>
          <w:rFonts w:ascii="宋体" w:hAnsi="宋体"/>
          <w:szCs w:val="21"/>
        </w:rPr>
        <w:t xml:space="preserve"> </w:t>
      </w:r>
      <w:r>
        <w:rPr>
          <w:rFonts w:ascii="宋体" w:hAnsi="宋体" w:hint="eastAsia"/>
          <w:szCs w:val="21"/>
        </w:rPr>
        <w:t>所示。</w:t>
      </w:r>
    </w:p>
    <w:p w:rsidR="006F3C47" w:rsidRPr="006F3C47" w:rsidRDefault="007D082E" w:rsidP="006F3C47">
      <w:pPr>
        <w:widowControl/>
        <w:spacing w:line="240" w:lineRule="auto"/>
        <w:ind w:firstLineChars="0" w:firstLine="0"/>
        <w:jc w:val="left"/>
        <w:rPr>
          <w:rFonts w:ascii="宋体" w:hAnsi="宋体" w:cs="宋体"/>
          <w:kern w:val="0"/>
          <w:sz w:val="24"/>
          <w:szCs w:val="24"/>
        </w:rPr>
      </w:pPr>
      <w:r w:rsidRPr="007D082E">
        <w:rPr>
          <w:rFonts w:ascii="宋体" w:hAnsi="宋体" w:cs="宋体"/>
          <w:noProof/>
          <w:kern w:val="0"/>
          <w:sz w:val="24"/>
          <w:szCs w:val="24"/>
        </w:rPr>
        <w:lastRenderedPageBreak/>
        <w:drawing>
          <wp:inline distT="0" distB="0" distL="0" distR="0">
            <wp:extent cx="2600587" cy="1463104"/>
            <wp:effectExtent l="0" t="0" r="9525" b="3810"/>
            <wp:docPr id="26" name="图片 26" descr="C:\Users\95612\Documents\Tencent Files\956127014\Image\C2C\J0}}9W4(8I3ODB{NW$9MF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612\Documents\Tencent Files\956127014\Image\C2C\J0}}9W4(8I3ODB{NW$9MFR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8958" cy="1490318"/>
                    </a:xfrm>
                    <a:prstGeom prst="rect">
                      <a:avLst/>
                    </a:prstGeom>
                    <a:noFill/>
                    <a:ln>
                      <a:noFill/>
                    </a:ln>
                  </pic:spPr>
                </pic:pic>
              </a:graphicData>
            </a:graphic>
          </wp:inline>
        </w:drawing>
      </w:r>
      <w:r w:rsidR="006F3C47" w:rsidRPr="006F3C47">
        <w:rPr>
          <w:rFonts w:ascii="宋体" w:hAnsi="宋体" w:cs="宋体"/>
          <w:noProof/>
          <w:kern w:val="0"/>
          <w:sz w:val="24"/>
          <w:szCs w:val="24"/>
        </w:rPr>
        <w:drawing>
          <wp:inline distT="0" distB="0" distL="0" distR="0">
            <wp:extent cx="2616539" cy="1431308"/>
            <wp:effectExtent l="0" t="0" r="0" b="0"/>
            <wp:docPr id="27" name="图片 27" descr="C:\Users\95612\Documents\Tencent Files\956127014\Image\C2C\D6DD9212E1DFCADBA8992A6F39BDC5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5612\Documents\Tencent Files\956127014\Image\C2C\D6DD9212E1DFCADBA8992A6F39BDC5A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5598" cy="1463614"/>
                    </a:xfrm>
                    <a:prstGeom prst="rect">
                      <a:avLst/>
                    </a:prstGeom>
                    <a:noFill/>
                    <a:ln>
                      <a:noFill/>
                    </a:ln>
                  </pic:spPr>
                </pic:pic>
              </a:graphicData>
            </a:graphic>
          </wp:inline>
        </w:drawing>
      </w:r>
    </w:p>
    <w:p w:rsidR="007D082E" w:rsidRPr="00EF7E5A" w:rsidRDefault="006F3C47" w:rsidP="00EF7E5A">
      <w:pPr>
        <w:widowControl/>
        <w:spacing w:line="240" w:lineRule="auto"/>
        <w:ind w:leftChars="100" w:left="210" w:firstLineChars="400" w:firstLine="720"/>
        <w:rPr>
          <w:rFonts w:ascii="黑体" w:eastAsia="黑体" w:hAnsi="黑体" w:cs="宋体"/>
          <w:kern w:val="0"/>
          <w:sz w:val="18"/>
          <w:szCs w:val="18"/>
        </w:rPr>
      </w:pPr>
      <w:r>
        <w:rPr>
          <w:rFonts w:ascii="黑体" w:eastAsia="黑体" w:hAnsi="黑体" w:cs="宋体" w:hint="eastAsia"/>
          <w:kern w:val="0"/>
          <w:sz w:val="18"/>
          <w:szCs w:val="18"/>
        </w:rPr>
        <w:t>图3-10</w:t>
      </w:r>
      <w:r>
        <w:rPr>
          <w:rFonts w:ascii="黑体" w:eastAsia="黑体" w:hAnsi="黑体" w:cs="宋体"/>
          <w:kern w:val="0"/>
          <w:sz w:val="18"/>
          <w:szCs w:val="18"/>
        </w:rPr>
        <w:t xml:space="preserve"> </w:t>
      </w:r>
      <w:r>
        <w:rPr>
          <w:rFonts w:ascii="黑体" w:eastAsia="黑体" w:hAnsi="黑体" w:cs="宋体" w:hint="eastAsia"/>
          <w:kern w:val="0"/>
          <w:sz w:val="18"/>
          <w:szCs w:val="18"/>
        </w:rPr>
        <w:t>上位机界面图</w:t>
      </w:r>
      <w:r>
        <w:rPr>
          <w:rFonts w:ascii="黑体" w:eastAsia="黑体" w:hAnsi="黑体" w:cs="宋体"/>
          <w:kern w:val="0"/>
          <w:sz w:val="18"/>
          <w:szCs w:val="18"/>
        </w:rPr>
        <w:t xml:space="preserve">                             </w:t>
      </w:r>
      <w:r>
        <w:rPr>
          <w:rFonts w:ascii="黑体" w:eastAsia="黑体" w:hAnsi="黑体" w:cs="宋体" w:hint="eastAsia"/>
          <w:kern w:val="0"/>
          <w:sz w:val="18"/>
          <w:szCs w:val="18"/>
        </w:rPr>
        <w:t>图3-11</w:t>
      </w:r>
      <w:r>
        <w:rPr>
          <w:rFonts w:ascii="黑体" w:eastAsia="黑体" w:hAnsi="黑体" w:cs="宋体"/>
          <w:kern w:val="0"/>
          <w:sz w:val="18"/>
          <w:szCs w:val="18"/>
        </w:rPr>
        <w:t xml:space="preserve"> U</w:t>
      </w:r>
      <w:r>
        <w:rPr>
          <w:rFonts w:ascii="黑体" w:eastAsia="黑体" w:hAnsi="黑体" w:cs="宋体" w:hint="eastAsia"/>
          <w:kern w:val="0"/>
          <w:sz w:val="18"/>
          <w:szCs w:val="18"/>
        </w:rPr>
        <w:t>nity</w:t>
      </w:r>
      <w:r>
        <w:rPr>
          <w:rFonts w:ascii="黑体" w:eastAsia="黑体" w:hAnsi="黑体" w:cs="宋体"/>
          <w:kern w:val="0"/>
          <w:sz w:val="18"/>
          <w:szCs w:val="18"/>
        </w:rPr>
        <w:t xml:space="preserve"> </w:t>
      </w:r>
      <w:r>
        <w:rPr>
          <w:rFonts w:ascii="黑体" w:eastAsia="黑体" w:hAnsi="黑体" w:cs="宋体" w:hint="eastAsia"/>
          <w:kern w:val="0"/>
          <w:sz w:val="18"/>
          <w:szCs w:val="18"/>
        </w:rPr>
        <w:t>3</w:t>
      </w:r>
      <w:r>
        <w:rPr>
          <w:rFonts w:ascii="黑体" w:eastAsia="黑体" w:hAnsi="黑体" w:cs="宋体"/>
          <w:kern w:val="0"/>
          <w:sz w:val="18"/>
          <w:szCs w:val="18"/>
        </w:rPr>
        <w:t>D</w:t>
      </w:r>
      <w:r>
        <w:rPr>
          <w:rFonts w:ascii="黑体" w:eastAsia="黑体" w:hAnsi="黑体" w:cs="宋体" w:hint="eastAsia"/>
          <w:kern w:val="0"/>
          <w:sz w:val="18"/>
          <w:szCs w:val="18"/>
        </w:rPr>
        <w:t>人体模型图</w:t>
      </w:r>
    </w:p>
    <w:p w:rsidR="001664C7" w:rsidRDefault="007D082E" w:rsidP="007D082E">
      <w:pPr>
        <w:pStyle w:val="2"/>
      </w:pPr>
      <w:bookmarkStart w:id="18" w:name="_Toc6670564"/>
      <w:r>
        <w:rPr>
          <w:rFonts w:hint="eastAsia"/>
        </w:rPr>
        <w:t>3.3</w:t>
      </w:r>
      <w:r>
        <w:t xml:space="preserve"> </w:t>
      </w:r>
      <w:r>
        <w:rPr>
          <w:rFonts w:hint="eastAsia"/>
        </w:rPr>
        <w:t>重点难点及创新点分析</w:t>
      </w:r>
      <w:bookmarkEnd w:id="18"/>
    </w:p>
    <w:p w:rsidR="007D082E" w:rsidRDefault="007D082E" w:rsidP="007D082E">
      <w:pPr>
        <w:pStyle w:val="3"/>
      </w:pPr>
      <w:bookmarkStart w:id="19" w:name="_Toc6670565"/>
      <w:r>
        <w:rPr>
          <w:rFonts w:hint="eastAsia"/>
        </w:rPr>
        <w:t>3.3.1</w:t>
      </w:r>
      <w:r>
        <w:t xml:space="preserve"> </w:t>
      </w:r>
      <w:r>
        <w:rPr>
          <w:rFonts w:hint="eastAsia"/>
        </w:rPr>
        <w:t>重点难点分析</w:t>
      </w:r>
      <w:bookmarkEnd w:id="19"/>
    </w:p>
    <w:p w:rsidR="001664C7" w:rsidRDefault="007D082E" w:rsidP="006F3C47">
      <w:pPr>
        <w:ind w:firstLine="360"/>
        <w:rPr>
          <w:color w:val="000000"/>
          <w:szCs w:val="21"/>
        </w:rPr>
      </w:pPr>
      <w:r>
        <w:rPr>
          <w:sz w:val="18"/>
          <w:szCs w:val="18"/>
        </w:rPr>
        <w:tab/>
      </w:r>
      <w:r w:rsidR="006F3C47" w:rsidRPr="006F3C47">
        <w:rPr>
          <w:rFonts w:hint="eastAsia"/>
        </w:rPr>
        <w:t>Zigbee</w:t>
      </w:r>
      <w:r w:rsidR="006F3C47" w:rsidRPr="006F3C47">
        <w:rPr>
          <w:rFonts w:hint="eastAsia"/>
        </w:rPr>
        <w:t>的核心技术之一，是动态组网和动态路由，即</w:t>
      </w:r>
      <w:r w:rsidR="006F3C47" w:rsidRPr="006F3C47">
        <w:rPr>
          <w:rFonts w:hint="eastAsia"/>
        </w:rPr>
        <w:t>Zigbee</w:t>
      </w:r>
      <w:r w:rsidR="006F3C47" w:rsidRPr="006F3C47">
        <w:rPr>
          <w:rFonts w:hint="eastAsia"/>
        </w:rPr>
        <w:t>网络考虑了网络中的节点增减变化，网络中</w:t>
      </w:r>
      <w:r w:rsidR="006F3C47" w:rsidRPr="006F3C47">
        <w:rPr>
          <w:rFonts w:hint="eastAsia"/>
        </w:rPr>
        <w:t xml:space="preserve"> </w:t>
      </w:r>
      <w:r w:rsidR="006F3C47" w:rsidRPr="006F3C47">
        <w:rPr>
          <w:rFonts w:hint="eastAsia"/>
        </w:rPr>
        <w:t>的每个节点相隔一定时间，需要通过无线信号交流的方式重新组网，并在每一次将信息从一个节点发送到另一个节点时，需要扫描各种可能的路径，从最短的路经尝</w:t>
      </w:r>
      <w:r w:rsidR="006F3C47" w:rsidRPr="006F3C47">
        <w:rPr>
          <w:rFonts w:hint="eastAsia"/>
        </w:rPr>
        <w:t xml:space="preserve"> </w:t>
      </w:r>
      <w:r w:rsidR="006F3C47" w:rsidRPr="006F3C47">
        <w:rPr>
          <w:rFonts w:hint="eastAsia"/>
        </w:rPr>
        <w:t>试起，这就涉及到无线网络的管理问题。而这些，都需要占用大量的带宽资源，并增加数据传输的时延。特别是随着网络节点数目的增加和中转次数增多。因而，尽管</w:t>
      </w:r>
      <w:r w:rsidR="006F3C47" w:rsidRPr="006F3C47">
        <w:rPr>
          <w:rFonts w:hint="eastAsia"/>
        </w:rPr>
        <w:t>Zigbee</w:t>
      </w:r>
      <w:r w:rsidR="006F3C47" w:rsidRPr="006F3C47">
        <w:rPr>
          <w:rFonts w:hint="eastAsia"/>
        </w:rPr>
        <w:t>的射频传输速率是</w:t>
      </w:r>
      <w:r w:rsidR="006F3C47" w:rsidRPr="006F3C47">
        <w:rPr>
          <w:rFonts w:hint="eastAsia"/>
        </w:rPr>
        <w:t xml:space="preserve">250kbps </w:t>
      </w:r>
      <w:r w:rsidR="006F3C47" w:rsidRPr="006F3C47">
        <w:rPr>
          <w:rFonts w:hint="eastAsia"/>
        </w:rPr>
        <w:t>但经过多次中转后的实际可用速率将大大降低，同时数据传输时延也将大大增加，无线网络管理也就变得越麻烦。这也就是目前</w:t>
      </w:r>
      <w:r w:rsidR="006F3C47" w:rsidRPr="006F3C47">
        <w:rPr>
          <w:rFonts w:hint="eastAsia"/>
        </w:rPr>
        <w:t>Zigbee</w:t>
      </w:r>
      <w:r w:rsidR="006F3C47" w:rsidRPr="006F3C47">
        <w:rPr>
          <w:rFonts w:hint="eastAsia"/>
        </w:rPr>
        <w:t>网络在数据传输时的主要问题</w:t>
      </w:r>
      <w:r w:rsidR="006F3C47">
        <w:rPr>
          <w:rFonts w:hint="eastAsia"/>
          <w:color w:val="000000"/>
          <w:szCs w:val="21"/>
        </w:rPr>
        <w:t>。</w:t>
      </w:r>
    </w:p>
    <w:p w:rsidR="0022409D" w:rsidRDefault="0022409D" w:rsidP="006F3C47">
      <w:pPr>
        <w:ind w:firstLine="420"/>
        <w:rPr>
          <w:color w:val="000000"/>
          <w:szCs w:val="21"/>
        </w:rPr>
      </w:pPr>
      <w:r>
        <w:rPr>
          <w:rFonts w:hint="eastAsia"/>
          <w:color w:val="000000"/>
          <w:szCs w:val="21"/>
        </w:rPr>
        <w:t>综上所述，我们认为，</w:t>
      </w:r>
      <w:r>
        <w:rPr>
          <w:rFonts w:hint="eastAsia"/>
          <w:color w:val="000000"/>
          <w:szCs w:val="21"/>
        </w:rPr>
        <w:t>Zigbee</w:t>
      </w:r>
      <w:r>
        <w:rPr>
          <w:rFonts w:hint="eastAsia"/>
          <w:color w:val="000000"/>
          <w:szCs w:val="21"/>
        </w:rPr>
        <w:t>网络，实际上在许多情况下，是牺牲了网络传输效率，带宽以及节点模块的功耗，来换取在许多实际应用中，并不重要的动态组网和动态路由的功能，因为，在一般情况下，我们的网络节点和数据传输途径往往都是固定不变的。</w:t>
      </w:r>
      <w:r>
        <w:rPr>
          <w:rFonts w:hint="eastAsia"/>
          <w:color w:val="000000"/>
          <w:szCs w:val="21"/>
        </w:rPr>
        <w:t xml:space="preserve"> </w:t>
      </w:r>
      <w:r>
        <w:rPr>
          <w:rFonts w:hint="eastAsia"/>
          <w:color w:val="000000"/>
          <w:szCs w:val="21"/>
        </w:rPr>
        <w:t>因而我们认为，当前</w:t>
      </w:r>
      <w:r>
        <w:rPr>
          <w:rFonts w:hint="eastAsia"/>
          <w:color w:val="000000"/>
          <w:szCs w:val="21"/>
        </w:rPr>
        <w:t>Zigbee</w:t>
      </w:r>
      <w:r>
        <w:rPr>
          <w:rFonts w:hint="eastAsia"/>
          <w:color w:val="000000"/>
          <w:szCs w:val="21"/>
        </w:rPr>
        <w:t>技术尚未解决的节点耗电问题，网络数据传输的效率较低时延较长的问题，以及数据传输距离有限的问题。</w:t>
      </w:r>
    </w:p>
    <w:p w:rsidR="0022409D" w:rsidRDefault="0022409D" w:rsidP="0022409D">
      <w:pPr>
        <w:pStyle w:val="3"/>
      </w:pPr>
      <w:bookmarkStart w:id="20" w:name="_Toc6670566"/>
      <w:r>
        <w:rPr>
          <w:rFonts w:hint="eastAsia"/>
        </w:rPr>
        <w:t>3.3.2</w:t>
      </w:r>
      <w:r>
        <w:t xml:space="preserve"> </w:t>
      </w:r>
      <w:r>
        <w:rPr>
          <w:rFonts w:hint="eastAsia"/>
        </w:rPr>
        <w:t>创新点分析</w:t>
      </w:r>
      <w:bookmarkEnd w:id="20"/>
    </w:p>
    <w:p w:rsidR="0022409D" w:rsidRDefault="0022409D" w:rsidP="0022409D">
      <w:pPr>
        <w:ind w:firstLine="420"/>
      </w:pPr>
      <w:r>
        <w:rPr>
          <w:rFonts w:hint="eastAsia"/>
        </w:rPr>
        <w:t>本作品以</w:t>
      </w:r>
      <w:proofErr w:type="gramStart"/>
      <w:r>
        <w:rPr>
          <w:rFonts w:hint="eastAsia"/>
        </w:rPr>
        <w:t>以</w:t>
      </w:r>
      <w:proofErr w:type="gramEnd"/>
      <w:r>
        <w:rPr>
          <w:rFonts w:hint="eastAsia"/>
        </w:rPr>
        <w:t>健康数据中的人体关节姿态角为研究对象，</w:t>
      </w:r>
      <w:proofErr w:type="gramStart"/>
      <w:r>
        <w:rPr>
          <w:rFonts w:hint="eastAsia"/>
        </w:rPr>
        <w:t>通过体域网</w:t>
      </w:r>
      <w:proofErr w:type="gramEnd"/>
      <w:r>
        <w:rPr>
          <w:rFonts w:hint="eastAsia"/>
        </w:rPr>
        <w:t>姿态角数据获取系统采集数据并传输，再次基础上在上位机上构建了可视化软件平台，包裹基于</w:t>
      </w:r>
      <w:r>
        <w:rPr>
          <w:rFonts w:hint="eastAsia"/>
        </w:rPr>
        <w:t>Unity</w:t>
      </w:r>
      <w:r>
        <w:t xml:space="preserve"> 3D</w:t>
      </w:r>
      <w:r>
        <w:rPr>
          <w:rFonts w:hint="eastAsia"/>
        </w:rPr>
        <w:t>的三维人体运动模型。</w:t>
      </w:r>
    </w:p>
    <w:p w:rsidR="00EF573B" w:rsidRDefault="00EF573B" w:rsidP="00EF573B">
      <w:pPr>
        <w:pStyle w:val="a4"/>
        <w:numPr>
          <w:ilvl w:val="0"/>
          <w:numId w:val="7"/>
        </w:numPr>
        <w:ind w:firstLineChars="0"/>
      </w:pPr>
      <w:r>
        <w:rPr>
          <w:rFonts w:hint="eastAsia"/>
        </w:rPr>
        <w:t>姿态角数据与三维人体模型的转换</w:t>
      </w:r>
    </w:p>
    <w:p w:rsidR="00EF573B" w:rsidRDefault="00EF573B" w:rsidP="00B83198">
      <w:pPr>
        <w:pStyle w:val="a4"/>
        <w:ind w:left="1140" w:firstLineChars="0" w:firstLine="0"/>
      </w:pPr>
      <w:r w:rsidRPr="00EF573B">
        <w:rPr>
          <w:rFonts w:hint="eastAsia"/>
        </w:rPr>
        <w:t>本文基于健康数据的可视化分析，确立了以姿态角数据为代表进行具体实现。针对姿态角数据，结合系统测量所需，建立了相应的人体运动模型和坐标转换</w:t>
      </w:r>
      <w:r w:rsidRPr="00EF573B">
        <w:rPr>
          <w:rFonts w:hint="eastAsia"/>
        </w:rPr>
        <w:lastRenderedPageBreak/>
        <w:t>关系，利用传感器获取到人体运动姿态角后，通过可视化技术可以在上位机界面复现三维人体姿态，方便对使用者的</w:t>
      </w:r>
      <w:r w:rsidR="00F40E7A">
        <w:rPr>
          <w:rFonts w:hint="eastAsia"/>
        </w:rPr>
        <w:t>日</w:t>
      </w:r>
      <w:r w:rsidRPr="00EF573B">
        <w:t>常活动进行观测与监护。此外基于姿态角采取相应的数据处理与分析方法，提取常见活动的动作特征进行分类识别，对人体运动的相关参数做分析计算</w:t>
      </w:r>
      <w:r w:rsidRPr="00EF573B">
        <w:t>,</w:t>
      </w:r>
      <w:r w:rsidRPr="00EF573B">
        <w:t>用以评估人体的运动状况</w:t>
      </w:r>
    </w:p>
    <w:p w:rsidR="00EF573B" w:rsidRDefault="00B83198" w:rsidP="00EF573B">
      <w:pPr>
        <w:pStyle w:val="a4"/>
        <w:numPr>
          <w:ilvl w:val="0"/>
          <w:numId w:val="7"/>
        </w:numPr>
        <w:ind w:firstLineChars="0"/>
      </w:pPr>
      <w:r>
        <w:rPr>
          <w:rFonts w:hint="eastAsia"/>
        </w:rPr>
        <w:t>姿态角数据获取方法</w:t>
      </w:r>
    </w:p>
    <w:p w:rsidR="00EF573B" w:rsidRPr="0022409D" w:rsidRDefault="00EF573B" w:rsidP="00B83198">
      <w:pPr>
        <w:pStyle w:val="a4"/>
        <w:ind w:left="1140" w:firstLineChars="0" w:firstLine="0"/>
      </w:pPr>
      <w:r w:rsidRPr="00EF573B">
        <w:rPr>
          <w:rFonts w:hint="eastAsia"/>
        </w:rPr>
        <w:t>本文基于</w:t>
      </w:r>
      <w:r w:rsidRPr="00EF573B">
        <w:t>ZigBee</w:t>
      </w:r>
      <w:proofErr w:type="gramStart"/>
      <w:r w:rsidRPr="00EF573B">
        <w:t>传感网</w:t>
      </w:r>
      <w:proofErr w:type="gramEnd"/>
      <w:r w:rsidRPr="00EF573B">
        <w:t>技术，设计并实现了基于</w:t>
      </w:r>
      <w:r w:rsidRPr="00EF573B">
        <w:t>MPU6050</w:t>
      </w:r>
      <w:r w:rsidRPr="00EF573B">
        <w:t>传感器和</w:t>
      </w:r>
      <w:r w:rsidRPr="00EF573B">
        <w:t>CC2530</w:t>
      </w:r>
      <w:proofErr w:type="gramStart"/>
      <w:r w:rsidRPr="00EF573B">
        <w:t>的体域网</w:t>
      </w:r>
      <w:proofErr w:type="gramEnd"/>
      <w:r w:rsidRPr="00EF573B">
        <w:t>系统以获取人体运动时多关节的姿态角数据，包括系统中传感器节点和汇聚节点的硬件设计和系统的软件设计，然后对系统的穿戴化进行了设计实现，实现了获取人体运动时多个关节姿态角数据的需求。</w:t>
      </w:r>
    </w:p>
    <w:p w:rsidR="00FF601A" w:rsidRDefault="00FF601A" w:rsidP="00D21E55">
      <w:pPr>
        <w:pStyle w:val="1"/>
      </w:pPr>
      <w:bookmarkStart w:id="21" w:name="_Toc6670567"/>
      <w:r>
        <w:rPr>
          <w:rFonts w:hint="eastAsia"/>
        </w:rPr>
        <w:t>测试</w:t>
      </w:r>
      <w:r w:rsidR="00284B39">
        <w:rPr>
          <w:rFonts w:hint="eastAsia"/>
        </w:rPr>
        <w:t>报告</w:t>
      </w:r>
      <w:bookmarkEnd w:id="21"/>
    </w:p>
    <w:p w:rsidR="00B83198" w:rsidRDefault="00206D0B" w:rsidP="00D71FC8">
      <w:pPr>
        <w:ind w:firstLine="420"/>
      </w:pPr>
      <w:r>
        <w:rPr>
          <w:rFonts w:hint="eastAsia"/>
        </w:rPr>
        <w:t>【填写说明：</w:t>
      </w:r>
      <w:r w:rsidR="006C5886">
        <w:rPr>
          <w:rFonts w:hint="eastAsia"/>
        </w:rPr>
        <w:t>包括测试报告和技术指标。</w:t>
      </w:r>
      <w:r w:rsidR="006B7F94">
        <w:rPr>
          <w:rFonts w:hint="eastAsia"/>
        </w:rPr>
        <w:t>为了保证作品质量，建议多进行测试</w:t>
      </w:r>
      <w:r w:rsidR="00EC7493">
        <w:rPr>
          <w:rFonts w:hint="eastAsia"/>
        </w:rPr>
        <w:t>，并将测试过程、测试结果、修正过程或结果形成文</w:t>
      </w:r>
      <w:r w:rsidR="00A328BA">
        <w:rPr>
          <w:rFonts w:hint="eastAsia"/>
        </w:rPr>
        <w:t>档，也可以将本标题修改为主要测试，撰写主要测试过程结果及其修正；根据测试结果，形成多维度技术指标</w:t>
      </w:r>
      <w:r w:rsidR="008C0EBF">
        <w:rPr>
          <w:rFonts w:hint="eastAsia"/>
        </w:rPr>
        <w:t>，包括：运行速度、安全性、扩展性、部署方便性和可用性等</w:t>
      </w:r>
      <w:r w:rsidR="00A328BA">
        <w:rPr>
          <w:rFonts w:hint="eastAsia"/>
        </w:rPr>
        <w:t>。</w:t>
      </w:r>
      <w:r w:rsidR="0077224A">
        <w:rPr>
          <w:rFonts w:hint="eastAsia"/>
        </w:rPr>
        <w:t>本部分简要说明即可，减少常识性内容。</w:t>
      </w:r>
    </w:p>
    <w:p w:rsidR="0073544B" w:rsidRDefault="0073544B" w:rsidP="0073544B">
      <w:pPr>
        <w:pStyle w:val="2"/>
      </w:pPr>
      <w:bookmarkStart w:id="22" w:name="_Toc6670568"/>
      <w:r>
        <w:rPr>
          <w:rFonts w:hint="eastAsia"/>
        </w:rPr>
        <w:t>4.1</w:t>
      </w:r>
      <w:r>
        <w:t xml:space="preserve"> </w:t>
      </w:r>
      <w:r>
        <w:rPr>
          <w:rFonts w:hint="eastAsia"/>
        </w:rPr>
        <w:t>传感器节点测试</w:t>
      </w:r>
      <w:bookmarkEnd w:id="22"/>
    </w:p>
    <w:p w:rsidR="00B83198" w:rsidRDefault="00D71FC8" w:rsidP="00D71FC8">
      <w:pPr>
        <w:pStyle w:val="a4"/>
        <w:numPr>
          <w:ilvl w:val="0"/>
          <w:numId w:val="8"/>
        </w:numPr>
        <w:ind w:firstLineChars="0"/>
      </w:pPr>
      <w:r>
        <w:rPr>
          <w:rFonts w:hint="eastAsia"/>
        </w:rPr>
        <w:t>单个传感器节点数据测试</w:t>
      </w:r>
    </w:p>
    <w:p w:rsidR="003546ED" w:rsidRDefault="003546ED" w:rsidP="003546ED">
      <w:pPr>
        <w:pStyle w:val="a4"/>
        <w:ind w:left="720" w:firstLineChars="0" w:firstLine="0"/>
      </w:pPr>
      <w:proofErr w:type="gramStart"/>
      <w:r w:rsidRPr="003546ED">
        <w:rPr>
          <w:rFonts w:hint="eastAsia"/>
        </w:rPr>
        <w:t>对体域网</w:t>
      </w:r>
      <w:proofErr w:type="gramEnd"/>
      <w:r w:rsidRPr="003546ED">
        <w:rPr>
          <w:rFonts w:hint="eastAsia"/>
        </w:rPr>
        <w:t>数据获取系统中，单个传感节点的姿态测量精度进行测试。测试方法为手部转动模块，水平转动</w:t>
      </w:r>
      <w:r w:rsidRPr="003546ED">
        <w:t>360°</w:t>
      </w:r>
      <w:r w:rsidRPr="003546ED">
        <w:t>后获得偏航角、俯仰角和</w:t>
      </w:r>
      <w:proofErr w:type="gramStart"/>
      <w:r w:rsidRPr="003546ED">
        <w:t>横滚</w:t>
      </w:r>
      <w:proofErr w:type="gramEnd"/>
      <w:r w:rsidRPr="003546ED">
        <w:t>角的输出值，对单个传感节点的动态输出性能进行验证。图</w:t>
      </w:r>
      <w:r w:rsidR="004A1E12">
        <w:rPr>
          <w:rFonts w:hint="eastAsia"/>
        </w:rPr>
        <w:t>4-1</w:t>
      </w:r>
      <w:r w:rsidR="004A1E12">
        <w:t xml:space="preserve"> </w:t>
      </w:r>
      <w:r w:rsidRPr="003546ED">
        <w:t>所示为</w:t>
      </w:r>
      <w:proofErr w:type="gramStart"/>
      <w:r w:rsidRPr="003546ED">
        <w:t>横滚角的</w:t>
      </w:r>
      <w:proofErr w:type="gramEnd"/>
      <w:r w:rsidRPr="003546ED">
        <w:t>输出值，图</w:t>
      </w:r>
      <w:r w:rsidR="004A1E12">
        <w:rPr>
          <w:rFonts w:hint="eastAsia"/>
        </w:rPr>
        <w:t>4-2</w:t>
      </w:r>
      <w:r w:rsidR="004A1E12">
        <w:t xml:space="preserve"> </w:t>
      </w:r>
      <w:r w:rsidRPr="003546ED">
        <w:t>所示为俯仰角的输出值，图</w:t>
      </w:r>
      <w:r w:rsidR="004A1E12">
        <w:rPr>
          <w:rFonts w:hint="eastAsia"/>
        </w:rPr>
        <w:t>4-3</w:t>
      </w:r>
      <w:r w:rsidR="004A1E12">
        <w:t xml:space="preserve"> </w:t>
      </w:r>
      <w:r w:rsidRPr="003546ED">
        <w:t>所示为偏航角的输出值。</w:t>
      </w:r>
    </w:p>
    <w:p w:rsidR="004A1E12" w:rsidRDefault="004A1E12" w:rsidP="004A1E12">
      <w:pPr>
        <w:pStyle w:val="a4"/>
        <w:spacing w:line="240" w:lineRule="auto"/>
        <w:ind w:left="720" w:firstLineChars="0" w:firstLine="0"/>
        <w:jc w:val="center"/>
      </w:pPr>
      <w:r>
        <w:rPr>
          <w:noProof/>
        </w:rPr>
        <w:drawing>
          <wp:inline distT="0" distB="0" distL="0" distR="0" wp14:anchorId="257BD59F" wp14:editId="2B0B04E0">
            <wp:extent cx="3549832" cy="1873346"/>
            <wp:effectExtent l="0" t="0" r="0" b="0"/>
            <wp:docPr id="2693" name="图片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832" cy="1873346"/>
                    </a:xfrm>
                    <a:prstGeom prst="rect">
                      <a:avLst/>
                    </a:prstGeom>
                  </pic:spPr>
                </pic:pic>
              </a:graphicData>
            </a:graphic>
          </wp:inline>
        </w:drawing>
      </w:r>
    </w:p>
    <w:p w:rsidR="004A1E12" w:rsidRDefault="004A1E12" w:rsidP="004A1E12">
      <w:pPr>
        <w:pStyle w:val="a4"/>
        <w:spacing w:line="240" w:lineRule="auto"/>
        <w:ind w:left="720" w:firstLineChars="0" w:firstLine="0"/>
        <w:jc w:val="center"/>
        <w:rPr>
          <w:rFonts w:ascii="黑体" w:eastAsia="黑体" w:hAnsi="黑体"/>
          <w:sz w:val="18"/>
          <w:szCs w:val="18"/>
        </w:rPr>
      </w:pPr>
      <w:r w:rsidRPr="004A1E12">
        <w:rPr>
          <w:rFonts w:ascii="黑体" w:eastAsia="黑体" w:hAnsi="黑体" w:hint="eastAsia"/>
          <w:sz w:val="18"/>
          <w:szCs w:val="18"/>
        </w:rPr>
        <w:lastRenderedPageBreak/>
        <w:t>图4-1</w:t>
      </w:r>
      <w:r w:rsidRPr="004A1E12">
        <w:rPr>
          <w:rFonts w:ascii="黑体" w:eastAsia="黑体" w:hAnsi="黑体"/>
          <w:sz w:val="18"/>
          <w:szCs w:val="18"/>
        </w:rPr>
        <w:t xml:space="preserve"> </w:t>
      </w:r>
      <w:proofErr w:type="gramStart"/>
      <w:r w:rsidRPr="004A1E12">
        <w:rPr>
          <w:rFonts w:ascii="黑体" w:eastAsia="黑体" w:hAnsi="黑体" w:hint="eastAsia"/>
          <w:sz w:val="18"/>
          <w:szCs w:val="18"/>
        </w:rPr>
        <w:t>横滚角输出</w:t>
      </w:r>
      <w:proofErr w:type="gramEnd"/>
      <w:r w:rsidRPr="004A1E12">
        <w:rPr>
          <w:rFonts w:ascii="黑体" w:eastAsia="黑体" w:hAnsi="黑体" w:hint="eastAsia"/>
          <w:sz w:val="18"/>
          <w:szCs w:val="18"/>
        </w:rPr>
        <w:t>波形</w:t>
      </w:r>
    </w:p>
    <w:p w:rsidR="004A1E12" w:rsidRDefault="004A1E12" w:rsidP="004A1E12">
      <w:pPr>
        <w:pStyle w:val="a4"/>
        <w:spacing w:line="240" w:lineRule="auto"/>
        <w:ind w:left="720" w:firstLineChars="0" w:firstLine="0"/>
        <w:jc w:val="center"/>
        <w:rPr>
          <w:rFonts w:ascii="黑体" w:eastAsia="黑体" w:hAnsi="黑体"/>
          <w:sz w:val="18"/>
          <w:szCs w:val="18"/>
        </w:rPr>
      </w:pPr>
      <w:r>
        <w:rPr>
          <w:noProof/>
        </w:rPr>
        <w:drawing>
          <wp:inline distT="0" distB="0" distL="0" distR="0" wp14:anchorId="429A8FBD" wp14:editId="78BBAFE5">
            <wp:extent cx="3406140" cy="1871237"/>
            <wp:effectExtent l="0" t="0" r="3810" b="0"/>
            <wp:docPr id="2698" name="图片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212" cy="1872924"/>
                    </a:xfrm>
                    <a:prstGeom prst="rect">
                      <a:avLst/>
                    </a:prstGeom>
                  </pic:spPr>
                </pic:pic>
              </a:graphicData>
            </a:graphic>
          </wp:inline>
        </w:drawing>
      </w:r>
    </w:p>
    <w:p w:rsidR="004A1E12" w:rsidRDefault="004A1E12" w:rsidP="004A1E12">
      <w:pPr>
        <w:pStyle w:val="a4"/>
        <w:spacing w:line="240" w:lineRule="auto"/>
        <w:ind w:left="720" w:firstLineChars="0" w:firstLine="0"/>
        <w:jc w:val="center"/>
        <w:rPr>
          <w:rFonts w:ascii="黑体" w:eastAsia="黑体" w:hAnsi="黑体"/>
          <w:sz w:val="18"/>
          <w:szCs w:val="18"/>
        </w:rPr>
      </w:pPr>
      <w:r>
        <w:rPr>
          <w:rFonts w:ascii="黑体" w:eastAsia="黑体" w:hAnsi="黑体" w:hint="eastAsia"/>
          <w:sz w:val="18"/>
          <w:szCs w:val="18"/>
        </w:rPr>
        <w:t>图4-2</w:t>
      </w:r>
      <w:r>
        <w:rPr>
          <w:rFonts w:ascii="黑体" w:eastAsia="黑体" w:hAnsi="黑体"/>
          <w:sz w:val="18"/>
          <w:szCs w:val="18"/>
        </w:rPr>
        <w:t xml:space="preserve"> </w:t>
      </w:r>
      <w:r>
        <w:rPr>
          <w:rFonts w:ascii="黑体" w:eastAsia="黑体" w:hAnsi="黑体" w:hint="eastAsia"/>
          <w:sz w:val="18"/>
          <w:szCs w:val="18"/>
        </w:rPr>
        <w:t>俯仰角输出波形</w:t>
      </w:r>
    </w:p>
    <w:p w:rsidR="004A1E12" w:rsidRDefault="004A1E12" w:rsidP="004A1E12">
      <w:pPr>
        <w:pStyle w:val="a4"/>
        <w:spacing w:line="240" w:lineRule="auto"/>
        <w:ind w:left="720" w:firstLineChars="0" w:firstLine="0"/>
        <w:jc w:val="center"/>
        <w:rPr>
          <w:rFonts w:ascii="黑体" w:eastAsia="黑体" w:hAnsi="黑体"/>
          <w:sz w:val="18"/>
          <w:szCs w:val="18"/>
        </w:rPr>
      </w:pPr>
      <w:r>
        <w:rPr>
          <w:noProof/>
        </w:rPr>
        <w:drawing>
          <wp:inline distT="0" distB="0" distL="0" distR="0" wp14:anchorId="2015D3DE" wp14:editId="0A2AAD08">
            <wp:extent cx="3435527" cy="1828894"/>
            <wp:effectExtent l="0" t="0" r="0" b="0"/>
            <wp:docPr id="2710" name="图片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5527" cy="1828894"/>
                    </a:xfrm>
                    <a:prstGeom prst="rect">
                      <a:avLst/>
                    </a:prstGeom>
                  </pic:spPr>
                </pic:pic>
              </a:graphicData>
            </a:graphic>
          </wp:inline>
        </w:drawing>
      </w:r>
    </w:p>
    <w:p w:rsidR="004A1E12" w:rsidRDefault="004A1E12" w:rsidP="004A1E12">
      <w:pPr>
        <w:pStyle w:val="a4"/>
        <w:spacing w:line="240" w:lineRule="auto"/>
        <w:ind w:left="720" w:firstLineChars="0" w:firstLine="0"/>
        <w:jc w:val="center"/>
        <w:rPr>
          <w:rFonts w:ascii="黑体" w:eastAsia="黑体" w:hAnsi="黑体"/>
          <w:sz w:val="18"/>
          <w:szCs w:val="18"/>
        </w:rPr>
      </w:pPr>
      <w:r>
        <w:rPr>
          <w:rFonts w:ascii="黑体" w:eastAsia="黑体" w:hAnsi="黑体" w:hint="eastAsia"/>
          <w:sz w:val="18"/>
          <w:szCs w:val="18"/>
        </w:rPr>
        <w:t>图4-3</w:t>
      </w:r>
      <w:r>
        <w:rPr>
          <w:rFonts w:ascii="黑体" w:eastAsia="黑体" w:hAnsi="黑体"/>
          <w:sz w:val="18"/>
          <w:szCs w:val="18"/>
        </w:rPr>
        <w:t xml:space="preserve"> </w:t>
      </w:r>
      <w:r>
        <w:rPr>
          <w:rFonts w:ascii="黑体" w:eastAsia="黑体" w:hAnsi="黑体" w:hint="eastAsia"/>
          <w:sz w:val="18"/>
          <w:szCs w:val="18"/>
        </w:rPr>
        <w:t>偏航角输出波形</w:t>
      </w:r>
    </w:p>
    <w:p w:rsidR="004A1E12" w:rsidRPr="004A1E12" w:rsidRDefault="004A1E12" w:rsidP="004A1E12">
      <w:pPr>
        <w:ind w:firstLine="420"/>
      </w:pPr>
      <w:r w:rsidRPr="004A1E12">
        <w:t>从图中可以看出，偏航角的输出反映出了上述水平转动过程，从</w:t>
      </w:r>
      <w:r w:rsidRPr="004A1E12">
        <w:t>1.8s</w:t>
      </w:r>
      <w:r w:rsidRPr="004A1E12">
        <w:t>开始转动到</w:t>
      </w:r>
      <w:r w:rsidRPr="004A1E12">
        <w:t>7.8s</w:t>
      </w:r>
      <w:r w:rsidRPr="004A1E12">
        <w:t>转动结束，回到初始位置，偏差不超过</w:t>
      </w:r>
      <w:r w:rsidRPr="004A1E12">
        <w:t>3%</w:t>
      </w:r>
      <w:r w:rsidRPr="004A1E12">
        <w:t>。由于手部水平运动时，手指和测试平面对传感模块存在一定的扰动，从而在传感模块的俯仰和</w:t>
      </w:r>
      <w:proofErr w:type="gramStart"/>
      <w:r w:rsidRPr="004A1E12">
        <w:t>横滚</w:t>
      </w:r>
      <w:proofErr w:type="gramEnd"/>
      <w:r w:rsidRPr="004A1E12">
        <w:t>方向产生不超过</w:t>
      </w:r>
      <w:r w:rsidRPr="004A1E12">
        <w:t>+1</w:t>
      </w:r>
      <w:r w:rsidRPr="004A1E12">
        <w:t>扰动。实验证明，单个传感节点的三个姿态角可以准确的反映了水平转动这个动作，姿态角的动态精度在</w:t>
      </w:r>
      <w:r w:rsidRPr="004A1E12">
        <w:t>3</w:t>
      </w:r>
      <w:r w:rsidRPr="004A1E12">
        <w:t>以内，基本满足系统测量要求。</w:t>
      </w:r>
    </w:p>
    <w:p w:rsidR="004A1E12" w:rsidRDefault="00D71FC8" w:rsidP="004A1E12">
      <w:pPr>
        <w:pStyle w:val="a4"/>
        <w:numPr>
          <w:ilvl w:val="0"/>
          <w:numId w:val="8"/>
        </w:numPr>
        <w:ind w:firstLineChars="0"/>
      </w:pPr>
      <w:r>
        <w:rPr>
          <w:rFonts w:hint="eastAsia"/>
        </w:rPr>
        <w:t>多节点组网测试</w:t>
      </w:r>
    </w:p>
    <w:p w:rsidR="00D71FC8" w:rsidRDefault="004A1E12" w:rsidP="00D71FC8">
      <w:pPr>
        <w:pStyle w:val="a4"/>
        <w:ind w:left="720" w:firstLineChars="0" w:firstLine="0"/>
      </w:pPr>
      <w:r w:rsidRPr="004A1E12">
        <w:rPr>
          <w:rFonts w:hint="eastAsia"/>
        </w:rPr>
        <w:t>本文中姿态角的获取是由多个传感节点向汇聚节点通过</w:t>
      </w:r>
      <w:r w:rsidRPr="004A1E12">
        <w:t>ZigBee</w:t>
      </w:r>
      <w:r w:rsidRPr="004A1E12">
        <w:t>无线通信协议进行传输</w:t>
      </w:r>
      <w:r w:rsidR="00D71FC8">
        <w:t>如下图</w:t>
      </w:r>
      <w:r w:rsidR="00D71FC8">
        <w:rPr>
          <w:rFonts w:hint="eastAsia"/>
        </w:rPr>
        <w:t>4-</w:t>
      </w:r>
      <w:r>
        <w:rPr>
          <w:rFonts w:hint="eastAsia"/>
        </w:rPr>
        <w:t>4</w:t>
      </w:r>
      <w:r w:rsidR="00D71FC8">
        <w:t xml:space="preserve"> </w:t>
      </w:r>
      <w:r w:rsidR="00D71FC8">
        <w:rPr>
          <w:rFonts w:hint="eastAsia"/>
        </w:rPr>
        <w:t>所示</w:t>
      </w:r>
      <w:r w:rsidR="00D71FC8">
        <w:t>，</w:t>
      </w:r>
      <w:r w:rsidR="00D71FC8">
        <w:rPr>
          <w:rFonts w:hint="eastAsia"/>
        </w:rPr>
        <w:t>在串口助手中</w:t>
      </w:r>
      <w:r w:rsidR="00D71FC8">
        <w:t>进行测试。</w:t>
      </w:r>
    </w:p>
    <w:p w:rsidR="00D71FC8" w:rsidRDefault="00D71FC8" w:rsidP="00D71FC8">
      <w:pPr>
        <w:spacing w:line="240" w:lineRule="auto"/>
        <w:ind w:firstLineChars="0" w:firstLine="0"/>
        <w:jc w:val="center"/>
      </w:pPr>
      <w:r w:rsidRPr="00B83198">
        <w:rPr>
          <w:rFonts w:ascii="宋体" w:hAnsi="宋体" w:cs="宋体"/>
          <w:noProof/>
          <w:kern w:val="0"/>
          <w:sz w:val="24"/>
          <w:szCs w:val="24"/>
        </w:rPr>
        <w:lastRenderedPageBreak/>
        <w:drawing>
          <wp:inline distT="0" distB="0" distL="0" distR="0" wp14:anchorId="4F3D9162" wp14:editId="07FF42E2">
            <wp:extent cx="3153964" cy="2263140"/>
            <wp:effectExtent l="0" t="0" r="8890" b="3810"/>
            <wp:docPr id="31" name="图片 31" descr="C:\Users\95612\AppData\Roaming\Tencent\Users\956127014\TIM\WinTemp\RichOle\$0G%C4{$GPCNO~A60I6}S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5612\AppData\Roaming\Tencent\Users\956127014\TIM\WinTemp\RichOle\$0G%C4{$GPCNO~A60I6}S1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2459" cy="2283587"/>
                    </a:xfrm>
                    <a:prstGeom prst="rect">
                      <a:avLst/>
                    </a:prstGeom>
                    <a:noFill/>
                    <a:ln>
                      <a:noFill/>
                    </a:ln>
                  </pic:spPr>
                </pic:pic>
              </a:graphicData>
            </a:graphic>
          </wp:inline>
        </w:drawing>
      </w:r>
    </w:p>
    <w:p w:rsidR="00D71FC8" w:rsidRDefault="00D71FC8" w:rsidP="00D71FC8">
      <w:pPr>
        <w:spacing w:line="240" w:lineRule="auto"/>
        <w:ind w:firstLineChars="0" w:firstLine="0"/>
        <w:jc w:val="center"/>
        <w:rPr>
          <w:rFonts w:ascii="黑体" w:eastAsia="黑体" w:hAnsi="黑体"/>
          <w:szCs w:val="21"/>
        </w:rPr>
      </w:pPr>
      <w:r w:rsidRPr="0010608D">
        <w:rPr>
          <w:rFonts w:ascii="黑体" w:eastAsia="黑体" w:hAnsi="黑体" w:hint="eastAsia"/>
          <w:szCs w:val="21"/>
        </w:rPr>
        <w:t>图</w:t>
      </w:r>
      <w:r>
        <w:rPr>
          <w:rFonts w:ascii="黑体" w:eastAsia="黑体" w:hAnsi="黑体" w:hint="eastAsia"/>
          <w:szCs w:val="21"/>
        </w:rPr>
        <w:t>4-</w:t>
      </w:r>
      <w:r w:rsidR="004A1E12">
        <w:rPr>
          <w:rFonts w:ascii="黑体" w:eastAsia="黑体" w:hAnsi="黑体" w:hint="eastAsia"/>
          <w:szCs w:val="21"/>
        </w:rPr>
        <w:t>4</w:t>
      </w:r>
      <w:r w:rsidRPr="0010608D">
        <w:rPr>
          <w:rFonts w:ascii="黑体" w:eastAsia="黑体" w:hAnsi="黑体"/>
          <w:szCs w:val="21"/>
        </w:rPr>
        <w:t xml:space="preserve"> </w:t>
      </w:r>
      <w:r w:rsidR="004A1E12">
        <w:rPr>
          <w:rFonts w:ascii="黑体" w:eastAsia="黑体" w:hAnsi="黑体" w:hint="eastAsia"/>
          <w:szCs w:val="21"/>
        </w:rPr>
        <w:t>多节点</w:t>
      </w:r>
      <w:r w:rsidRPr="0010608D">
        <w:rPr>
          <w:rFonts w:ascii="黑体" w:eastAsia="黑体" w:hAnsi="黑体" w:hint="eastAsia"/>
          <w:szCs w:val="21"/>
        </w:rPr>
        <w:t>传感器测试界面</w:t>
      </w:r>
    </w:p>
    <w:p w:rsidR="004A1E12" w:rsidRDefault="0073544B" w:rsidP="0073544B">
      <w:pPr>
        <w:pStyle w:val="2"/>
      </w:pPr>
      <w:bookmarkStart w:id="23" w:name="_Toc6670569"/>
      <w:r>
        <w:rPr>
          <w:rFonts w:hint="eastAsia"/>
        </w:rPr>
        <w:t>4.2</w:t>
      </w:r>
      <w:r>
        <w:t xml:space="preserve"> </w:t>
      </w:r>
      <w:r>
        <w:rPr>
          <w:rFonts w:hint="eastAsia"/>
        </w:rPr>
        <w:t>人体姿态重构同步联调</w:t>
      </w:r>
      <w:bookmarkEnd w:id="23"/>
    </w:p>
    <w:p w:rsidR="004A1E12" w:rsidRDefault="004A1E12" w:rsidP="004A1E12">
      <w:pPr>
        <w:spacing w:line="240" w:lineRule="auto"/>
        <w:ind w:firstLineChars="0" w:firstLine="420"/>
      </w:pPr>
      <w:r w:rsidRPr="004A1E12">
        <w:rPr>
          <w:rFonts w:hint="eastAsia"/>
        </w:rPr>
        <w:t>我们选择了将</w:t>
      </w:r>
      <w:r w:rsidRPr="004A1E12">
        <w:t>5</w:t>
      </w:r>
      <w:r w:rsidRPr="004A1E12">
        <w:t>个惯性传感器分别绑定在人体的腰部、大腿和小腿上采集人体的运动姿态数据。将惯性传感器绑定在人体特定肢体上后，我们认为传感器和肢体为</w:t>
      </w:r>
      <w:r w:rsidRPr="004A1E12">
        <w:t>-</w:t>
      </w:r>
      <w:r w:rsidRPr="004A1E12">
        <w:t>一个刚体，在运动过程中可以忽略由于相关肌肉与皮肤随运动发生的形变而对姿态角测量带来的误差。</w:t>
      </w:r>
    </w:p>
    <w:p w:rsidR="0073544B" w:rsidRPr="00D71FC8" w:rsidRDefault="0073544B" w:rsidP="004A1E12">
      <w:pPr>
        <w:spacing w:line="240" w:lineRule="auto"/>
        <w:ind w:firstLineChars="0" w:firstLine="420"/>
      </w:pPr>
      <w:r>
        <w:rPr>
          <w:rFonts w:hint="eastAsia"/>
        </w:rPr>
        <w:t>调试</w:t>
      </w:r>
      <w:r w:rsidRPr="0073544B">
        <w:rPr>
          <w:rFonts w:hint="eastAsia"/>
        </w:rPr>
        <w:t>方法</w:t>
      </w:r>
      <w:r w:rsidRPr="0073544B">
        <w:t xml:space="preserve">: </w:t>
      </w:r>
      <w:r w:rsidRPr="0073544B">
        <w:t>将五个传感节点上电后，传感模块绑在人体相应关节处，按照人体日常活动行为随处走动。上位机姿态复现软件为人体骨骼模型的可视化软件，在接收到传感数据后，可随人体真实的运动姿态，实时改变虚拟骨骼模型的三维角度，实现人体姿态复现。</w:t>
      </w:r>
    </w:p>
    <w:p w:rsidR="00B83198" w:rsidRDefault="00563501" w:rsidP="0073544B">
      <w:pPr>
        <w:pStyle w:val="a4"/>
        <w:numPr>
          <w:ilvl w:val="0"/>
          <w:numId w:val="9"/>
        </w:numPr>
        <w:ind w:firstLineChars="0"/>
        <w:rPr>
          <w:rFonts w:ascii="宋体" w:hAnsi="宋体" w:cs="宋体"/>
        </w:rPr>
      </w:pPr>
      <w:r>
        <w:rPr>
          <w:rFonts w:ascii="宋体" w:hAnsi="宋体" w:cs="宋体" w:hint="eastAsia"/>
        </w:rPr>
        <w:t>手臂</w:t>
      </w:r>
      <w:r w:rsidR="00D71FC8" w:rsidRPr="0073544B">
        <w:rPr>
          <w:rFonts w:ascii="宋体" w:hAnsi="宋体" w:cs="宋体" w:hint="eastAsia"/>
        </w:rPr>
        <w:t>节点与人体姿态同步联调</w:t>
      </w:r>
    </w:p>
    <w:p w:rsidR="00563501" w:rsidRPr="0073544B" w:rsidRDefault="00563501" w:rsidP="00563501">
      <w:pPr>
        <w:pStyle w:val="a4"/>
        <w:ind w:left="720" w:firstLineChars="0" w:firstLine="0"/>
        <w:rPr>
          <w:rFonts w:ascii="宋体" w:hAnsi="宋体" w:cs="宋体"/>
        </w:rPr>
      </w:pPr>
      <w:r w:rsidRPr="00563501">
        <w:rPr>
          <w:rFonts w:ascii="宋体" w:hAnsi="宋体" w:cs="宋体" w:hint="eastAsia"/>
        </w:rPr>
        <w:t>测试人员</w:t>
      </w:r>
      <w:r>
        <w:rPr>
          <w:rFonts w:ascii="宋体" w:hAnsi="宋体" w:cs="宋体" w:hint="eastAsia"/>
        </w:rPr>
        <w:t>将左臂传感器节点</w:t>
      </w:r>
      <w:r w:rsidRPr="00563501">
        <w:rPr>
          <w:rFonts w:ascii="宋体" w:hAnsi="宋体" w:cs="宋体" w:hint="eastAsia"/>
        </w:rPr>
        <w:t>抬起放下活动，会引起</w:t>
      </w:r>
      <w:r>
        <w:rPr>
          <w:rFonts w:ascii="宋体" w:hAnsi="宋体" w:cs="宋体" w:hint="eastAsia"/>
        </w:rPr>
        <w:t>左臂</w:t>
      </w:r>
      <w:r w:rsidRPr="00563501">
        <w:rPr>
          <w:rFonts w:ascii="宋体" w:hAnsi="宋体" w:cs="宋体" w:hint="eastAsia"/>
        </w:rPr>
        <w:t>姿态角的变化，通过绑定在腿部的传感节点可以测量并输出姿态角数据，传入上位机，</w:t>
      </w:r>
      <w:r>
        <w:rPr>
          <w:rFonts w:ascii="宋体" w:hAnsi="宋体" w:cs="宋体" w:hint="eastAsia"/>
        </w:rPr>
        <w:t>三维</w:t>
      </w:r>
      <w:r w:rsidRPr="00563501">
        <w:rPr>
          <w:rFonts w:ascii="宋体" w:hAnsi="宋体" w:cs="宋体" w:hint="eastAsia"/>
        </w:rPr>
        <w:t>人体模型的</w:t>
      </w:r>
      <w:r>
        <w:rPr>
          <w:rFonts w:ascii="宋体" w:hAnsi="宋体" w:cs="宋体" w:hint="eastAsia"/>
        </w:rPr>
        <w:t>左臂</w:t>
      </w:r>
      <w:r w:rsidRPr="00563501">
        <w:rPr>
          <w:rFonts w:ascii="宋体" w:hAnsi="宋体" w:cs="宋体" w:hint="eastAsia"/>
        </w:rPr>
        <w:t>模型也会发生相应的旋转变换，其界面显示效果如图</w:t>
      </w:r>
      <w:r>
        <w:rPr>
          <w:rFonts w:ascii="宋体" w:hAnsi="宋体" w:cs="宋体" w:hint="eastAsia"/>
        </w:rPr>
        <w:t>4-5</w:t>
      </w:r>
      <w:r>
        <w:rPr>
          <w:rFonts w:ascii="宋体" w:hAnsi="宋体" w:cs="宋体"/>
        </w:rPr>
        <w:t xml:space="preserve"> </w:t>
      </w:r>
      <w:r w:rsidRPr="00563501">
        <w:rPr>
          <w:rFonts w:ascii="宋体" w:hAnsi="宋体" w:cs="宋体"/>
        </w:rPr>
        <w:t>所示。</w:t>
      </w:r>
    </w:p>
    <w:p w:rsidR="004A1E12" w:rsidRDefault="00956B09" w:rsidP="00956B09">
      <w:pPr>
        <w:pStyle w:val="a4"/>
        <w:spacing w:line="240" w:lineRule="auto"/>
        <w:ind w:left="720" w:firstLineChars="0" w:firstLine="0"/>
        <w:jc w:val="center"/>
        <w:rPr>
          <w:rFonts w:ascii="宋体" w:hAnsi="宋体" w:cs="宋体"/>
        </w:rPr>
      </w:pPr>
      <w:r>
        <w:rPr>
          <w:noProof/>
        </w:rPr>
        <w:drawing>
          <wp:inline distT="0" distB="0" distL="0" distR="0">
            <wp:extent cx="2377440" cy="2377440"/>
            <wp:effectExtent l="0" t="0" r="3810" b="3810"/>
            <wp:docPr id="2715" name="图片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2377440" cy="2377440"/>
                    </a:xfrm>
                    <a:prstGeom prst="rect">
                      <a:avLst/>
                    </a:prstGeom>
                    <a:noFill/>
                    <a:ln>
                      <a:noFill/>
                    </a:ln>
                  </pic:spPr>
                </pic:pic>
              </a:graphicData>
            </a:graphic>
          </wp:inline>
        </w:drawing>
      </w:r>
    </w:p>
    <w:p w:rsidR="00563501" w:rsidRPr="0073544B" w:rsidRDefault="00563501" w:rsidP="00956B09">
      <w:pPr>
        <w:pStyle w:val="a4"/>
        <w:spacing w:line="240" w:lineRule="auto"/>
        <w:ind w:left="720" w:firstLineChars="0" w:firstLine="0"/>
        <w:jc w:val="center"/>
        <w:rPr>
          <w:rFonts w:ascii="宋体" w:hAnsi="宋体" w:cs="宋体"/>
        </w:rPr>
      </w:pPr>
      <w:r>
        <w:rPr>
          <w:rFonts w:ascii="宋体" w:hAnsi="宋体" w:cs="宋体" w:hint="eastAsia"/>
        </w:rPr>
        <w:t>图4-5</w:t>
      </w:r>
      <w:r>
        <w:rPr>
          <w:rFonts w:ascii="宋体" w:hAnsi="宋体" w:cs="宋体"/>
        </w:rPr>
        <w:t xml:space="preserve"> </w:t>
      </w:r>
      <w:r>
        <w:rPr>
          <w:rFonts w:ascii="宋体" w:hAnsi="宋体" w:cs="宋体" w:hint="eastAsia"/>
        </w:rPr>
        <w:t>左臂节点测试图</w:t>
      </w:r>
    </w:p>
    <w:p w:rsidR="00D71FC8" w:rsidRPr="0073544B" w:rsidRDefault="0073544B" w:rsidP="0073544B">
      <w:pPr>
        <w:ind w:firstLineChars="0" w:firstLine="0"/>
        <w:rPr>
          <w:rFonts w:ascii="宋体" w:hAnsi="宋体" w:cs="宋体"/>
        </w:rPr>
      </w:pPr>
      <w:r>
        <w:rPr>
          <w:rFonts w:ascii="宋体" w:hAnsi="宋体" w:cs="宋体" w:hint="eastAsia"/>
        </w:rPr>
        <w:t xml:space="preserve">（2） </w:t>
      </w:r>
      <w:r>
        <w:rPr>
          <w:rFonts w:ascii="宋体" w:hAnsi="宋体" w:cs="宋体"/>
        </w:rPr>
        <w:t xml:space="preserve"> </w:t>
      </w:r>
      <w:r w:rsidR="00D71FC8" w:rsidRPr="0073544B">
        <w:rPr>
          <w:rFonts w:ascii="宋体" w:hAnsi="宋体" w:cs="宋体" w:hint="eastAsia"/>
        </w:rPr>
        <w:t>腿部节点与人体姿态同步联调</w:t>
      </w:r>
    </w:p>
    <w:p w:rsidR="00181C3D" w:rsidRDefault="00563501" w:rsidP="00563501">
      <w:pPr>
        <w:ind w:firstLine="420"/>
      </w:pPr>
      <w:r w:rsidRPr="00563501">
        <w:rPr>
          <w:rFonts w:hint="eastAsia"/>
        </w:rPr>
        <w:lastRenderedPageBreak/>
        <w:t>测试人员进行左腿与右腿的抬起放下活动，会引起小腿姿态角的变化，通过绑定在小腿的传感节点可以测量并输出姿态角数据，传入上位机，人体骨骼模型的小腿模型也会发生相应的旋转变换，其界面显示效果如图</w:t>
      </w:r>
      <w:r>
        <w:rPr>
          <w:rFonts w:hint="eastAsia"/>
        </w:rPr>
        <w:t>4-6</w:t>
      </w:r>
      <w:r>
        <w:t xml:space="preserve"> </w:t>
      </w:r>
      <w:r w:rsidRPr="00563501">
        <w:t>所示。</w:t>
      </w:r>
    </w:p>
    <w:p w:rsidR="00563501" w:rsidRDefault="00563501" w:rsidP="00563501">
      <w:pPr>
        <w:ind w:firstLine="420"/>
      </w:pPr>
    </w:p>
    <w:p w:rsidR="00563501" w:rsidRDefault="00563501" w:rsidP="00563501">
      <w:pPr>
        <w:ind w:firstLine="420"/>
      </w:pPr>
    </w:p>
    <w:p w:rsidR="00563501" w:rsidRDefault="00563501" w:rsidP="00563501">
      <w:pPr>
        <w:ind w:firstLine="420"/>
      </w:pPr>
    </w:p>
    <w:p w:rsidR="00B83198" w:rsidRDefault="00563501" w:rsidP="00563501">
      <w:pPr>
        <w:ind w:firstLine="420"/>
      </w:pPr>
      <w:r w:rsidRPr="00563501">
        <w:rPr>
          <w:rFonts w:hint="eastAsia"/>
        </w:rPr>
        <w:t>由以上测试可知，绑定到人体的传感节点与界面虚拟环境中的人体模型的相关部位是相对应的，同时可以随人体部位的改变在界面发生相应的变化。</w:t>
      </w:r>
    </w:p>
    <w:p w:rsidR="00B83198" w:rsidRDefault="00B83198" w:rsidP="00B83198">
      <w:pPr>
        <w:ind w:firstLineChars="0" w:firstLine="0"/>
      </w:pPr>
    </w:p>
    <w:p w:rsidR="00EF7E5A" w:rsidRDefault="00EF7E5A" w:rsidP="00B83198">
      <w:pPr>
        <w:ind w:firstLineChars="0" w:firstLine="0"/>
        <w:rPr>
          <w:lang w:val="zh-CN"/>
        </w:rPr>
        <w:sectPr w:rsidR="00EF7E5A" w:rsidSect="00F96D76">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titlePg/>
          <w:docGrid w:type="lines" w:linePitch="312"/>
        </w:sectPr>
      </w:pPr>
    </w:p>
    <w:p w:rsidR="00B83198" w:rsidRPr="00206D0B" w:rsidRDefault="00B83198" w:rsidP="00B83198">
      <w:pPr>
        <w:ind w:firstLineChars="0" w:firstLine="0"/>
        <w:rPr>
          <w:lang w:val="zh-CN"/>
        </w:rPr>
      </w:pPr>
    </w:p>
    <w:p w:rsidR="00EE6573" w:rsidRDefault="004D2CB4" w:rsidP="00D21E55">
      <w:pPr>
        <w:pStyle w:val="1"/>
      </w:pPr>
      <w:bookmarkStart w:id="24" w:name="_Toc6670570"/>
      <w:r>
        <w:rPr>
          <w:rFonts w:hint="eastAsia"/>
        </w:rPr>
        <w:t>安装及</w:t>
      </w:r>
      <w:r w:rsidR="001924C2">
        <w:rPr>
          <w:rFonts w:hint="eastAsia"/>
        </w:rPr>
        <w:t>使用</w:t>
      </w:r>
      <w:bookmarkEnd w:id="24"/>
    </w:p>
    <w:p w:rsidR="00563501" w:rsidRDefault="00377CF8" w:rsidP="00DA28D4">
      <w:pPr>
        <w:ind w:firstLine="420"/>
      </w:pPr>
      <w:r>
        <w:rPr>
          <w:rFonts w:hint="eastAsia"/>
        </w:rPr>
        <w:t>【填写说明：</w:t>
      </w:r>
      <w:r w:rsidR="004D2CB4">
        <w:rPr>
          <w:rFonts w:hint="eastAsia"/>
        </w:rPr>
        <w:t>简要说明安装环境要求、安装过程、主要流程等</w:t>
      </w:r>
      <w:r>
        <w:rPr>
          <w:rFonts w:ascii="Arial" w:hAnsi="Arial" w:cs="Arial" w:hint="eastAsia"/>
          <w:color w:val="333333"/>
          <w:szCs w:val="21"/>
          <w:shd w:val="clear" w:color="auto" w:fill="FFFFFF"/>
        </w:rPr>
        <w:t>。</w:t>
      </w:r>
      <w:r w:rsidR="00557A05">
        <w:rPr>
          <w:rFonts w:ascii="Arial" w:hAnsi="Arial" w:cs="Arial" w:hint="eastAsia"/>
          <w:color w:val="333333"/>
          <w:szCs w:val="21"/>
          <w:shd w:val="clear" w:color="auto" w:fill="FFFFFF"/>
        </w:rPr>
        <w:t>建议包含默认安装和典型使用流程。</w:t>
      </w:r>
      <w:r>
        <w:rPr>
          <w:rFonts w:hint="eastAsia"/>
        </w:rPr>
        <w:t>】</w:t>
      </w:r>
    </w:p>
    <w:p w:rsidR="00DA28D4" w:rsidRDefault="00DA28D4" w:rsidP="00DA28D4">
      <w:pPr>
        <w:ind w:firstLineChars="0" w:firstLine="0"/>
      </w:pPr>
      <w:r>
        <w:rPr>
          <w:rFonts w:hint="eastAsia"/>
        </w:rPr>
        <w:t>安装步骤：</w:t>
      </w:r>
    </w:p>
    <w:p w:rsidR="00DA28D4" w:rsidRDefault="00DA28D4" w:rsidP="00DA28D4">
      <w:pPr>
        <w:pStyle w:val="a4"/>
        <w:numPr>
          <w:ilvl w:val="0"/>
          <w:numId w:val="10"/>
        </w:numPr>
        <w:ind w:firstLineChars="0"/>
      </w:pPr>
      <w:r>
        <w:rPr>
          <w:rFonts w:hint="eastAsia"/>
        </w:rPr>
        <w:t>焊接</w:t>
      </w:r>
      <w:r>
        <w:rPr>
          <w:rFonts w:hint="eastAsia"/>
        </w:rPr>
        <w:t>M</w:t>
      </w:r>
      <w:r>
        <w:t>PU6050</w:t>
      </w:r>
      <w:r>
        <w:rPr>
          <w:rFonts w:hint="eastAsia"/>
        </w:rPr>
        <w:t>传感器模块</w:t>
      </w:r>
      <w:r w:rsidR="00840CB7">
        <w:rPr>
          <w:rFonts w:hint="eastAsia"/>
        </w:rPr>
        <w:t>与电池盒，如图</w:t>
      </w:r>
      <w:r w:rsidR="00840CB7">
        <w:rPr>
          <w:rFonts w:hint="eastAsia"/>
        </w:rPr>
        <w:t>5-1</w:t>
      </w:r>
      <w:r w:rsidR="00840CB7">
        <w:t xml:space="preserve"> </w:t>
      </w:r>
      <w:r w:rsidR="00840CB7">
        <w:rPr>
          <w:rFonts w:hint="eastAsia"/>
        </w:rPr>
        <w:t>所示</w:t>
      </w:r>
      <w:r>
        <w:rPr>
          <w:rFonts w:hint="eastAsia"/>
        </w:rPr>
        <w:t>；</w:t>
      </w:r>
    </w:p>
    <w:p w:rsidR="00840CB7" w:rsidRDefault="00840CB7" w:rsidP="00840CB7">
      <w:pPr>
        <w:spacing w:line="240" w:lineRule="auto"/>
        <w:ind w:firstLineChars="0" w:firstLine="0"/>
        <w:jc w:val="center"/>
      </w:pPr>
      <w:r>
        <w:rPr>
          <w:rFonts w:hint="eastAsia"/>
          <w:noProof/>
        </w:rPr>
        <w:drawing>
          <wp:inline distT="0" distB="0" distL="0" distR="0">
            <wp:extent cx="1823085" cy="1367423"/>
            <wp:effectExtent l="0" t="0" r="571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420_18550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3131" cy="1397460"/>
                    </a:xfrm>
                    <a:prstGeom prst="rect">
                      <a:avLst/>
                    </a:prstGeom>
                  </pic:spPr>
                </pic:pic>
              </a:graphicData>
            </a:graphic>
          </wp:inline>
        </w:drawing>
      </w:r>
    </w:p>
    <w:p w:rsidR="00840CB7" w:rsidRDefault="00840CB7" w:rsidP="00840CB7">
      <w:pPr>
        <w:spacing w:line="240" w:lineRule="auto"/>
        <w:ind w:firstLineChars="0" w:firstLine="0"/>
        <w:jc w:val="center"/>
      </w:pPr>
      <w:r>
        <w:rPr>
          <w:rFonts w:hint="eastAsia"/>
        </w:rPr>
        <w:t>图</w:t>
      </w:r>
      <w:r>
        <w:rPr>
          <w:rFonts w:hint="eastAsia"/>
        </w:rPr>
        <w:t>5-1</w:t>
      </w:r>
      <w:r>
        <w:t xml:space="preserve"> </w:t>
      </w:r>
      <w:r>
        <w:rPr>
          <w:rFonts w:hint="eastAsia"/>
        </w:rPr>
        <w:t>模块焊接图</w:t>
      </w:r>
    </w:p>
    <w:p w:rsidR="00840CB7" w:rsidRDefault="00840CB7" w:rsidP="00DA28D4">
      <w:pPr>
        <w:pStyle w:val="a4"/>
        <w:numPr>
          <w:ilvl w:val="0"/>
          <w:numId w:val="10"/>
        </w:numPr>
        <w:ind w:firstLineChars="0"/>
      </w:pPr>
      <w:proofErr w:type="gramStart"/>
      <w:r>
        <w:rPr>
          <w:rFonts w:hint="eastAsia"/>
        </w:rPr>
        <w:t>使用胶枪将</w:t>
      </w:r>
      <w:proofErr w:type="gramEnd"/>
      <w:r>
        <w:rPr>
          <w:rFonts w:hint="eastAsia"/>
        </w:rPr>
        <w:t>电池盒与模块固定，如图</w:t>
      </w:r>
      <w:r>
        <w:rPr>
          <w:rFonts w:hint="eastAsia"/>
        </w:rPr>
        <w:t>5-2</w:t>
      </w:r>
      <w:r>
        <w:t xml:space="preserve"> </w:t>
      </w:r>
      <w:r>
        <w:rPr>
          <w:rFonts w:hint="eastAsia"/>
        </w:rPr>
        <w:t>所示；</w:t>
      </w:r>
    </w:p>
    <w:p w:rsidR="00840CB7" w:rsidRDefault="00840CB7" w:rsidP="00840CB7">
      <w:pPr>
        <w:spacing w:line="240" w:lineRule="auto"/>
        <w:ind w:firstLineChars="0" w:firstLine="0"/>
        <w:jc w:val="center"/>
      </w:pPr>
      <w:r>
        <w:rPr>
          <w:rFonts w:hint="eastAsia"/>
          <w:noProof/>
        </w:rPr>
        <w:drawing>
          <wp:inline distT="0" distB="0" distL="0" distR="0">
            <wp:extent cx="1714500" cy="1594256"/>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420_18571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8121" cy="1616221"/>
                    </a:xfrm>
                    <a:prstGeom prst="rect">
                      <a:avLst/>
                    </a:prstGeom>
                  </pic:spPr>
                </pic:pic>
              </a:graphicData>
            </a:graphic>
          </wp:inline>
        </w:drawing>
      </w:r>
    </w:p>
    <w:p w:rsidR="00840CB7" w:rsidRDefault="00840CB7" w:rsidP="00840CB7">
      <w:pPr>
        <w:spacing w:line="240" w:lineRule="auto"/>
        <w:ind w:firstLineChars="0" w:firstLine="0"/>
        <w:jc w:val="center"/>
      </w:pPr>
      <w:r>
        <w:rPr>
          <w:rFonts w:hint="eastAsia"/>
        </w:rPr>
        <w:t>图</w:t>
      </w:r>
      <w:r>
        <w:rPr>
          <w:rFonts w:hint="eastAsia"/>
        </w:rPr>
        <w:t>5-2</w:t>
      </w:r>
      <w:r>
        <w:t xml:space="preserve"> </w:t>
      </w:r>
      <w:r w:rsidR="0088658F">
        <w:rPr>
          <w:rFonts w:hint="eastAsia"/>
        </w:rPr>
        <w:t>电池</w:t>
      </w:r>
      <w:proofErr w:type="gramStart"/>
      <w:r w:rsidR="0088658F">
        <w:rPr>
          <w:rFonts w:hint="eastAsia"/>
        </w:rPr>
        <w:t>盒固定图</w:t>
      </w:r>
      <w:proofErr w:type="gramEnd"/>
    </w:p>
    <w:p w:rsidR="00DA28D4" w:rsidRDefault="00DA28D4" w:rsidP="00DA28D4">
      <w:pPr>
        <w:pStyle w:val="a4"/>
        <w:numPr>
          <w:ilvl w:val="0"/>
          <w:numId w:val="10"/>
        </w:numPr>
        <w:ind w:firstLineChars="0"/>
      </w:pPr>
      <w:r>
        <w:rPr>
          <w:rFonts w:hint="eastAsia"/>
        </w:rPr>
        <w:t>将</w:t>
      </w:r>
      <w:r>
        <w:rPr>
          <w:rFonts w:hint="eastAsia"/>
        </w:rPr>
        <w:t>C</w:t>
      </w:r>
      <w:r>
        <w:t>C2530</w:t>
      </w:r>
      <w:r>
        <w:rPr>
          <w:rFonts w:hint="eastAsia"/>
        </w:rPr>
        <w:t>模块与</w:t>
      </w:r>
      <w:r w:rsidR="00990B22">
        <w:rPr>
          <w:rFonts w:hint="eastAsia"/>
        </w:rPr>
        <w:t>底</w:t>
      </w:r>
      <w:r>
        <w:rPr>
          <w:rFonts w:hint="eastAsia"/>
        </w:rPr>
        <w:t>板相连</w:t>
      </w:r>
      <w:r w:rsidR="0088658F">
        <w:rPr>
          <w:rFonts w:hint="eastAsia"/>
        </w:rPr>
        <w:t>，如图</w:t>
      </w:r>
      <w:r w:rsidR="0088658F">
        <w:rPr>
          <w:rFonts w:hint="eastAsia"/>
        </w:rPr>
        <w:t>5-3</w:t>
      </w:r>
      <w:r w:rsidR="0088658F">
        <w:t xml:space="preserve"> </w:t>
      </w:r>
      <w:r w:rsidR="0088658F">
        <w:rPr>
          <w:rFonts w:hint="eastAsia"/>
        </w:rPr>
        <w:t>所示</w:t>
      </w:r>
      <w:r>
        <w:rPr>
          <w:rFonts w:hint="eastAsia"/>
        </w:rPr>
        <w:t>；</w:t>
      </w:r>
    </w:p>
    <w:p w:rsidR="0088658F" w:rsidRDefault="0088658F" w:rsidP="0088658F">
      <w:pPr>
        <w:spacing w:line="240" w:lineRule="auto"/>
        <w:ind w:firstLineChars="0" w:firstLine="0"/>
        <w:jc w:val="center"/>
      </w:pPr>
      <w:r>
        <w:rPr>
          <w:rFonts w:hint="eastAsia"/>
          <w:noProof/>
        </w:rPr>
        <w:drawing>
          <wp:inline distT="0" distB="0" distL="0" distR="0">
            <wp:extent cx="1411605" cy="188219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0420_18582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14219" cy="1885681"/>
                    </a:xfrm>
                    <a:prstGeom prst="rect">
                      <a:avLst/>
                    </a:prstGeom>
                  </pic:spPr>
                </pic:pic>
              </a:graphicData>
            </a:graphic>
          </wp:inline>
        </w:drawing>
      </w:r>
    </w:p>
    <w:p w:rsidR="0088658F" w:rsidRDefault="0088658F" w:rsidP="0088658F">
      <w:pPr>
        <w:spacing w:line="240" w:lineRule="auto"/>
        <w:ind w:firstLineChars="0" w:firstLine="0"/>
        <w:jc w:val="center"/>
      </w:pPr>
      <w:r>
        <w:rPr>
          <w:rFonts w:hint="eastAsia"/>
        </w:rPr>
        <w:t>图</w:t>
      </w:r>
      <w:r>
        <w:rPr>
          <w:rFonts w:hint="eastAsia"/>
        </w:rPr>
        <w:t>5-3</w:t>
      </w:r>
      <w:r>
        <w:t xml:space="preserve"> CC</w:t>
      </w:r>
      <w:r>
        <w:rPr>
          <w:rFonts w:hint="eastAsia"/>
        </w:rPr>
        <w:t>2530</w:t>
      </w:r>
      <w:r>
        <w:rPr>
          <w:rFonts w:hint="eastAsia"/>
        </w:rPr>
        <w:t>模块链接图</w:t>
      </w:r>
    </w:p>
    <w:p w:rsidR="00DA28D4" w:rsidRDefault="00DA28D4" w:rsidP="00DA28D4">
      <w:pPr>
        <w:pStyle w:val="a4"/>
        <w:numPr>
          <w:ilvl w:val="0"/>
          <w:numId w:val="10"/>
        </w:numPr>
        <w:ind w:firstLineChars="0"/>
      </w:pPr>
      <w:r>
        <w:rPr>
          <w:rFonts w:hint="eastAsia"/>
        </w:rPr>
        <w:lastRenderedPageBreak/>
        <w:t>链接</w:t>
      </w:r>
      <w:r>
        <w:rPr>
          <w:rFonts w:hint="eastAsia"/>
        </w:rPr>
        <w:t>M</w:t>
      </w:r>
      <w:r>
        <w:t>PU6050</w:t>
      </w:r>
      <w:r>
        <w:rPr>
          <w:rFonts w:hint="eastAsia"/>
        </w:rPr>
        <w:t>传感器模块与</w:t>
      </w:r>
      <w:r>
        <w:rPr>
          <w:rFonts w:hint="eastAsia"/>
        </w:rPr>
        <w:t>C</w:t>
      </w:r>
      <w:r>
        <w:t>C2530</w:t>
      </w:r>
      <w:r>
        <w:rPr>
          <w:rFonts w:hint="eastAsia"/>
        </w:rPr>
        <w:t>模块</w:t>
      </w:r>
      <w:r w:rsidR="0088658F">
        <w:rPr>
          <w:rFonts w:hint="eastAsia"/>
        </w:rPr>
        <w:t>，如图</w:t>
      </w:r>
      <w:r w:rsidR="0088658F">
        <w:rPr>
          <w:rFonts w:hint="eastAsia"/>
        </w:rPr>
        <w:t>5-4</w:t>
      </w:r>
      <w:r w:rsidR="0088658F">
        <w:rPr>
          <w:rFonts w:hint="eastAsia"/>
        </w:rPr>
        <w:t>所示</w:t>
      </w:r>
      <w:r>
        <w:rPr>
          <w:rFonts w:hint="eastAsia"/>
        </w:rPr>
        <w:t>；</w:t>
      </w:r>
    </w:p>
    <w:p w:rsidR="0088658F" w:rsidRDefault="0088658F" w:rsidP="0088658F">
      <w:pPr>
        <w:spacing w:line="240" w:lineRule="auto"/>
        <w:ind w:firstLineChars="0" w:firstLine="0"/>
        <w:jc w:val="center"/>
      </w:pPr>
      <w:r>
        <w:rPr>
          <w:rFonts w:hint="eastAsia"/>
          <w:noProof/>
        </w:rPr>
        <w:drawing>
          <wp:inline distT="0" distB="0" distL="0" distR="0">
            <wp:extent cx="1343025" cy="1631904"/>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90420_18595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1063" cy="1641671"/>
                    </a:xfrm>
                    <a:prstGeom prst="rect">
                      <a:avLst/>
                    </a:prstGeom>
                  </pic:spPr>
                </pic:pic>
              </a:graphicData>
            </a:graphic>
          </wp:inline>
        </w:drawing>
      </w:r>
    </w:p>
    <w:p w:rsidR="0088658F" w:rsidRDefault="0088658F" w:rsidP="0088658F">
      <w:pPr>
        <w:spacing w:line="240" w:lineRule="auto"/>
        <w:ind w:firstLineChars="0" w:firstLine="0"/>
        <w:jc w:val="center"/>
      </w:pPr>
      <w:r>
        <w:rPr>
          <w:rFonts w:hint="eastAsia"/>
        </w:rPr>
        <w:t>图</w:t>
      </w:r>
      <w:r>
        <w:rPr>
          <w:rFonts w:hint="eastAsia"/>
        </w:rPr>
        <w:t>5-4</w:t>
      </w:r>
      <w:r>
        <w:t xml:space="preserve"> MPU6050</w:t>
      </w:r>
      <w:r>
        <w:rPr>
          <w:rFonts w:hint="eastAsia"/>
        </w:rPr>
        <w:t>模块链接图</w:t>
      </w:r>
    </w:p>
    <w:p w:rsidR="00DA28D4" w:rsidRDefault="00990B22" w:rsidP="00DA28D4">
      <w:pPr>
        <w:pStyle w:val="a4"/>
        <w:numPr>
          <w:ilvl w:val="0"/>
          <w:numId w:val="10"/>
        </w:numPr>
        <w:ind w:firstLineChars="0"/>
      </w:pPr>
      <w:r>
        <w:rPr>
          <w:rFonts w:hint="eastAsia"/>
        </w:rPr>
        <w:t>把安装好的模块装进</w:t>
      </w:r>
      <w:proofErr w:type="spellStart"/>
      <w:r>
        <w:rPr>
          <w:rFonts w:hint="eastAsia"/>
        </w:rPr>
        <w:t>solidworks</w:t>
      </w:r>
      <w:proofErr w:type="spellEnd"/>
      <w:r>
        <w:rPr>
          <w:rFonts w:hint="eastAsia"/>
        </w:rPr>
        <w:t>设计的外壳</w:t>
      </w:r>
      <w:r w:rsidR="0088658F">
        <w:rPr>
          <w:rFonts w:hint="eastAsia"/>
        </w:rPr>
        <w:t>，如图</w:t>
      </w:r>
      <w:r w:rsidR="0088658F">
        <w:rPr>
          <w:rFonts w:hint="eastAsia"/>
        </w:rPr>
        <w:t>5-5</w:t>
      </w:r>
      <w:r w:rsidR="0088658F">
        <w:rPr>
          <w:rFonts w:hint="eastAsia"/>
        </w:rPr>
        <w:t>所示</w:t>
      </w:r>
      <w:r>
        <w:rPr>
          <w:rFonts w:hint="eastAsia"/>
        </w:rPr>
        <w:t>；</w:t>
      </w:r>
    </w:p>
    <w:p w:rsidR="0088658F" w:rsidRDefault="0088658F" w:rsidP="0088658F">
      <w:pPr>
        <w:spacing w:line="240" w:lineRule="auto"/>
        <w:ind w:firstLineChars="0" w:firstLine="0"/>
        <w:jc w:val="center"/>
      </w:pPr>
      <w:r>
        <w:rPr>
          <w:rFonts w:hint="eastAsia"/>
          <w:noProof/>
        </w:rPr>
        <w:drawing>
          <wp:inline distT="0" distB="0" distL="0" distR="0">
            <wp:extent cx="1354455" cy="180599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0420_19005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2283" cy="1816432"/>
                    </a:xfrm>
                    <a:prstGeom prst="rect">
                      <a:avLst/>
                    </a:prstGeom>
                  </pic:spPr>
                </pic:pic>
              </a:graphicData>
            </a:graphic>
          </wp:inline>
        </w:drawing>
      </w:r>
    </w:p>
    <w:p w:rsidR="0088658F" w:rsidRDefault="0088658F" w:rsidP="0088658F">
      <w:pPr>
        <w:spacing w:line="240" w:lineRule="auto"/>
        <w:ind w:firstLineChars="0" w:firstLine="0"/>
        <w:jc w:val="center"/>
      </w:pPr>
      <w:r>
        <w:rPr>
          <w:rFonts w:hint="eastAsia"/>
        </w:rPr>
        <w:t>图</w:t>
      </w:r>
      <w:r>
        <w:rPr>
          <w:rFonts w:hint="eastAsia"/>
        </w:rPr>
        <w:t>5-5</w:t>
      </w:r>
      <w:r>
        <w:t xml:space="preserve"> </w:t>
      </w:r>
      <w:r>
        <w:rPr>
          <w:rFonts w:hint="eastAsia"/>
        </w:rPr>
        <w:t>模块安装图</w:t>
      </w:r>
    </w:p>
    <w:p w:rsidR="0088658F" w:rsidRDefault="00990B22" w:rsidP="0088658F">
      <w:pPr>
        <w:pStyle w:val="a4"/>
        <w:numPr>
          <w:ilvl w:val="0"/>
          <w:numId w:val="10"/>
        </w:numPr>
        <w:ind w:firstLineChars="0"/>
      </w:pPr>
      <w:r>
        <w:rPr>
          <w:rFonts w:hint="eastAsia"/>
        </w:rPr>
        <w:t>安装天线，并且进行组网调试</w:t>
      </w:r>
      <w:r w:rsidR="0088658F">
        <w:rPr>
          <w:rFonts w:hint="eastAsia"/>
        </w:rPr>
        <w:t>，如图</w:t>
      </w:r>
      <w:r w:rsidR="0088658F">
        <w:rPr>
          <w:rFonts w:hint="eastAsia"/>
        </w:rPr>
        <w:t>5-6</w:t>
      </w:r>
      <w:r w:rsidR="0088658F">
        <w:rPr>
          <w:rFonts w:hint="eastAsia"/>
        </w:rPr>
        <w:t>所示</w:t>
      </w:r>
      <w:r>
        <w:rPr>
          <w:rFonts w:hint="eastAsia"/>
        </w:rPr>
        <w:t>；</w:t>
      </w:r>
    </w:p>
    <w:p w:rsidR="00EF7E5A" w:rsidRDefault="0088658F" w:rsidP="0088658F">
      <w:pPr>
        <w:pStyle w:val="a4"/>
        <w:spacing w:line="240" w:lineRule="auto"/>
        <w:ind w:left="720" w:firstLineChars="0" w:firstLine="0"/>
        <w:jc w:val="center"/>
      </w:pPr>
      <w:r>
        <w:rPr>
          <w:noProof/>
        </w:rPr>
        <w:drawing>
          <wp:inline distT="0" distB="0" distL="0" distR="0">
            <wp:extent cx="1498142" cy="1725930"/>
            <wp:effectExtent l="0" t="0" r="698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90420_19104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0624" cy="1740310"/>
                    </a:xfrm>
                    <a:prstGeom prst="rect">
                      <a:avLst/>
                    </a:prstGeom>
                  </pic:spPr>
                </pic:pic>
              </a:graphicData>
            </a:graphic>
          </wp:inline>
        </w:drawing>
      </w:r>
    </w:p>
    <w:p w:rsidR="0088658F" w:rsidRDefault="0088658F" w:rsidP="0088658F">
      <w:pPr>
        <w:pStyle w:val="a4"/>
        <w:spacing w:line="240" w:lineRule="auto"/>
        <w:ind w:left="720" w:firstLineChars="0" w:firstLine="0"/>
        <w:jc w:val="center"/>
        <w:sectPr w:rsidR="0088658F" w:rsidSect="00F96D76">
          <w:pgSz w:w="11906" w:h="16838"/>
          <w:pgMar w:top="1440" w:right="1800" w:bottom="1440" w:left="1800" w:header="851" w:footer="992" w:gutter="0"/>
          <w:cols w:space="425"/>
          <w:titlePg/>
          <w:docGrid w:type="lines" w:linePitch="312"/>
        </w:sectPr>
      </w:pPr>
      <w:r>
        <w:rPr>
          <w:rFonts w:hint="eastAsia"/>
        </w:rPr>
        <w:t>图</w:t>
      </w:r>
      <w:r>
        <w:rPr>
          <w:rFonts w:hint="eastAsia"/>
        </w:rPr>
        <w:t>5-7</w:t>
      </w:r>
      <w:r>
        <w:t xml:space="preserve"> </w:t>
      </w:r>
      <w:r>
        <w:rPr>
          <w:rFonts w:hint="eastAsia"/>
        </w:rPr>
        <w:t>安装图</w:t>
      </w:r>
      <w:r>
        <w:t xml:space="preserve">  </w:t>
      </w:r>
    </w:p>
    <w:p w:rsidR="00EF7E5A" w:rsidRPr="00DA28D4" w:rsidRDefault="00EF7E5A" w:rsidP="00EF7E5A">
      <w:pPr>
        <w:pStyle w:val="a4"/>
        <w:ind w:left="720" w:firstLineChars="0" w:firstLine="0"/>
      </w:pPr>
    </w:p>
    <w:p w:rsidR="00FF601A" w:rsidRDefault="00FF601A" w:rsidP="00D21E55">
      <w:pPr>
        <w:pStyle w:val="1"/>
      </w:pPr>
      <w:bookmarkStart w:id="25" w:name="_Toc6670571"/>
      <w:r>
        <w:rPr>
          <w:rFonts w:hint="eastAsia"/>
        </w:rPr>
        <w:t>项目总结</w:t>
      </w:r>
      <w:bookmarkEnd w:id="25"/>
    </w:p>
    <w:p w:rsidR="00990B22" w:rsidRDefault="00990B22" w:rsidP="00F40E7A">
      <w:pPr>
        <w:ind w:firstLineChars="0" w:firstLine="420"/>
      </w:pPr>
      <w:r>
        <w:rPr>
          <w:rFonts w:hint="eastAsia"/>
        </w:rPr>
        <w:t>生物医疗</w:t>
      </w:r>
      <w:r>
        <w:t>已逐渐迈入自动化、智能化、网络化阶段。对</w:t>
      </w:r>
      <w:r>
        <w:rPr>
          <w:rFonts w:hint="eastAsia"/>
        </w:rPr>
        <w:t>医疗环境</w:t>
      </w:r>
      <w:r>
        <w:t>的自动采集和远程监控已经成为现代</w:t>
      </w:r>
      <w:r>
        <w:rPr>
          <w:rFonts w:hint="eastAsia"/>
        </w:rPr>
        <w:t>医疗</w:t>
      </w:r>
      <w:r>
        <w:t>发展的主要目标。本文根据</w:t>
      </w:r>
      <w:r>
        <w:rPr>
          <w:rFonts w:hint="eastAsia"/>
        </w:rPr>
        <w:t>社会</w:t>
      </w:r>
      <w:r>
        <w:t>的发展需求，设计了基于</w:t>
      </w:r>
      <w:r>
        <w:t xml:space="preserve"> </w:t>
      </w:r>
      <w:r>
        <w:rPr>
          <w:rFonts w:ascii="Times New Roman" w:eastAsia="Times New Roman" w:hAnsi="Times New Roman" w:cs="Times New Roman"/>
        </w:rPr>
        <w:t xml:space="preserve">ZigBee </w:t>
      </w:r>
      <w:r>
        <w:t>无线传感网络的</w:t>
      </w:r>
      <w:r>
        <w:rPr>
          <w:rFonts w:hint="eastAsia"/>
        </w:rPr>
        <w:t>骨关节疾病</w:t>
      </w:r>
      <w:r>
        <w:t>监控系统。系统设计过程中运用</w:t>
      </w:r>
      <w:r>
        <w:t xml:space="preserve"> </w:t>
      </w:r>
      <w:r>
        <w:rPr>
          <w:rFonts w:ascii="Times New Roman" w:eastAsia="Times New Roman" w:hAnsi="Times New Roman" w:cs="Times New Roman"/>
        </w:rPr>
        <w:t xml:space="preserve">ZigBee </w:t>
      </w:r>
      <w:r>
        <w:t>无线传感网络实现对</w:t>
      </w:r>
      <w:r>
        <w:rPr>
          <w:rFonts w:hint="eastAsia"/>
        </w:rPr>
        <w:t>骨关节姿态角数据</w:t>
      </w:r>
      <w:r>
        <w:t>的采集和控制，同时运用远程监控方式对</w:t>
      </w:r>
      <w:r>
        <w:rPr>
          <w:rFonts w:hint="eastAsia"/>
        </w:rPr>
        <w:t>骨关节健康数据</w:t>
      </w:r>
      <w:r>
        <w:t>实现实时监控。在系统的设计过程中主要分为下位机（</w:t>
      </w:r>
      <w:r>
        <w:rPr>
          <w:rFonts w:ascii="Times New Roman" w:eastAsia="Times New Roman" w:hAnsi="Times New Roman" w:cs="Times New Roman"/>
        </w:rPr>
        <w:t xml:space="preserve">ZigBee </w:t>
      </w:r>
      <w:r>
        <w:t>无线传感网络）和上位机（基于</w:t>
      </w:r>
      <w:r>
        <w:t xml:space="preserve"> </w:t>
      </w:r>
      <w:r>
        <w:rPr>
          <w:rFonts w:ascii="Times New Roman" w:eastAsia="Times New Roman" w:hAnsi="Times New Roman" w:cs="Times New Roman"/>
        </w:rPr>
        <w:t xml:space="preserve">VB </w:t>
      </w:r>
      <w:r>
        <w:t>远程智能控制系统）两部分来完成。</w:t>
      </w:r>
      <w:r>
        <w:rPr>
          <w:rFonts w:ascii="Times New Roman" w:eastAsia="Times New Roman" w:hAnsi="Times New Roman" w:cs="Times New Roman"/>
        </w:rPr>
        <w:t xml:space="preserve"> </w:t>
      </w:r>
    </w:p>
    <w:p w:rsidR="00990B22" w:rsidRDefault="00990B22" w:rsidP="00990B22">
      <w:pPr>
        <w:ind w:firstLine="420"/>
      </w:pPr>
      <w:r>
        <w:rPr>
          <w:rFonts w:hint="eastAsia"/>
        </w:rPr>
        <w:t>（</w:t>
      </w:r>
      <w:r>
        <w:rPr>
          <w:rFonts w:hint="eastAsia"/>
        </w:rPr>
        <w:t>1</w:t>
      </w:r>
      <w:r>
        <w:rPr>
          <w:rFonts w:hint="eastAsia"/>
        </w:rPr>
        <w:t>）</w:t>
      </w:r>
      <w:r>
        <w:t>下位机设计主要内容</w:t>
      </w:r>
      <w:r>
        <w:rPr>
          <w:rFonts w:ascii="Times New Roman" w:eastAsia="Times New Roman" w:hAnsi="Times New Roman" w:cs="Times New Roman"/>
        </w:rPr>
        <w:t xml:space="preserve"> </w:t>
      </w:r>
    </w:p>
    <w:p w:rsidR="00990B22" w:rsidRDefault="00990B22" w:rsidP="00990B22">
      <w:pPr>
        <w:ind w:firstLine="420"/>
      </w:pPr>
      <w:r>
        <w:t>下位机的设计主要涉及到硬件设计。硬件设计主要是对</w:t>
      </w:r>
      <w:r>
        <w:t xml:space="preserve"> </w:t>
      </w:r>
      <w:r>
        <w:rPr>
          <w:rFonts w:ascii="Times New Roman" w:eastAsia="Times New Roman" w:hAnsi="Times New Roman" w:cs="Times New Roman"/>
        </w:rPr>
        <w:t xml:space="preserve">ZigBee </w:t>
      </w:r>
      <w:r>
        <w:t>无线传感网络中的硬件节点进行设计。硬件节点是组成网络的关键，在传感网络中主要有终端设备节点、路由器节点和协调器节点。本文依据网络组网的基础以及应用知识，分别对这些硬件节点进行了设计。完成了无线传感网络的组网，让终端上的数据采集和传输成为可能。</w:t>
      </w:r>
      <w:r>
        <w:rPr>
          <w:rFonts w:ascii="Times New Roman" w:eastAsia="Times New Roman" w:hAnsi="Times New Roman" w:cs="Times New Roman"/>
        </w:rPr>
        <w:t xml:space="preserve"> </w:t>
      </w:r>
    </w:p>
    <w:p w:rsidR="00990B22" w:rsidRDefault="00990B22" w:rsidP="00990B22">
      <w:pPr>
        <w:ind w:firstLine="420"/>
      </w:pPr>
      <w:r>
        <w:rPr>
          <w:rFonts w:hint="eastAsia"/>
        </w:rPr>
        <w:t>（</w:t>
      </w:r>
      <w:r>
        <w:rPr>
          <w:rFonts w:hint="eastAsia"/>
        </w:rPr>
        <w:t>2</w:t>
      </w:r>
      <w:r>
        <w:rPr>
          <w:rFonts w:hint="eastAsia"/>
        </w:rPr>
        <w:t>）</w:t>
      </w:r>
      <w:r>
        <w:t>上位机设计主要内容</w:t>
      </w:r>
      <w:r>
        <w:rPr>
          <w:rFonts w:ascii="Times New Roman" w:eastAsia="Times New Roman" w:hAnsi="Times New Roman" w:cs="Times New Roman"/>
        </w:rPr>
        <w:t xml:space="preserve"> </w:t>
      </w:r>
    </w:p>
    <w:p w:rsidR="00990B22" w:rsidRDefault="00990B22" w:rsidP="00990B22">
      <w:pPr>
        <w:ind w:firstLine="420"/>
        <w:rPr>
          <w:rFonts w:ascii="宋体" w:hAnsi="宋体"/>
          <w:szCs w:val="21"/>
        </w:rPr>
      </w:pPr>
      <w:r>
        <w:t>上位机设计是系统应用层软件设计。系统通过远程数据调用，以图形</w:t>
      </w:r>
      <w:r w:rsidR="00EF7E5A">
        <w:rPr>
          <w:rFonts w:hint="eastAsia"/>
        </w:rPr>
        <w:t>、三维人体模型</w:t>
      </w:r>
      <w:r>
        <w:t>的方式，对</w:t>
      </w:r>
      <w:r w:rsidR="00EF7E5A">
        <w:rPr>
          <w:rFonts w:hint="eastAsia"/>
        </w:rPr>
        <w:t>人体管关节姿态角数据</w:t>
      </w:r>
      <w:r>
        <w:t>进行实时显示。同时采用模糊专家控制算法，开发了远程智能监控系统。将</w:t>
      </w:r>
      <w:r w:rsidR="00EF7E5A">
        <w:rPr>
          <w:rFonts w:hint="eastAsia"/>
        </w:rPr>
        <w:t>人体骨关节姿态角</w:t>
      </w:r>
      <w:r>
        <w:t>实时数据输入系统，再经过系统的智能分析，</w:t>
      </w:r>
      <w:r w:rsidR="00EF7E5A" w:rsidRPr="007C065C">
        <w:rPr>
          <w:rFonts w:ascii="宋体" w:hAnsi="宋体" w:hint="eastAsia"/>
          <w:szCs w:val="21"/>
        </w:rPr>
        <w:t>帮助用户分析出病因，从而提醒用户提早就医。</w:t>
      </w:r>
    </w:p>
    <w:p w:rsidR="00EF7E5A" w:rsidRPr="007C065C" w:rsidRDefault="00EF7E5A" w:rsidP="00EF7E5A">
      <w:pPr>
        <w:pStyle w:val="ab"/>
        <w:spacing w:line="440" w:lineRule="exact"/>
        <w:ind w:firstLineChars="200" w:firstLine="420"/>
        <w:rPr>
          <w:rFonts w:ascii="宋体" w:eastAsia="宋体" w:hAnsi="宋体"/>
          <w:szCs w:val="21"/>
        </w:rPr>
      </w:pPr>
      <w:r w:rsidRPr="007C065C">
        <w:rPr>
          <w:rFonts w:ascii="宋体" w:eastAsia="宋体" w:hAnsi="宋体" w:hint="eastAsia"/>
          <w:szCs w:val="21"/>
        </w:rPr>
        <w:t>当人们出现骨关节疾病时，该智能康复训练穿戴</w:t>
      </w:r>
      <w:proofErr w:type="gramStart"/>
      <w:r w:rsidRPr="007C065C">
        <w:rPr>
          <w:rFonts w:ascii="宋体" w:eastAsia="宋体" w:hAnsi="宋体" w:hint="eastAsia"/>
          <w:szCs w:val="21"/>
        </w:rPr>
        <w:t>贴能够</w:t>
      </w:r>
      <w:proofErr w:type="gramEnd"/>
      <w:r w:rsidRPr="007C065C">
        <w:rPr>
          <w:rFonts w:ascii="宋体" w:eastAsia="宋体" w:hAnsi="宋体" w:hint="eastAsia"/>
          <w:szCs w:val="21"/>
        </w:rPr>
        <w:t>根据用户的患病严重情况给出相应的康复训练计划。患者穿戴该设备时，医生能够远程监控患者的恢复情况，并对康复训练做出适当的调整，极大改善了医生的工作方式</w:t>
      </w:r>
      <w:r>
        <w:rPr>
          <w:rFonts w:ascii="宋体" w:eastAsia="宋体" w:hAnsi="宋体" w:hint="eastAsia"/>
          <w:szCs w:val="21"/>
        </w:rPr>
        <w:t>。</w:t>
      </w:r>
    </w:p>
    <w:p w:rsidR="00EF7E5A" w:rsidRPr="00EF7E5A" w:rsidRDefault="00EF7E5A" w:rsidP="00990B22">
      <w:pPr>
        <w:ind w:firstLine="420"/>
      </w:pPr>
    </w:p>
    <w:sectPr w:rsidR="00EF7E5A" w:rsidRPr="00EF7E5A" w:rsidSect="00F96D7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ABC" w:rsidRDefault="00B77ABC" w:rsidP="00D53A6B">
      <w:pPr>
        <w:ind w:firstLine="420"/>
      </w:pPr>
      <w:r>
        <w:separator/>
      </w:r>
    </w:p>
  </w:endnote>
  <w:endnote w:type="continuationSeparator" w:id="0">
    <w:p w:rsidR="00B77ABC" w:rsidRDefault="00B77ABC" w:rsidP="00D53A6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TZhongsong">
    <w:altName w:val="华文中宋"/>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TKaiti">
    <w:altName w:val="STKaiti"/>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E7A" w:rsidRDefault="00F40E7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237410"/>
      <w:docPartObj>
        <w:docPartGallery w:val="Page Numbers (Bottom of Page)"/>
        <w:docPartUnique/>
      </w:docPartObj>
    </w:sdtPr>
    <w:sdtEndPr/>
    <w:sdtContent>
      <w:p w:rsidR="004A1E12" w:rsidRDefault="004A1E12">
        <w:pPr>
          <w:pStyle w:val="a7"/>
          <w:ind w:firstLine="360"/>
          <w:jc w:val="right"/>
        </w:pPr>
        <w:r>
          <w:fldChar w:fldCharType="begin"/>
        </w:r>
        <w:r>
          <w:instrText>PAGE   \* MERGEFORMAT</w:instrText>
        </w:r>
        <w:r>
          <w:fldChar w:fldCharType="separate"/>
        </w:r>
        <w:r w:rsidRPr="00B82408">
          <w:rPr>
            <w:noProof/>
            <w:lang w:val="zh-CN"/>
          </w:rPr>
          <w:t>3</w:t>
        </w:r>
        <w:r>
          <w:fldChar w:fldCharType="end"/>
        </w:r>
        <w:r>
          <w:t>/</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sdtContent>
  </w:sdt>
  <w:p w:rsidR="004A1E12" w:rsidRDefault="004A1E1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E7A" w:rsidRDefault="00F40E7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ABC" w:rsidRDefault="00B77ABC" w:rsidP="00D53A6B">
      <w:pPr>
        <w:ind w:firstLine="420"/>
      </w:pPr>
      <w:r>
        <w:separator/>
      </w:r>
    </w:p>
  </w:footnote>
  <w:footnote w:type="continuationSeparator" w:id="0">
    <w:p w:rsidR="00B77ABC" w:rsidRDefault="00B77ABC" w:rsidP="00D53A6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E7A" w:rsidRDefault="00F40E7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E7A" w:rsidRDefault="00F40E7A">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0E7A" w:rsidRDefault="00F40E7A">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6680"/>
    <w:multiLevelType w:val="hybridMultilevel"/>
    <w:tmpl w:val="2FA05520"/>
    <w:lvl w:ilvl="0" w:tplc="E68627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9F1808"/>
    <w:multiLevelType w:val="hybridMultilevel"/>
    <w:tmpl w:val="349A402A"/>
    <w:lvl w:ilvl="0" w:tplc="0250059A">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8DDF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CE42B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AA52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228DDA">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0E876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1038E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56330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0A3C7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09352C"/>
    <w:multiLevelType w:val="hybridMultilevel"/>
    <w:tmpl w:val="C68EBC98"/>
    <w:lvl w:ilvl="0" w:tplc="BCF46770">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AF1C1A"/>
    <w:multiLevelType w:val="multilevel"/>
    <w:tmpl w:val="75C6C476"/>
    <w:lvl w:ilvl="0">
      <w:start w:val="3"/>
      <w:numFmt w:val="decimal"/>
      <w:lvlText w:val="%1"/>
      <w:lvlJc w:val="left"/>
      <w:pPr>
        <w:ind w:left="590" w:hanging="59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04120B8"/>
    <w:multiLevelType w:val="hybridMultilevel"/>
    <w:tmpl w:val="A1A256D6"/>
    <w:lvl w:ilvl="0" w:tplc="A9A46A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16C663F"/>
    <w:multiLevelType w:val="multilevel"/>
    <w:tmpl w:val="8F6EFC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29124F4"/>
    <w:multiLevelType w:val="multilevel"/>
    <w:tmpl w:val="C03C665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C792793"/>
    <w:multiLevelType w:val="hybridMultilevel"/>
    <w:tmpl w:val="087A7942"/>
    <w:lvl w:ilvl="0" w:tplc="BC7EDD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9743DB"/>
    <w:multiLevelType w:val="hybridMultilevel"/>
    <w:tmpl w:val="EEEA34E0"/>
    <w:lvl w:ilvl="0" w:tplc="FF3AF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8"/>
  </w:num>
  <w:num w:numId="5">
    <w:abstractNumId w:val="7"/>
  </w:num>
  <w:num w:numId="6">
    <w:abstractNumId w:val="5"/>
  </w:num>
  <w:num w:numId="7">
    <w:abstractNumId w:val="6"/>
  </w:num>
  <w:num w:numId="8">
    <w:abstractNumId w:val="9"/>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11DE8"/>
    <w:rsid w:val="000251C4"/>
    <w:rsid w:val="00042D10"/>
    <w:rsid w:val="000B2D84"/>
    <w:rsid w:val="000B6AE2"/>
    <w:rsid w:val="000D70C7"/>
    <w:rsid w:val="00101087"/>
    <w:rsid w:val="001664C7"/>
    <w:rsid w:val="00181C3D"/>
    <w:rsid w:val="00184039"/>
    <w:rsid w:val="001924C2"/>
    <w:rsid w:val="00192A19"/>
    <w:rsid w:val="001A10C4"/>
    <w:rsid w:val="001B5644"/>
    <w:rsid w:val="001C042E"/>
    <w:rsid w:val="001C44F8"/>
    <w:rsid w:val="001C5B2B"/>
    <w:rsid w:val="001E74D3"/>
    <w:rsid w:val="001F4210"/>
    <w:rsid w:val="00201948"/>
    <w:rsid w:val="00206D0B"/>
    <w:rsid w:val="0022409D"/>
    <w:rsid w:val="002408A1"/>
    <w:rsid w:val="00284B39"/>
    <w:rsid w:val="00285B44"/>
    <w:rsid w:val="002913D0"/>
    <w:rsid w:val="003269E8"/>
    <w:rsid w:val="003546ED"/>
    <w:rsid w:val="003607A9"/>
    <w:rsid w:val="003712B4"/>
    <w:rsid w:val="00371CDE"/>
    <w:rsid w:val="00377CF8"/>
    <w:rsid w:val="0038732A"/>
    <w:rsid w:val="003935F7"/>
    <w:rsid w:val="003A1A32"/>
    <w:rsid w:val="003A5037"/>
    <w:rsid w:val="003B05D3"/>
    <w:rsid w:val="003E0ACE"/>
    <w:rsid w:val="003E239E"/>
    <w:rsid w:val="00400014"/>
    <w:rsid w:val="00421D4C"/>
    <w:rsid w:val="0043014F"/>
    <w:rsid w:val="004442E7"/>
    <w:rsid w:val="00456B82"/>
    <w:rsid w:val="00476306"/>
    <w:rsid w:val="00496830"/>
    <w:rsid w:val="004A0ACF"/>
    <w:rsid w:val="004A1E12"/>
    <w:rsid w:val="004D2CB4"/>
    <w:rsid w:val="004D611B"/>
    <w:rsid w:val="004E1CA0"/>
    <w:rsid w:val="004F6B99"/>
    <w:rsid w:val="005077B3"/>
    <w:rsid w:val="005455EA"/>
    <w:rsid w:val="00551CF4"/>
    <w:rsid w:val="00557A05"/>
    <w:rsid w:val="00563501"/>
    <w:rsid w:val="005B2300"/>
    <w:rsid w:val="005E6E92"/>
    <w:rsid w:val="006110E6"/>
    <w:rsid w:val="00612C48"/>
    <w:rsid w:val="00615D49"/>
    <w:rsid w:val="00644C25"/>
    <w:rsid w:val="00646090"/>
    <w:rsid w:val="00667AA0"/>
    <w:rsid w:val="00684E23"/>
    <w:rsid w:val="006920FD"/>
    <w:rsid w:val="006A0026"/>
    <w:rsid w:val="006A4916"/>
    <w:rsid w:val="006B7F94"/>
    <w:rsid w:val="006C5886"/>
    <w:rsid w:val="006D7952"/>
    <w:rsid w:val="006E19AF"/>
    <w:rsid w:val="006F3C47"/>
    <w:rsid w:val="00706CF4"/>
    <w:rsid w:val="00707E82"/>
    <w:rsid w:val="00715732"/>
    <w:rsid w:val="00720DD0"/>
    <w:rsid w:val="00730343"/>
    <w:rsid w:val="00732015"/>
    <w:rsid w:val="0073544B"/>
    <w:rsid w:val="0077224A"/>
    <w:rsid w:val="00783BA5"/>
    <w:rsid w:val="007C065C"/>
    <w:rsid w:val="007D080D"/>
    <w:rsid w:val="007D082E"/>
    <w:rsid w:val="00840CB7"/>
    <w:rsid w:val="00865588"/>
    <w:rsid w:val="00880F15"/>
    <w:rsid w:val="008857BD"/>
    <w:rsid w:val="0088658F"/>
    <w:rsid w:val="00892290"/>
    <w:rsid w:val="008A229E"/>
    <w:rsid w:val="008C0EBF"/>
    <w:rsid w:val="008D2341"/>
    <w:rsid w:val="008D7F63"/>
    <w:rsid w:val="008E6BA0"/>
    <w:rsid w:val="009321FD"/>
    <w:rsid w:val="00956B09"/>
    <w:rsid w:val="00974091"/>
    <w:rsid w:val="00986EAC"/>
    <w:rsid w:val="00990B22"/>
    <w:rsid w:val="009B7826"/>
    <w:rsid w:val="009F77C0"/>
    <w:rsid w:val="00A15E17"/>
    <w:rsid w:val="00A328BA"/>
    <w:rsid w:val="00A55634"/>
    <w:rsid w:val="00A6356E"/>
    <w:rsid w:val="00A97478"/>
    <w:rsid w:val="00AD2E5E"/>
    <w:rsid w:val="00B014B0"/>
    <w:rsid w:val="00B05A5D"/>
    <w:rsid w:val="00B40CAE"/>
    <w:rsid w:val="00B55125"/>
    <w:rsid w:val="00B55F10"/>
    <w:rsid w:val="00B77ABC"/>
    <w:rsid w:val="00B82408"/>
    <w:rsid w:val="00B83198"/>
    <w:rsid w:val="00B92DC7"/>
    <w:rsid w:val="00BB2AAA"/>
    <w:rsid w:val="00BD1490"/>
    <w:rsid w:val="00BE1888"/>
    <w:rsid w:val="00C05ACF"/>
    <w:rsid w:val="00C06EF4"/>
    <w:rsid w:val="00C16014"/>
    <w:rsid w:val="00C20945"/>
    <w:rsid w:val="00C2620B"/>
    <w:rsid w:val="00C531E9"/>
    <w:rsid w:val="00C566F5"/>
    <w:rsid w:val="00C7539D"/>
    <w:rsid w:val="00C813AA"/>
    <w:rsid w:val="00CA4721"/>
    <w:rsid w:val="00CB5B08"/>
    <w:rsid w:val="00CE518B"/>
    <w:rsid w:val="00CF43AD"/>
    <w:rsid w:val="00D06EE6"/>
    <w:rsid w:val="00D21E55"/>
    <w:rsid w:val="00D2569D"/>
    <w:rsid w:val="00D53A6B"/>
    <w:rsid w:val="00D6249D"/>
    <w:rsid w:val="00D67955"/>
    <w:rsid w:val="00D71FC8"/>
    <w:rsid w:val="00D73A85"/>
    <w:rsid w:val="00D86434"/>
    <w:rsid w:val="00DA2852"/>
    <w:rsid w:val="00DA28D4"/>
    <w:rsid w:val="00DC5271"/>
    <w:rsid w:val="00E35680"/>
    <w:rsid w:val="00E51AFE"/>
    <w:rsid w:val="00E53CD0"/>
    <w:rsid w:val="00E55DFD"/>
    <w:rsid w:val="00E63AC0"/>
    <w:rsid w:val="00E73762"/>
    <w:rsid w:val="00EA215F"/>
    <w:rsid w:val="00EA5269"/>
    <w:rsid w:val="00EC5A41"/>
    <w:rsid w:val="00EC7493"/>
    <w:rsid w:val="00EC79A2"/>
    <w:rsid w:val="00ED0CA0"/>
    <w:rsid w:val="00ED2717"/>
    <w:rsid w:val="00EE6573"/>
    <w:rsid w:val="00EF573B"/>
    <w:rsid w:val="00EF7E5A"/>
    <w:rsid w:val="00F14530"/>
    <w:rsid w:val="00F40E7A"/>
    <w:rsid w:val="00F476EE"/>
    <w:rsid w:val="00F82B76"/>
    <w:rsid w:val="00F96D76"/>
    <w:rsid w:val="00FC02FB"/>
    <w:rsid w:val="00FC56B9"/>
    <w:rsid w:val="00FD18BE"/>
    <w:rsid w:val="00FE44E8"/>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ECBAC"/>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1948"/>
    <w:pPr>
      <w:widowControl w:val="0"/>
      <w:spacing w:line="440" w:lineRule="exact"/>
      <w:ind w:firstLineChars="200" w:firstLine="200"/>
      <w:jc w:val="both"/>
    </w:pPr>
    <w:rPr>
      <w:rFonts w:eastAsia="宋体"/>
    </w:rPr>
  </w:style>
  <w:style w:type="paragraph" w:styleId="1">
    <w:name w:val="heading 1"/>
    <w:basedOn w:val="a"/>
    <w:next w:val="a"/>
    <w:link w:val="10"/>
    <w:autoRedefine/>
    <w:uiPriority w:val="9"/>
    <w:qFormat/>
    <w:rsid w:val="00EF573B"/>
    <w:pPr>
      <w:keepNext/>
      <w:keepLines/>
      <w:numPr>
        <w:numId w:val="3"/>
      </w:numPr>
      <w:spacing w:before="340" w:after="330" w:line="578" w:lineRule="auto"/>
      <w:ind w:firstLine="880"/>
      <w:outlineLvl w:val="0"/>
    </w:pPr>
    <w:rPr>
      <w:rFonts w:eastAsia="黑体"/>
      <w:bCs/>
      <w:kern w:val="44"/>
      <w:sz w:val="44"/>
      <w:szCs w:val="44"/>
      <w:lang w:val="zh-CN"/>
    </w:rPr>
  </w:style>
  <w:style w:type="paragraph" w:styleId="2">
    <w:name w:val="heading 2"/>
    <w:basedOn w:val="a"/>
    <w:next w:val="a"/>
    <w:link w:val="20"/>
    <w:uiPriority w:val="9"/>
    <w:unhideWhenUsed/>
    <w:qFormat/>
    <w:rsid w:val="00201948"/>
    <w:pPr>
      <w:keepNext/>
      <w:keepLines/>
      <w:spacing w:before="240" w:after="240"/>
      <w:ind w:firstLineChars="0" w:firstLine="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06EF4"/>
    <w:pPr>
      <w:keepNext/>
      <w:keepLines/>
      <w:spacing w:before="120" w:after="120"/>
      <w:ind w:firstLineChars="0" w:firstLine="0"/>
      <w:outlineLvl w:val="2"/>
    </w:pPr>
    <w:rPr>
      <w:b/>
      <w:bCs/>
      <w:sz w:val="24"/>
      <w:szCs w:val="32"/>
    </w:rPr>
  </w:style>
  <w:style w:type="paragraph" w:styleId="5">
    <w:name w:val="heading 5"/>
    <w:basedOn w:val="a"/>
    <w:next w:val="a"/>
    <w:link w:val="50"/>
    <w:uiPriority w:val="9"/>
    <w:semiHidden/>
    <w:unhideWhenUsed/>
    <w:qFormat/>
    <w:rsid w:val="00880F15"/>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420"/>
    </w:pPr>
  </w:style>
  <w:style w:type="character" w:customStyle="1" w:styleId="10">
    <w:name w:val="标题 1 字符"/>
    <w:basedOn w:val="a0"/>
    <w:link w:val="1"/>
    <w:uiPriority w:val="9"/>
    <w:rsid w:val="00EF573B"/>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551CF4"/>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paragraph" w:styleId="ab">
    <w:name w:val="No Spacing"/>
    <w:uiPriority w:val="1"/>
    <w:qFormat/>
    <w:rsid w:val="007C065C"/>
    <w:pPr>
      <w:widowControl w:val="0"/>
      <w:jc w:val="both"/>
    </w:pPr>
  </w:style>
  <w:style w:type="character" w:customStyle="1" w:styleId="20">
    <w:name w:val="标题 2 字符"/>
    <w:basedOn w:val="a0"/>
    <w:link w:val="2"/>
    <w:uiPriority w:val="9"/>
    <w:rsid w:val="00201948"/>
    <w:rPr>
      <w:rFonts w:asciiTheme="majorHAnsi" w:eastAsia="黑体" w:hAnsiTheme="majorHAnsi" w:cstheme="majorBidi"/>
      <w:b/>
      <w:bCs/>
      <w:sz w:val="28"/>
      <w:szCs w:val="32"/>
    </w:rPr>
  </w:style>
  <w:style w:type="paragraph" w:styleId="ac">
    <w:name w:val="Body Text"/>
    <w:basedOn w:val="a"/>
    <w:link w:val="ad"/>
    <w:rsid w:val="00892290"/>
    <w:pPr>
      <w:spacing w:line="240" w:lineRule="auto"/>
      <w:ind w:firstLineChars="0" w:firstLine="0"/>
    </w:pPr>
    <w:rPr>
      <w:rFonts w:ascii="Calibri" w:hAnsi="Calibri" w:cs="Times New Roman"/>
      <w:sz w:val="28"/>
      <w:szCs w:val="24"/>
    </w:rPr>
  </w:style>
  <w:style w:type="character" w:customStyle="1" w:styleId="ad">
    <w:name w:val="正文文本 字符"/>
    <w:basedOn w:val="a0"/>
    <w:link w:val="ac"/>
    <w:rsid w:val="00892290"/>
    <w:rPr>
      <w:rFonts w:ascii="Calibri" w:eastAsia="宋体" w:hAnsi="Calibri" w:cs="Times New Roman"/>
      <w:sz w:val="28"/>
      <w:szCs w:val="24"/>
    </w:rPr>
  </w:style>
  <w:style w:type="paragraph" w:styleId="TOC2">
    <w:name w:val="toc 2"/>
    <w:basedOn w:val="a"/>
    <w:next w:val="a"/>
    <w:autoRedefine/>
    <w:uiPriority w:val="39"/>
    <w:unhideWhenUsed/>
    <w:rsid w:val="00285B44"/>
    <w:pPr>
      <w:ind w:leftChars="200" w:left="420"/>
    </w:pPr>
  </w:style>
  <w:style w:type="character" w:customStyle="1" w:styleId="50">
    <w:name w:val="标题 5 字符"/>
    <w:basedOn w:val="a0"/>
    <w:link w:val="5"/>
    <w:uiPriority w:val="9"/>
    <w:semiHidden/>
    <w:rsid w:val="00880F15"/>
    <w:rPr>
      <w:rFonts w:eastAsia="宋体"/>
      <w:b/>
      <w:bCs/>
      <w:sz w:val="28"/>
      <w:szCs w:val="28"/>
    </w:rPr>
  </w:style>
  <w:style w:type="character" w:customStyle="1" w:styleId="30">
    <w:name w:val="标题 3 字符"/>
    <w:basedOn w:val="a0"/>
    <w:link w:val="3"/>
    <w:uiPriority w:val="9"/>
    <w:rsid w:val="00C06EF4"/>
    <w:rPr>
      <w:rFonts w:eastAsia="宋体"/>
      <w:b/>
      <w:bCs/>
      <w:sz w:val="24"/>
      <w:szCs w:val="32"/>
    </w:rPr>
  </w:style>
  <w:style w:type="table" w:customStyle="1" w:styleId="TableGrid">
    <w:name w:val="TableGrid"/>
    <w:rsid w:val="001664C7"/>
    <w:tblPr>
      <w:tblCellMar>
        <w:top w:w="0" w:type="dxa"/>
        <w:left w:w="0" w:type="dxa"/>
        <w:bottom w:w="0" w:type="dxa"/>
        <w:right w:w="0" w:type="dxa"/>
      </w:tblCellMar>
    </w:tblPr>
  </w:style>
  <w:style w:type="paragraph" w:styleId="TOC3">
    <w:name w:val="toc 3"/>
    <w:basedOn w:val="a"/>
    <w:next w:val="a"/>
    <w:autoRedefine/>
    <w:uiPriority w:val="39"/>
    <w:unhideWhenUsed/>
    <w:rsid w:val="00EF573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63793">
      <w:bodyDiv w:val="1"/>
      <w:marLeft w:val="0"/>
      <w:marRight w:val="0"/>
      <w:marTop w:val="0"/>
      <w:marBottom w:val="0"/>
      <w:divBdr>
        <w:top w:val="none" w:sz="0" w:space="0" w:color="auto"/>
        <w:left w:val="none" w:sz="0" w:space="0" w:color="auto"/>
        <w:bottom w:val="none" w:sz="0" w:space="0" w:color="auto"/>
        <w:right w:val="none" w:sz="0" w:space="0" w:color="auto"/>
      </w:divBdr>
      <w:divsChild>
        <w:div w:id="1841503448">
          <w:marLeft w:val="0"/>
          <w:marRight w:val="0"/>
          <w:marTop w:val="0"/>
          <w:marBottom w:val="0"/>
          <w:divBdr>
            <w:top w:val="none" w:sz="0" w:space="0" w:color="auto"/>
            <w:left w:val="none" w:sz="0" w:space="0" w:color="auto"/>
            <w:bottom w:val="none" w:sz="0" w:space="0" w:color="auto"/>
            <w:right w:val="none" w:sz="0" w:space="0" w:color="auto"/>
          </w:divBdr>
        </w:div>
      </w:divsChild>
    </w:div>
    <w:div w:id="734551196">
      <w:bodyDiv w:val="1"/>
      <w:marLeft w:val="0"/>
      <w:marRight w:val="0"/>
      <w:marTop w:val="0"/>
      <w:marBottom w:val="0"/>
      <w:divBdr>
        <w:top w:val="none" w:sz="0" w:space="0" w:color="auto"/>
        <w:left w:val="none" w:sz="0" w:space="0" w:color="auto"/>
        <w:bottom w:val="none" w:sz="0" w:space="0" w:color="auto"/>
        <w:right w:val="none" w:sz="0" w:space="0" w:color="auto"/>
      </w:divBdr>
      <w:divsChild>
        <w:div w:id="662784143">
          <w:marLeft w:val="0"/>
          <w:marRight w:val="0"/>
          <w:marTop w:val="0"/>
          <w:marBottom w:val="0"/>
          <w:divBdr>
            <w:top w:val="none" w:sz="0" w:space="0" w:color="auto"/>
            <w:left w:val="none" w:sz="0" w:space="0" w:color="auto"/>
            <w:bottom w:val="none" w:sz="0" w:space="0" w:color="auto"/>
            <w:right w:val="none" w:sz="0" w:space="0" w:color="auto"/>
          </w:divBdr>
        </w:div>
      </w:divsChild>
    </w:div>
    <w:div w:id="1434862805">
      <w:bodyDiv w:val="1"/>
      <w:marLeft w:val="0"/>
      <w:marRight w:val="0"/>
      <w:marTop w:val="0"/>
      <w:marBottom w:val="0"/>
      <w:divBdr>
        <w:top w:val="none" w:sz="0" w:space="0" w:color="auto"/>
        <w:left w:val="none" w:sz="0" w:space="0" w:color="auto"/>
        <w:bottom w:val="none" w:sz="0" w:space="0" w:color="auto"/>
        <w:right w:val="none" w:sz="0" w:space="0" w:color="auto"/>
      </w:divBdr>
      <w:divsChild>
        <w:div w:id="404187636">
          <w:marLeft w:val="0"/>
          <w:marRight w:val="0"/>
          <w:marTop w:val="0"/>
          <w:marBottom w:val="0"/>
          <w:divBdr>
            <w:top w:val="none" w:sz="0" w:space="0" w:color="auto"/>
            <w:left w:val="none" w:sz="0" w:space="0" w:color="auto"/>
            <w:bottom w:val="none" w:sz="0" w:space="0" w:color="auto"/>
            <w:right w:val="none" w:sz="0" w:space="0" w:color="auto"/>
          </w:divBdr>
        </w:div>
      </w:divsChild>
    </w:div>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1758137543">
      <w:bodyDiv w:val="1"/>
      <w:marLeft w:val="0"/>
      <w:marRight w:val="0"/>
      <w:marTop w:val="0"/>
      <w:marBottom w:val="0"/>
      <w:divBdr>
        <w:top w:val="none" w:sz="0" w:space="0" w:color="auto"/>
        <w:left w:val="none" w:sz="0" w:space="0" w:color="auto"/>
        <w:bottom w:val="none" w:sz="0" w:space="0" w:color="auto"/>
        <w:right w:val="none" w:sz="0" w:space="0" w:color="auto"/>
      </w:divBdr>
      <w:divsChild>
        <w:div w:id="1355231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2957D-D678-4F42-BED0-9F845F5B4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17</Pages>
  <Words>1319</Words>
  <Characters>7520</Characters>
  <Application>Microsoft Office Word</Application>
  <DocSecurity>0</DocSecurity>
  <Lines>62</Lines>
  <Paragraphs>17</Paragraphs>
  <ScaleCrop>false</ScaleCrop>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浩 闫</cp:lastModifiedBy>
  <cp:revision>24</cp:revision>
  <cp:lastPrinted>2019-04-15T06:27:00Z</cp:lastPrinted>
  <dcterms:created xsi:type="dcterms:W3CDTF">2019-04-15T06:22:00Z</dcterms:created>
  <dcterms:modified xsi:type="dcterms:W3CDTF">2019-04-21T13:43:00Z</dcterms:modified>
</cp:coreProperties>
</file>