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98" w:rsidRDefault="008D0231" w:rsidP="008D0231">
      <w:pPr>
        <w:pStyle w:val="1"/>
        <w:jc w:val="center"/>
      </w:pPr>
      <w:proofErr w:type="spellStart"/>
      <w:r>
        <w:t>Nifi</w:t>
      </w:r>
      <w:proofErr w:type="spellEnd"/>
      <w:r>
        <w:t>功能列表</w:t>
      </w:r>
    </w:p>
    <w:p w:rsidR="00C55FED" w:rsidRDefault="00C55FED" w:rsidP="00C55FED">
      <w:pPr>
        <w:pStyle w:val="2"/>
      </w:pPr>
      <w:r>
        <w:rPr>
          <w:rFonts w:hint="eastAsia"/>
        </w:rPr>
        <w:t>前言</w:t>
      </w:r>
    </w:p>
    <w:p w:rsidR="00C55FED" w:rsidRPr="00C55FED" w:rsidRDefault="00C55FED" w:rsidP="00C55FED">
      <w:r w:rsidRPr="00C55FED">
        <w:t>为了创建有效的数据流，用户必须了解哪些类型的处理器可供他们使用。</w:t>
      </w:r>
      <w:proofErr w:type="spellStart"/>
      <w:r w:rsidRPr="00C55FED">
        <w:t>NiFi</w:t>
      </w:r>
      <w:proofErr w:type="spellEnd"/>
      <w:r w:rsidRPr="00C55FED">
        <w:t>包含许多不同的处理器。这些处理器提供了从多种不同系统提取数据，路由，转换，处理，拆分和聚合数据以及将数据分配到多个系统的功能。</w:t>
      </w:r>
    </w:p>
    <w:p w:rsidR="00C55FED" w:rsidRPr="00C55FED" w:rsidRDefault="00C55FED" w:rsidP="00C55FED">
      <w:pPr>
        <w:rPr>
          <w:rFonts w:hint="eastAsia"/>
        </w:rPr>
      </w:pPr>
      <w:r w:rsidRPr="00C55FED">
        <w:t>每个</w:t>
      </w:r>
      <w:proofErr w:type="spellStart"/>
      <w:r w:rsidRPr="00C55FED">
        <w:t>NiFi</w:t>
      </w:r>
      <w:proofErr w:type="spellEnd"/>
      <w:r w:rsidRPr="00C55FED">
        <w:t>版本中都有</w:t>
      </w:r>
      <w:r>
        <w:rPr>
          <w:rFonts w:hint="eastAsia"/>
        </w:rPr>
        <w:t>不同的</w:t>
      </w:r>
      <w:r>
        <w:t>可</w:t>
      </w:r>
      <w:r>
        <w:rPr>
          <w:rFonts w:hint="eastAsia"/>
        </w:rPr>
        <w:t>用</w:t>
      </w:r>
      <w:r>
        <w:t>处理器</w:t>
      </w:r>
      <w:r w:rsidRPr="00C55FED">
        <w:t>。因此，</w:t>
      </w:r>
      <w:r>
        <w:rPr>
          <w:rFonts w:hint="eastAsia"/>
        </w:rPr>
        <w:t>在本功能列表</w:t>
      </w:r>
      <w:r w:rsidRPr="00C55FED">
        <w:t>我们不会尝试</w:t>
      </w:r>
      <w:r>
        <w:rPr>
          <w:rFonts w:hint="eastAsia"/>
        </w:rPr>
        <w:t>列出</w:t>
      </w:r>
      <w:r w:rsidRPr="00C55FED">
        <w:t>每个可用的处理器，但我们将重点介绍一些最常用的处理器，并根据它们的功能对它们进行分类。</w:t>
      </w:r>
      <w:r w:rsidR="00AF1CFB">
        <w:rPr>
          <w:rFonts w:hint="eastAsia"/>
        </w:rPr>
        <w:t>若需查看全部处理器，请查看</w:t>
      </w:r>
      <w:r w:rsidR="00AF1CFB" w:rsidRPr="00AF1CFB">
        <w:t>https://nifi.apache.org/docs.html</w:t>
      </w:r>
    </w:p>
    <w:p w:rsidR="008D0231" w:rsidRDefault="008D0231" w:rsidP="008D0231">
      <w:pPr>
        <w:pStyle w:val="2"/>
        <w:numPr>
          <w:ilvl w:val="0"/>
          <w:numId w:val="1"/>
        </w:numPr>
      </w:pPr>
      <w:r>
        <w:rPr>
          <w:rFonts w:hint="eastAsia"/>
        </w:rPr>
        <w:t>数据转换</w:t>
      </w:r>
      <w:bookmarkStart w:id="0" w:name="_GoBack"/>
      <w:bookmarkEnd w:id="0"/>
    </w:p>
    <w:p w:rsidR="008D0231" w:rsidRDefault="008D0231" w:rsidP="008D0231">
      <w:r>
        <w:rPr>
          <w:rFonts w:hint="eastAsia"/>
        </w:rPr>
        <w:t>•</w:t>
      </w:r>
      <w:proofErr w:type="spellStart"/>
      <w:r>
        <w:rPr>
          <w:rFonts w:hint="eastAsia"/>
        </w:rPr>
        <w:t>CompressContent</w:t>
      </w:r>
      <w:proofErr w:type="spellEnd"/>
      <w:r>
        <w:rPr>
          <w:rFonts w:hint="eastAsia"/>
        </w:rPr>
        <w:t>：压缩或解压缩内容</w:t>
      </w:r>
    </w:p>
    <w:p w:rsidR="008D0231" w:rsidRDefault="008D0231" w:rsidP="008D0231">
      <w:r>
        <w:rPr>
          <w:rFonts w:hint="eastAsia"/>
        </w:rPr>
        <w:t>•</w:t>
      </w:r>
      <w:proofErr w:type="spellStart"/>
      <w:r>
        <w:rPr>
          <w:rFonts w:hint="eastAsia"/>
        </w:rPr>
        <w:t>ConvertCharacterSet</w:t>
      </w:r>
      <w:proofErr w:type="spellEnd"/>
      <w:r>
        <w:rPr>
          <w:rFonts w:hint="eastAsia"/>
        </w:rPr>
        <w:t>：转换用于编码内容的字符集，字符集设置为另一个</w:t>
      </w:r>
    </w:p>
    <w:p w:rsidR="008D0231" w:rsidRDefault="008D0231" w:rsidP="008D0231">
      <w:r>
        <w:rPr>
          <w:rFonts w:hint="eastAsia"/>
        </w:rPr>
        <w:t>•</w:t>
      </w:r>
      <w:proofErr w:type="spellStart"/>
      <w:r w:rsidRPr="008D0231">
        <w:t>EncryptContent</w:t>
      </w:r>
      <w:proofErr w:type="spellEnd"/>
      <w:r>
        <w:rPr>
          <w:rFonts w:hint="eastAsia"/>
        </w:rPr>
        <w:t>：加密或解密内容</w:t>
      </w:r>
    </w:p>
    <w:p w:rsidR="008D0231" w:rsidRDefault="008D0231" w:rsidP="008D0231">
      <w:r>
        <w:rPr>
          <w:rFonts w:hint="eastAsia"/>
        </w:rPr>
        <w:t>•</w:t>
      </w:r>
      <w:proofErr w:type="spellStart"/>
      <w:r w:rsidRPr="008D0231">
        <w:t>ReplaceText</w:t>
      </w:r>
      <w:proofErr w:type="spellEnd"/>
      <w:r>
        <w:rPr>
          <w:rFonts w:hint="eastAsia"/>
        </w:rPr>
        <w:t>：使用正则表达式修改文字内容</w:t>
      </w:r>
    </w:p>
    <w:p w:rsidR="008D0231" w:rsidRDefault="008D0231" w:rsidP="008D0231">
      <w:r>
        <w:rPr>
          <w:rFonts w:hint="eastAsia"/>
        </w:rPr>
        <w:t>•</w:t>
      </w:r>
      <w:proofErr w:type="spellStart"/>
      <w:r>
        <w:rPr>
          <w:rFonts w:hint="eastAsia"/>
        </w:rPr>
        <w:t>TransformXml</w:t>
      </w:r>
      <w:proofErr w:type="spellEnd"/>
      <w:r>
        <w:rPr>
          <w:rFonts w:hint="eastAsia"/>
        </w:rPr>
        <w:t>：将</w:t>
      </w:r>
      <w:r>
        <w:rPr>
          <w:rFonts w:hint="eastAsia"/>
        </w:rPr>
        <w:t>XSLT</w:t>
      </w:r>
      <w:r>
        <w:rPr>
          <w:rFonts w:hint="eastAsia"/>
        </w:rPr>
        <w:t>转换应用于</w:t>
      </w:r>
      <w:r>
        <w:rPr>
          <w:rFonts w:hint="eastAsia"/>
        </w:rPr>
        <w:t>XML</w:t>
      </w:r>
      <w:r>
        <w:rPr>
          <w:rFonts w:hint="eastAsia"/>
        </w:rPr>
        <w:t>内容</w:t>
      </w:r>
    </w:p>
    <w:p w:rsidR="00965F4A" w:rsidRDefault="008D0231" w:rsidP="008D0231">
      <w:r>
        <w:rPr>
          <w:rFonts w:hint="eastAsia"/>
        </w:rPr>
        <w:t>•</w:t>
      </w:r>
      <w:proofErr w:type="spellStart"/>
      <w:r>
        <w:rPr>
          <w:rFonts w:hint="eastAsia"/>
        </w:rPr>
        <w:t>JoltTransformJSON</w:t>
      </w:r>
      <w:proofErr w:type="spellEnd"/>
      <w:r>
        <w:rPr>
          <w:rFonts w:hint="eastAsia"/>
        </w:rPr>
        <w:t>：应用</w:t>
      </w:r>
      <w:r>
        <w:rPr>
          <w:rFonts w:hint="eastAsia"/>
        </w:rPr>
        <w:t>JOLT</w:t>
      </w:r>
      <w:r>
        <w:rPr>
          <w:rFonts w:hint="eastAsia"/>
        </w:rPr>
        <w:t>规范来转换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965F4A" w:rsidRDefault="00965F4A" w:rsidP="00965F4A">
      <w:pPr>
        <w:pStyle w:val="2"/>
        <w:numPr>
          <w:ilvl w:val="0"/>
          <w:numId w:val="1"/>
        </w:numPr>
      </w:pPr>
      <w:r w:rsidRPr="00965F4A">
        <w:rPr>
          <w:rFonts w:hint="eastAsia"/>
        </w:rPr>
        <w:t>路由和调解</w:t>
      </w:r>
    </w:p>
    <w:p w:rsidR="00965F4A" w:rsidRDefault="00965F4A" w:rsidP="00965F4A">
      <w:r>
        <w:rPr>
          <w:rFonts w:hint="eastAsia"/>
        </w:rPr>
        <w:t>•</w:t>
      </w:r>
      <w:proofErr w:type="spellStart"/>
      <w:r>
        <w:rPr>
          <w:rFonts w:hint="eastAsia"/>
        </w:rPr>
        <w:t>ControlRate</w:t>
      </w:r>
      <w:proofErr w:type="spellEnd"/>
      <w:r>
        <w:rPr>
          <w:rFonts w:hint="eastAsia"/>
        </w:rPr>
        <w:t>：调节数据流量的一部分流量的速率</w:t>
      </w:r>
      <w:r w:rsidR="00F15E98">
        <w:rPr>
          <w:rFonts w:hint="eastAsia"/>
        </w:rPr>
        <w:t>。</w:t>
      </w:r>
    </w:p>
    <w:p w:rsidR="00965F4A" w:rsidRDefault="00965F4A" w:rsidP="00965F4A">
      <w:r>
        <w:rPr>
          <w:rFonts w:hint="eastAsia"/>
        </w:rPr>
        <w:t>•</w:t>
      </w:r>
      <w:proofErr w:type="spellStart"/>
      <w:r>
        <w:rPr>
          <w:rFonts w:hint="eastAsia"/>
        </w:rPr>
        <w:t>DetectDuplicate</w:t>
      </w:r>
      <w:proofErr w:type="spellEnd"/>
      <w:r>
        <w:rPr>
          <w:rFonts w:hint="eastAsia"/>
        </w:rPr>
        <w:t>：根据用户定义的标准监控重复的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。经常与</w:t>
      </w:r>
      <w:proofErr w:type="spellStart"/>
      <w:r>
        <w:rPr>
          <w:rFonts w:hint="eastAsia"/>
        </w:rPr>
        <w:t>HashContent</w:t>
      </w:r>
      <w:proofErr w:type="spellEnd"/>
      <w:r>
        <w:rPr>
          <w:rFonts w:hint="eastAsia"/>
        </w:rPr>
        <w:t>一起使用</w:t>
      </w:r>
    </w:p>
    <w:p w:rsidR="00965F4A" w:rsidRDefault="00965F4A" w:rsidP="00965F4A">
      <w:r>
        <w:rPr>
          <w:rFonts w:hint="eastAsia"/>
        </w:rPr>
        <w:t>•</w:t>
      </w:r>
      <w:proofErr w:type="spellStart"/>
      <w:r>
        <w:rPr>
          <w:rFonts w:hint="eastAsia"/>
        </w:rPr>
        <w:t>DistributeLoad</w:t>
      </w:r>
      <w:proofErr w:type="spellEnd"/>
      <w:r>
        <w:rPr>
          <w:rFonts w:hint="eastAsia"/>
        </w:rPr>
        <w:t>：通过仅分配一部分数据来加载余额或样本数据每个用户定义的关系</w:t>
      </w:r>
      <w:r w:rsidR="00F15E98">
        <w:rPr>
          <w:rFonts w:hint="eastAsia"/>
        </w:rPr>
        <w:t>。</w:t>
      </w:r>
    </w:p>
    <w:p w:rsidR="00965F4A" w:rsidRDefault="00965F4A" w:rsidP="00965F4A">
      <w:r>
        <w:rPr>
          <w:rFonts w:hint="eastAsia"/>
        </w:rPr>
        <w:t>•</w:t>
      </w:r>
      <w:proofErr w:type="spellStart"/>
      <w:r>
        <w:rPr>
          <w:rFonts w:hint="eastAsia"/>
        </w:rPr>
        <w:t>MonitorActivity</w:t>
      </w:r>
      <w:proofErr w:type="spellEnd"/>
      <w:r>
        <w:rPr>
          <w:rFonts w:hint="eastAsia"/>
        </w:rPr>
        <w:t>：在用户定义的时间段内发送通知，而没有任何数据通过流中的特定点传入。可选择在数据流恢复时发送通知。</w:t>
      </w:r>
    </w:p>
    <w:p w:rsidR="00965F4A" w:rsidRDefault="00965F4A" w:rsidP="00965F4A">
      <w:r>
        <w:rPr>
          <w:rFonts w:hint="eastAsia"/>
        </w:rPr>
        <w:t>•</w:t>
      </w:r>
      <w:proofErr w:type="spellStart"/>
      <w:r>
        <w:rPr>
          <w:rFonts w:hint="eastAsia"/>
        </w:rPr>
        <w:t>RouteOnAttribute</w:t>
      </w:r>
      <w:proofErr w:type="spellEnd"/>
      <w:r>
        <w:rPr>
          <w:rFonts w:hint="eastAsia"/>
        </w:rPr>
        <w:t>：根据它所包含的属性路由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。</w:t>
      </w:r>
    </w:p>
    <w:p w:rsidR="00965F4A" w:rsidRDefault="00965F4A" w:rsidP="00965F4A">
      <w:r>
        <w:rPr>
          <w:rFonts w:hint="eastAsia"/>
        </w:rPr>
        <w:t>•</w:t>
      </w:r>
      <w:proofErr w:type="spellStart"/>
      <w:r>
        <w:rPr>
          <w:rFonts w:hint="eastAsia"/>
        </w:rPr>
        <w:t>ScanAttribute</w:t>
      </w:r>
      <w:proofErr w:type="spellEnd"/>
      <w:r>
        <w:rPr>
          <w:rFonts w:hint="eastAsia"/>
        </w:rPr>
        <w:t>：扫描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上用户定义的一组属性，检查是否任何属性都与用户定义的字典中找到的术语相匹配。</w:t>
      </w:r>
    </w:p>
    <w:p w:rsidR="00965F4A" w:rsidRDefault="00965F4A" w:rsidP="00965F4A">
      <w:r>
        <w:rPr>
          <w:rFonts w:hint="eastAsia"/>
        </w:rPr>
        <w:t>•</w:t>
      </w:r>
      <w:proofErr w:type="spellStart"/>
      <w:r>
        <w:rPr>
          <w:rFonts w:hint="eastAsia"/>
        </w:rPr>
        <w:t>RouteOnContent</w:t>
      </w:r>
      <w:proofErr w:type="spellEnd"/>
      <w:r>
        <w:rPr>
          <w:rFonts w:hint="eastAsia"/>
        </w:rPr>
        <w:t>：搜索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的内容以查看它是否与用户定义的任何内容匹配</w:t>
      </w:r>
    </w:p>
    <w:p w:rsidR="00965F4A" w:rsidRDefault="00965F4A" w:rsidP="00965F4A">
      <w:r>
        <w:rPr>
          <w:rFonts w:hint="eastAsia"/>
        </w:rPr>
        <w:t>正则表达式。如果是，则将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路由到已配置的关系。</w:t>
      </w:r>
    </w:p>
    <w:p w:rsidR="00965F4A" w:rsidRDefault="00965F4A" w:rsidP="00965F4A">
      <w:r>
        <w:rPr>
          <w:rFonts w:hint="eastAsia"/>
        </w:rPr>
        <w:t>•</w:t>
      </w:r>
      <w:proofErr w:type="spellStart"/>
      <w:r>
        <w:rPr>
          <w:rFonts w:hint="eastAsia"/>
        </w:rPr>
        <w:t>ScanContent</w:t>
      </w:r>
      <w:proofErr w:type="spellEnd"/>
      <w:r>
        <w:rPr>
          <w:rFonts w:hint="eastAsia"/>
        </w:rPr>
        <w:t>：搜索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的内容，查找用户定义的术语</w:t>
      </w:r>
      <w:r w:rsidR="00F15E98">
        <w:rPr>
          <w:rFonts w:hint="eastAsia"/>
        </w:rPr>
        <w:t>。</w:t>
      </w:r>
    </w:p>
    <w:p w:rsidR="00965F4A" w:rsidRDefault="00965F4A" w:rsidP="00965F4A">
      <w:r>
        <w:rPr>
          <w:rFonts w:hint="eastAsia"/>
        </w:rPr>
        <w:t>字典和路线的基础上存在或不存在这些条款。字典可以由文本条目或二进制条目组成。</w:t>
      </w:r>
    </w:p>
    <w:p w:rsidR="00965F4A" w:rsidRDefault="00965F4A" w:rsidP="00965F4A">
      <w:r>
        <w:rPr>
          <w:rFonts w:hint="eastAsia"/>
        </w:rPr>
        <w:t>•</w:t>
      </w:r>
      <w:proofErr w:type="spellStart"/>
      <w:r>
        <w:rPr>
          <w:rFonts w:hint="eastAsia"/>
        </w:rPr>
        <w:t>ValidateXml</w:t>
      </w:r>
      <w:proofErr w:type="spellEnd"/>
      <w:r>
        <w:rPr>
          <w:rFonts w:hint="eastAsia"/>
        </w:rPr>
        <w:t>：根据</w:t>
      </w:r>
      <w:r>
        <w:rPr>
          <w:rFonts w:hint="eastAsia"/>
        </w:rPr>
        <w:t>XML</w:t>
      </w:r>
      <w:r>
        <w:rPr>
          <w:rFonts w:hint="eastAsia"/>
        </w:rPr>
        <w:t>模式验证</w:t>
      </w:r>
      <w:r>
        <w:rPr>
          <w:rFonts w:hint="eastAsia"/>
        </w:rPr>
        <w:t>XML</w:t>
      </w:r>
      <w:r>
        <w:rPr>
          <w:rFonts w:hint="eastAsia"/>
        </w:rPr>
        <w:t>内容</w:t>
      </w:r>
      <w:r>
        <w:rPr>
          <w:rFonts w:hint="eastAsia"/>
        </w:rPr>
        <w:t>;</w:t>
      </w:r>
      <w:r>
        <w:rPr>
          <w:rFonts w:hint="eastAsia"/>
        </w:rPr>
        <w:t>根据用户定义的</w:t>
      </w:r>
      <w:r>
        <w:rPr>
          <w:rFonts w:hint="eastAsia"/>
        </w:rPr>
        <w:t>XML Schema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的内容是否有效来路由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。</w:t>
      </w:r>
    </w:p>
    <w:p w:rsidR="00B52CDE" w:rsidRDefault="00B52CDE" w:rsidP="001157F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数据库访问</w:t>
      </w:r>
    </w:p>
    <w:p w:rsidR="00B52CDE" w:rsidRDefault="00B52CDE" w:rsidP="00B52CDE">
      <w:r>
        <w:rPr>
          <w:rFonts w:hint="eastAsia"/>
        </w:rPr>
        <w:t>•</w:t>
      </w:r>
      <w:proofErr w:type="spellStart"/>
      <w:r>
        <w:rPr>
          <w:rFonts w:hint="eastAsia"/>
        </w:rPr>
        <w:t>ConvertJSONToSQL</w:t>
      </w:r>
      <w:proofErr w:type="spellEnd"/>
      <w:r>
        <w:rPr>
          <w:rFonts w:hint="eastAsia"/>
        </w:rPr>
        <w:t>：将</w:t>
      </w:r>
      <w:r>
        <w:rPr>
          <w:rFonts w:hint="eastAsia"/>
        </w:rPr>
        <w:t>JSON</w:t>
      </w:r>
      <w:r>
        <w:rPr>
          <w:rFonts w:hint="eastAsia"/>
        </w:rPr>
        <w:t>文档转换为</w:t>
      </w:r>
      <w:r>
        <w:rPr>
          <w:rFonts w:hint="eastAsia"/>
        </w:rPr>
        <w:t>SQL 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命令，然后可以将其传递给</w:t>
      </w:r>
      <w:proofErr w:type="spellStart"/>
      <w:r>
        <w:rPr>
          <w:rFonts w:hint="eastAsia"/>
        </w:rPr>
        <w:t>PutSQL</w:t>
      </w:r>
      <w:proofErr w:type="spellEnd"/>
      <w:r>
        <w:rPr>
          <w:rFonts w:hint="eastAsia"/>
        </w:rPr>
        <w:t>处理器</w:t>
      </w:r>
    </w:p>
    <w:p w:rsidR="00B52CDE" w:rsidRDefault="00B52CDE" w:rsidP="00B52CDE">
      <w:r>
        <w:rPr>
          <w:rFonts w:hint="eastAsia"/>
        </w:rPr>
        <w:t>•</w:t>
      </w:r>
      <w:proofErr w:type="spellStart"/>
      <w:r>
        <w:rPr>
          <w:rFonts w:hint="eastAsia"/>
        </w:rPr>
        <w:t>ExecuteSQL</w:t>
      </w:r>
      <w:proofErr w:type="spellEnd"/>
      <w:r>
        <w:rPr>
          <w:rFonts w:hint="eastAsia"/>
        </w:rPr>
        <w:t>：执行用户定义的</w:t>
      </w:r>
      <w:r>
        <w:rPr>
          <w:rFonts w:hint="eastAsia"/>
        </w:rPr>
        <w:t>SQL SELECT</w:t>
      </w:r>
      <w:r>
        <w:rPr>
          <w:rFonts w:hint="eastAsia"/>
        </w:rPr>
        <w:t>命令，将结果写入</w:t>
      </w:r>
      <w:r>
        <w:rPr>
          <w:rFonts w:hint="eastAsia"/>
        </w:rPr>
        <w:t>Avro</w:t>
      </w:r>
      <w:r>
        <w:rPr>
          <w:rFonts w:hint="eastAsia"/>
        </w:rPr>
        <w:t>格式的</w:t>
      </w:r>
      <w:proofErr w:type="spellStart"/>
      <w:r>
        <w:rPr>
          <w:rFonts w:hint="eastAsia"/>
        </w:rPr>
        <w:t>FlowFile</w:t>
      </w:r>
      <w:proofErr w:type="spellEnd"/>
    </w:p>
    <w:p w:rsidR="00B52CDE" w:rsidRDefault="00B52CDE" w:rsidP="00B52CDE">
      <w:r>
        <w:rPr>
          <w:rFonts w:hint="eastAsia"/>
        </w:rPr>
        <w:t>•</w:t>
      </w:r>
      <w:proofErr w:type="spellStart"/>
      <w:r>
        <w:rPr>
          <w:rFonts w:hint="eastAsia"/>
        </w:rPr>
        <w:t>PutSQL</w:t>
      </w:r>
      <w:proofErr w:type="spellEnd"/>
      <w:r>
        <w:rPr>
          <w:rFonts w:hint="eastAsia"/>
        </w:rPr>
        <w:t>：通过执行由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内容定义的</w:t>
      </w:r>
      <w:r>
        <w:rPr>
          <w:rFonts w:hint="eastAsia"/>
        </w:rPr>
        <w:t>SQL DDM</w:t>
      </w:r>
      <w:r>
        <w:rPr>
          <w:rFonts w:hint="eastAsia"/>
        </w:rPr>
        <w:t>语句来更新数据库</w:t>
      </w:r>
    </w:p>
    <w:p w:rsidR="00B52CDE" w:rsidRDefault="00B52CDE" w:rsidP="00B52CDE">
      <w:r>
        <w:rPr>
          <w:rFonts w:hint="eastAsia"/>
        </w:rPr>
        <w:t>•</w:t>
      </w:r>
      <w:proofErr w:type="spellStart"/>
      <w:r>
        <w:rPr>
          <w:rFonts w:hint="eastAsia"/>
        </w:rPr>
        <w:t>SelectHiveQL</w:t>
      </w:r>
      <w:proofErr w:type="spellEnd"/>
      <w:r>
        <w:rPr>
          <w:rFonts w:hint="eastAsia"/>
        </w:rPr>
        <w:t>：针对</w:t>
      </w:r>
      <w:r>
        <w:rPr>
          <w:rFonts w:hint="eastAsia"/>
        </w:rPr>
        <w:t>Apache Hive</w:t>
      </w:r>
      <w:r>
        <w:rPr>
          <w:rFonts w:hint="eastAsia"/>
        </w:rPr>
        <w:t>数据库执行用户定义的</w:t>
      </w:r>
      <w:proofErr w:type="spellStart"/>
      <w:r>
        <w:rPr>
          <w:rFonts w:hint="eastAsia"/>
        </w:rPr>
        <w:t>HiveQL</w:t>
      </w:r>
      <w:proofErr w:type="spellEnd"/>
      <w:r>
        <w:rPr>
          <w:rFonts w:hint="eastAsia"/>
        </w:rPr>
        <w:t xml:space="preserve"> SELECT</w:t>
      </w:r>
      <w:r>
        <w:rPr>
          <w:rFonts w:hint="eastAsia"/>
        </w:rPr>
        <w:t>命令，将结果以</w:t>
      </w:r>
      <w:r>
        <w:rPr>
          <w:rFonts w:hint="eastAsia"/>
        </w:rPr>
        <w:t>Avro</w:t>
      </w:r>
      <w:r>
        <w:rPr>
          <w:rFonts w:hint="eastAsia"/>
        </w:rPr>
        <w:t>或</w:t>
      </w:r>
      <w:r>
        <w:rPr>
          <w:rFonts w:hint="eastAsia"/>
        </w:rPr>
        <w:t>CSV</w:t>
      </w:r>
      <w:r>
        <w:rPr>
          <w:rFonts w:hint="eastAsia"/>
        </w:rPr>
        <w:t>格式写入</w:t>
      </w:r>
      <w:proofErr w:type="spellStart"/>
      <w:r>
        <w:rPr>
          <w:rFonts w:hint="eastAsia"/>
        </w:rPr>
        <w:t>FlowFile</w:t>
      </w:r>
      <w:proofErr w:type="spellEnd"/>
    </w:p>
    <w:p w:rsidR="00F15E98" w:rsidRDefault="00B52CDE" w:rsidP="00B52CDE">
      <w:r>
        <w:rPr>
          <w:rFonts w:hint="eastAsia"/>
        </w:rPr>
        <w:t>•</w:t>
      </w:r>
      <w:proofErr w:type="spellStart"/>
      <w:r>
        <w:rPr>
          <w:rFonts w:hint="eastAsia"/>
        </w:rPr>
        <w:t>PutHiveQL</w:t>
      </w:r>
      <w:proofErr w:type="spellEnd"/>
      <w:r>
        <w:rPr>
          <w:rFonts w:hint="eastAsia"/>
        </w:rPr>
        <w:t>：通过执行由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的内容定义的</w:t>
      </w:r>
      <w:proofErr w:type="spellStart"/>
      <w:r>
        <w:rPr>
          <w:rFonts w:hint="eastAsia"/>
        </w:rPr>
        <w:t>HiveQL</w:t>
      </w:r>
      <w:proofErr w:type="spellEnd"/>
      <w:r>
        <w:rPr>
          <w:rFonts w:hint="eastAsia"/>
        </w:rPr>
        <w:t xml:space="preserve"> DDM</w:t>
      </w:r>
      <w:r>
        <w:rPr>
          <w:rFonts w:hint="eastAsia"/>
        </w:rPr>
        <w:t>语句来更新</w:t>
      </w:r>
      <w:r>
        <w:rPr>
          <w:rFonts w:hint="eastAsia"/>
        </w:rPr>
        <w:t>Hive</w:t>
      </w:r>
      <w:r>
        <w:rPr>
          <w:rFonts w:hint="eastAsia"/>
        </w:rPr>
        <w:t>数据库</w:t>
      </w:r>
    </w:p>
    <w:p w:rsidR="00F15E98" w:rsidRDefault="00F15E98" w:rsidP="00F15E98">
      <w:r>
        <w:br w:type="page"/>
      </w:r>
    </w:p>
    <w:p w:rsidR="00B52CDE" w:rsidRDefault="00F15E98" w:rsidP="00F15E98">
      <w:pPr>
        <w:pStyle w:val="2"/>
        <w:numPr>
          <w:ilvl w:val="0"/>
          <w:numId w:val="1"/>
        </w:numPr>
      </w:pPr>
      <w:r w:rsidRPr="00F15E98">
        <w:rPr>
          <w:rFonts w:hint="eastAsia"/>
        </w:rPr>
        <w:lastRenderedPageBreak/>
        <w:t>属性提取</w:t>
      </w:r>
    </w:p>
    <w:p w:rsidR="00F15E98" w:rsidRDefault="00F15E98" w:rsidP="00F15E98">
      <w:r>
        <w:rPr>
          <w:rFonts w:hint="eastAsia"/>
        </w:rPr>
        <w:t>•</w:t>
      </w:r>
      <w:proofErr w:type="spellStart"/>
      <w:r>
        <w:rPr>
          <w:rFonts w:hint="eastAsia"/>
        </w:rPr>
        <w:t>EvaluateJsonPath</w:t>
      </w:r>
      <w:proofErr w:type="spellEnd"/>
      <w:r>
        <w:rPr>
          <w:rFonts w:hint="eastAsia"/>
        </w:rPr>
        <w:t>：用户提供</w:t>
      </w:r>
      <w:proofErr w:type="spellStart"/>
      <w:r>
        <w:rPr>
          <w:rFonts w:hint="eastAsia"/>
        </w:rPr>
        <w:t>JSONPath</w:t>
      </w:r>
      <w:proofErr w:type="spellEnd"/>
      <w:r>
        <w:rPr>
          <w:rFonts w:hint="eastAsia"/>
        </w:rPr>
        <w:t>表达式（与使用的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类似用于</w:t>
      </w:r>
      <w:r>
        <w:rPr>
          <w:rFonts w:hint="eastAsia"/>
        </w:rPr>
        <w:t>XML</w:t>
      </w:r>
      <w:r>
        <w:rPr>
          <w:rFonts w:hint="eastAsia"/>
        </w:rPr>
        <w:t>解析</w:t>
      </w:r>
      <w:r>
        <w:rPr>
          <w:rFonts w:hint="eastAsia"/>
        </w:rPr>
        <w:t>/</w:t>
      </w:r>
      <w:r>
        <w:rPr>
          <w:rFonts w:hint="eastAsia"/>
        </w:rPr>
        <w:t>提取），然后针对</w:t>
      </w:r>
      <w:r>
        <w:rPr>
          <w:rFonts w:hint="eastAsia"/>
        </w:rPr>
        <w:t>JSON</w:t>
      </w:r>
      <w:r>
        <w:rPr>
          <w:rFonts w:hint="eastAsia"/>
        </w:rPr>
        <w:t>评估这些表达式要么替换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内容，要么将值提取到用户命名的内容中</w:t>
      </w:r>
    </w:p>
    <w:p w:rsidR="00F15E98" w:rsidRDefault="00F15E98" w:rsidP="00F15E98">
      <w:r>
        <w:rPr>
          <w:rFonts w:hint="eastAsia"/>
        </w:rPr>
        <w:t>属性。</w:t>
      </w:r>
    </w:p>
    <w:p w:rsidR="00F15E98" w:rsidRDefault="00F15E98" w:rsidP="00F15E98">
      <w:r>
        <w:rPr>
          <w:rFonts w:hint="eastAsia"/>
        </w:rPr>
        <w:t>•</w:t>
      </w:r>
      <w:proofErr w:type="spellStart"/>
      <w:r>
        <w:rPr>
          <w:rFonts w:hint="eastAsia"/>
        </w:rPr>
        <w:t>EvaluateXPath</w:t>
      </w:r>
      <w:proofErr w:type="spellEnd"/>
      <w:r>
        <w:rPr>
          <w:rFonts w:hint="eastAsia"/>
        </w:rPr>
        <w:t>：用户提供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表达式，然后这些表达式根据</w:t>
      </w:r>
      <w:r>
        <w:rPr>
          <w:rFonts w:hint="eastAsia"/>
        </w:rPr>
        <w:t>XML</w:t>
      </w:r>
      <w:r>
        <w:rPr>
          <w:rFonts w:hint="eastAsia"/>
        </w:rPr>
        <w:t>内容进行评估以替换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内容或提取值转换为用户名属性。</w:t>
      </w:r>
    </w:p>
    <w:p w:rsidR="00F15E98" w:rsidRDefault="00F15E98" w:rsidP="00F15E98">
      <w:r>
        <w:rPr>
          <w:rFonts w:hint="eastAsia"/>
        </w:rPr>
        <w:t>•</w:t>
      </w:r>
      <w:proofErr w:type="spellStart"/>
      <w:r>
        <w:rPr>
          <w:rFonts w:hint="eastAsia"/>
        </w:rPr>
        <w:t>EvaluateXQuery</w:t>
      </w:r>
      <w:proofErr w:type="spellEnd"/>
      <w:r>
        <w:rPr>
          <w:rFonts w:hint="eastAsia"/>
        </w:rPr>
        <w:t>：用户提供一个</w:t>
      </w:r>
      <w:r>
        <w:rPr>
          <w:rFonts w:hint="eastAsia"/>
        </w:rPr>
        <w:t>XQuery</w:t>
      </w:r>
      <w:r>
        <w:rPr>
          <w:rFonts w:hint="eastAsia"/>
        </w:rPr>
        <w:t>查询，然后对这个查询进行评估将</w:t>
      </w:r>
      <w:r>
        <w:rPr>
          <w:rFonts w:hint="eastAsia"/>
        </w:rPr>
        <w:t>XML</w:t>
      </w:r>
      <w:r>
        <w:rPr>
          <w:rFonts w:hint="eastAsia"/>
        </w:rPr>
        <w:t>内容替换为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内容或将值提取到用户命名的属性。</w:t>
      </w:r>
    </w:p>
    <w:p w:rsidR="00F15E98" w:rsidRDefault="00F15E98" w:rsidP="00F15E98">
      <w:r>
        <w:rPr>
          <w:rFonts w:hint="eastAsia"/>
        </w:rPr>
        <w:t>•</w:t>
      </w:r>
      <w:proofErr w:type="spellStart"/>
      <w:r>
        <w:rPr>
          <w:rFonts w:hint="eastAsia"/>
        </w:rPr>
        <w:t>ExtractText</w:t>
      </w:r>
      <w:proofErr w:type="spellEnd"/>
      <w:r>
        <w:rPr>
          <w:rFonts w:hint="eastAsia"/>
        </w:rPr>
        <w:t>：用户提供一个或多个正则表达式，然后进行评估针对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的文本内容，然后提取的值添加为用户命名的属性。</w:t>
      </w:r>
    </w:p>
    <w:p w:rsidR="00F15E98" w:rsidRDefault="00F15E98" w:rsidP="00F15E98">
      <w:r>
        <w:rPr>
          <w:rFonts w:hint="eastAsia"/>
        </w:rPr>
        <w:t>•</w:t>
      </w:r>
      <w:proofErr w:type="spellStart"/>
      <w:r>
        <w:rPr>
          <w:rFonts w:hint="eastAsia"/>
        </w:rPr>
        <w:t>HashAttribute</w:t>
      </w:r>
      <w:proofErr w:type="spellEnd"/>
      <w:r>
        <w:rPr>
          <w:rFonts w:hint="eastAsia"/>
        </w:rPr>
        <w:t>：针对用户定义的串联执行散列函数现有属性列表。</w:t>
      </w:r>
    </w:p>
    <w:p w:rsidR="00F15E98" w:rsidRDefault="00F15E98" w:rsidP="00F15E98">
      <w:r>
        <w:rPr>
          <w:rFonts w:hint="eastAsia"/>
        </w:rPr>
        <w:t>•</w:t>
      </w:r>
      <w:proofErr w:type="spellStart"/>
      <w:r>
        <w:rPr>
          <w:rFonts w:hint="eastAsia"/>
        </w:rPr>
        <w:t>HashContent</w:t>
      </w:r>
      <w:proofErr w:type="spellEnd"/>
      <w:r>
        <w:rPr>
          <w:rFonts w:hint="eastAsia"/>
        </w:rPr>
        <w:t>：针对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的内容执行哈希函数并添加散列值作为属性。</w:t>
      </w:r>
    </w:p>
    <w:p w:rsidR="00F15E98" w:rsidRDefault="00F15E98" w:rsidP="00F15E98">
      <w:r>
        <w:rPr>
          <w:rFonts w:hint="eastAsia"/>
        </w:rPr>
        <w:t>•</w:t>
      </w:r>
      <w:proofErr w:type="spellStart"/>
      <w:r>
        <w:rPr>
          <w:rFonts w:hint="eastAsia"/>
        </w:rPr>
        <w:t>IdentifyMimeType</w:t>
      </w:r>
      <w:proofErr w:type="spellEnd"/>
      <w:r>
        <w:rPr>
          <w:rFonts w:hint="eastAsia"/>
        </w:rPr>
        <w:t>：评估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的内容以确定哪种类型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封装的文件。该处理器能够检测许多不同的</w:t>
      </w:r>
      <w:r>
        <w:rPr>
          <w:rFonts w:hint="eastAsia"/>
        </w:rPr>
        <w:t>MIME</w:t>
      </w:r>
      <w:r>
        <w:rPr>
          <w:rFonts w:hint="eastAsia"/>
        </w:rPr>
        <w:t>类型，如图像，文字处理器文档，文本和压缩格式仅举几个。</w:t>
      </w:r>
    </w:p>
    <w:p w:rsidR="00F15E98" w:rsidRDefault="00F15E98" w:rsidP="00F15E98">
      <w:r>
        <w:rPr>
          <w:rFonts w:hint="eastAsia"/>
        </w:rPr>
        <w:t>•</w:t>
      </w:r>
      <w:proofErr w:type="spellStart"/>
      <w:r>
        <w:rPr>
          <w:rFonts w:hint="eastAsia"/>
        </w:rPr>
        <w:t>UpdateAttribute</w:t>
      </w:r>
      <w:proofErr w:type="spellEnd"/>
      <w:r>
        <w:rPr>
          <w:rFonts w:hint="eastAsia"/>
        </w:rPr>
        <w:t>：将任意数量的用户定义的属性添加或更新到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。这对添加静态配置的值以及派生属性值很有用动态使用表达式语言。该处理器还提供了“高级”用户界面“，允许用户根据用户提供的条件更新属性规则。</w:t>
      </w:r>
    </w:p>
    <w:p w:rsidR="00F15E98" w:rsidRDefault="00F15E98" w:rsidP="00F15E98">
      <w:pPr>
        <w:pStyle w:val="2"/>
        <w:numPr>
          <w:ilvl w:val="0"/>
          <w:numId w:val="1"/>
        </w:numPr>
      </w:pPr>
      <w:r w:rsidRPr="00F15E98">
        <w:rPr>
          <w:rFonts w:hint="eastAsia"/>
        </w:rPr>
        <w:t>系统交互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ExecuteProcess</w:t>
      </w:r>
      <w:proofErr w:type="spellEnd"/>
      <w:r>
        <w:rPr>
          <w:rFonts w:hint="eastAsia"/>
        </w:rPr>
        <w:t>：运行用户定义的操作系统命令。</w:t>
      </w:r>
      <w:r>
        <w:rPr>
          <w:rFonts w:hint="eastAsia"/>
        </w:rPr>
        <w:t xml:space="preserve"> </w:t>
      </w:r>
      <w:r>
        <w:rPr>
          <w:rFonts w:hint="eastAsia"/>
        </w:rPr>
        <w:t>进程的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被重定向，使得写入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的内容成为出站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的内容。</w:t>
      </w:r>
      <w:r>
        <w:rPr>
          <w:rFonts w:hint="eastAsia"/>
        </w:rPr>
        <w:t xml:space="preserve"> </w:t>
      </w:r>
      <w:r>
        <w:rPr>
          <w:rFonts w:hint="eastAsia"/>
        </w:rPr>
        <w:t>此处理器是</w:t>
      </w:r>
      <w:proofErr w:type="gramStart"/>
      <w:r>
        <w:rPr>
          <w:rFonts w:hint="eastAsia"/>
        </w:rPr>
        <w:t>一个源</w:t>
      </w:r>
      <w:proofErr w:type="gramEnd"/>
      <w:r>
        <w:rPr>
          <w:rFonts w:hint="eastAsia"/>
        </w:rPr>
        <w:t>处理器</w:t>
      </w:r>
      <w:r>
        <w:rPr>
          <w:rFonts w:hint="eastAsia"/>
        </w:rPr>
        <w:t xml:space="preserve"> - </w:t>
      </w:r>
      <w:r>
        <w:rPr>
          <w:rFonts w:hint="eastAsia"/>
        </w:rPr>
        <w:t>其输出预计会生成一个新的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，并且系统调用预计不会接收输入。</w:t>
      </w:r>
      <w:r>
        <w:rPr>
          <w:rFonts w:hint="eastAsia"/>
        </w:rPr>
        <w:t xml:space="preserve"> </w:t>
      </w:r>
      <w:r>
        <w:rPr>
          <w:rFonts w:hint="eastAsia"/>
        </w:rPr>
        <w:t>为了向流程提供输入，请使用</w:t>
      </w:r>
      <w:proofErr w:type="spellStart"/>
      <w:r>
        <w:rPr>
          <w:rFonts w:hint="eastAsia"/>
        </w:rPr>
        <w:t>ExecuteStreamCommand</w:t>
      </w:r>
      <w:proofErr w:type="spellEnd"/>
      <w:r>
        <w:rPr>
          <w:rFonts w:hint="eastAsia"/>
        </w:rPr>
        <w:t>处理器。</w:t>
      </w:r>
    </w:p>
    <w:p w:rsidR="00F15E9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ExecuteStreamCommand</w:t>
      </w:r>
      <w:proofErr w:type="spellEnd"/>
      <w:r>
        <w:rPr>
          <w:rFonts w:hint="eastAsia"/>
        </w:rPr>
        <w:t>：运行用户定义的操作系统命令。该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的内容可以选择流式传输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的内容将成为出站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的内容。</w:t>
      </w:r>
      <w:r>
        <w:rPr>
          <w:rFonts w:hint="eastAsia"/>
        </w:rPr>
        <w:t xml:space="preserve"> </w:t>
      </w:r>
      <w:r>
        <w:rPr>
          <w:rFonts w:hint="eastAsia"/>
        </w:rPr>
        <w:t>此处理器不能用于源处理器</w:t>
      </w:r>
      <w:r>
        <w:rPr>
          <w:rFonts w:hint="eastAsia"/>
        </w:rPr>
        <w:t xml:space="preserve"> - </w:t>
      </w:r>
      <w:r>
        <w:rPr>
          <w:rFonts w:hint="eastAsia"/>
        </w:rPr>
        <w:t>它必须被</w:t>
      </w:r>
      <w:proofErr w:type="gramStart"/>
      <w:r>
        <w:rPr>
          <w:rFonts w:hint="eastAsia"/>
        </w:rPr>
        <w:t>馈</w:t>
      </w:r>
      <w:proofErr w:type="gramEnd"/>
      <w:r>
        <w:rPr>
          <w:rFonts w:hint="eastAsia"/>
        </w:rPr>
        <w:t>入传入的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才能执行其工作。</w:t>
      </w:r>
      <w:r>
        <w:rPr>
          <w:rFonts w:hint="eastAsia"/>
        </w:rPr>
        <w:t xml:space="preserve"> </w:t>
      </w:r>
      <w:r>
        <w:rPr>
          <w:rFonts w:hint="eastAsia"/>
        </w:rPr>
        <w:t>要使用源处理器执行相同类型的功能，请参阅</w:t>
      </w:r>
      <w:proofErr w:type="spellStart"/>
      <w:r>
        <w:rPr>
          <w:rFonts w:hint="eastAsia"/>
        </w:rPr>
        <w:t>ExecuteProcess</w:t>
      </w:r>
      <w:proofErr w:type="spellEnd"/>
      <w:r>
        <w:rPr>
          <w:rFonts w:hint="eastAsia"/>
        </w:rPr>
        <w:t>处理器。</w:t>
      </w:r>
    </w:p>
    <w:p w:rsidR="002269D8" w:rsidRDefault="002269D8" w:rsidP="002269D8">
      <w:pPr>
        <w:pStyle w:val="2"/>
        <w:numPr>
          <w:ilvl w:val="0"/>
          <w:numId w:val="1"/>
        </w:numPr>
      </w:pPr>
      <w:r w:rsidRPr="002269D8">
        <w:rPr>
          <w:rFonts w:hint="eastAsia"/>
        </w:rPr>
        <w:t>数据摄入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GetFile</w:t>
      </w:r>
      <w:proofErr w:type="spellEnd"/>
      <w:r>
        <w:rPr>
          <w:rFonts w:hint="eastAsia"/>
        </w:rPr>
        <w:t>：将文件内容从本地磁盘（或网络连接磁盘）流式传输到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，然后删除原始文件。该处理器预计将文件从一个位置移动到另一个位置，并且不用于复制数据。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GetFTP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FTP</w:t>
      </w:r>
      <w:r>
        <w:rPr>
          <w:rFonts w:hint="eastAsia"/>
        </w:rPr>
        <w:t>将远程文件的内容下载到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中，然后删除该文件原始文件。预计该处理器将数据从一个位置移动到另一个位置</w:t>
      </w:r>
      <w:proofErr w:type="gramStart"/>
      <w:r>
        <w:rPr>
          <w:rFonts w:hint="eastAsia"/>
        </w:rPr>
        <w:t>位置</w:t>
      </w:r>
      <w:proofErr w:type="gramEnd"/>
      <w:r>
        <w:rPr>
          <w:rFonts w:hint="eastAsia"/>
        </w:rPr>
        <w:t>，不能用于复制数据。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GetSFTP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SFTP</w:t>
      </w:r>
      <w:r>
        <w:rPr>
          <w:rFonts w:hint="eastAsia"/>
        </w:rPr>
        <w:t>将远程文件的内容下载到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中，然后删除原始文件。此处理器预计将数据从一个位置移动到另一个位置，不会用于复制数据。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GetJMSQueue</w:t>
      </w:r>
      <w:proofErr w:type="spellEnd"/>
      <w:r>
        <w:rPr>
          <w:rFonts w:hint="eastAsia"/>
        </w:rPr>
        <w:t>：从</w:t>
      </w:r>
      <w:r>
        <w:rPr>
          <w:rFonts w:hint="eastAsia"/>
        </w:rPr>
        <w:t>JMS</w:t>
      </w:r>
      <w:r>
        <w:rPr>
          <w:rFonts w:hint="eastAsia"/>
        </w:rPr>
        <w:t>队列下载消息，并根据</w:t>
      </w:r>
      <w:r>
        <w:rPr>
          <w:rFonts w:hint="eastAsia"/>
        </w:rPr>
        <w:t>JMS</w:t>
      </w:r>
      <w:r>
        <w:rPr>
          <w:rFonts w:hint="eastAsia"/>
        </w:rPr>
        <w:t>消息的内容创建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JMS</w:t>
      </w:r>
      <w:r>
        <w:rPr>
          <w:rFonts w:hint="eastAsia"/>
        </w:rPr>
        <w:t>属性也可以作为属性进行复制。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GetJMSTopic</w:t>
      </w:r>
      <w:proofErr w:type="spellEnd"/>
      <w:r>
        <w:rPr>
          <w:rFonts w:hint="eastAsia"/>
        </w:rPr>
        <w:t>：从</w:t>
      </w:r>
      <w:r>
        <w:rPr>
          <w:rFonts w:hint="eastAsia"/>
        </w:rPr>
        <w:t>JMS</w:t>
      </w:r>
      <w:r>
        <w:rPr>
          <w:rFonts w:hint="eastAsia"/>
        </w:rPr>
        <w:t>主题下载消息，并根据</w:t>
      </w:r>
      <w:r>
        <w:rPr>
          <w:rFonts w:hint="eastAsia"/>
        </w:rPr>
        <w:t>JMS</w:t>
      </w:r>
      <w:r>
        <w:rPr>
          <w:rFonts w:hint="eastAsia"/>
        </w:rPr>
        <w:t>消息的内容创建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JMS</w:t>
      </w:r>
      <w:r>
        <w:rPr>
          <w:rFonts w:hint="eastAsia"/>
        </w:rPr>
        <w:t>属性也可以作为属性进行复制。此处理器支持持久和非持久订阅。</w:t>
      </w:r>
    </w:p>
    <w:p w:rsidR="002269D8" w:rsidRDefault="002269D8" w:rsidP="002269D8">
      <w:r>
        <w:rPr>
          <w:rFonts w:hint="eastAsia"/>
        </w:rPr>
        <w:lastRenderedPageBreak/>
        <w:t>•</w:t>
      </w:r>
      <w:proofErr w:type="spellStart"/>
      <w:r>
        <w:rPr>
          <w:rFonts w:hint="eastAsia"/>
        </w:rPr>
        <w:t>GetHTTP</w:t>
      </w:r>
      <w:proofErr w:type="spellEnd"/>
      <w:r>
        <w:rPr>
          <w:rFonts w:hint="eastAsia"/>
        </w:rPr>
        <w:t>：将远程基于</w:t>
      </w:r>
      <w:r>
        <w:rPr>
          <w:rFonts w:hint="eastAsia"/>
        </w:rPr>
        <w:t>HTTP</w:t>
      </w:r>
      <w:r>
        <w:rPr>
          <w:rFonts w:hint="eastAsia"/>
        </w:rPr>
        <w:t>或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的内容下载到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中。处理器将记住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和最后修改日期，以确保数据不被持续摄取。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ListenHTTP</w:t>
      </w:r>
      <w:proofErr w:type="spellEnd"/>
      <w:r>
        <w:rPr>
          <w:rFonts w:hint="eastAsia"/>
        </w:rPr>
        <w:t>：启动</w:t>
      </w:r>
      <w:r>
        <w:rPr>
          <w:rFonts w:hint="eastAsia"/>
        </w:rPr>
        <w:t>HTTP</w:t>
      </w:r>
      <w:r>
        <w:rPr>
          <w:rFonts w:hint="eastAsia"/>
        </w:rPr>
        <w:t>（或</w:t>
      </w:r>
      <w:r>
        <w:rPr>
          <w:rFonts w:hint="eastAsia"/>
        </w:rPr>
        <w:t>HTTPS</w:t>
      </w:r>
      <w:r>
        <w:rPr>
          <w:rFonts w:hint="eastAsia"/>
        </w:rPr>
        <w:t>）服务器并侦听传入的连接。对于任何传入的</w:t>
      </w:r>
      <w:r>
        <w:rPr>
          <w:rFonts w:hint="eastAsia"/>
        </w:rPr>
        <w:t>POST</w:t>
      </w:r>
      <w:r>
        <w:rPr>
          <w:rFonts w:hint="eastAsia"/>
        </w:rPr>
        <w:t>请求，请求的内容将被写为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，并返回</w:t>
      </w:r>
      <w:r>
        <w:rPr>
          <w:rFonts w:hint="eastAsia"/>
        </w:rPr>
        <w:t>200</w:t>
      </w:r>
      <w:r>
        <w:rPr>
          <w:rFonts w:hint="eastAsia"/>
        </w:rPr>
        <w:t>响应。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ListenUDP</w:t>
      </w:r>
      <w:proofErr w:type="spellEnd"/>
      <w:r>
        <w:rPr>
          <w:rFonts w:hint="eastAsia"/>
        </w:rPr>
        <w:t>：侦听传入的</w:t>
      </w:r>
      <w:r>
        <w:rPr>
          <w:rFonts w:hint="eastAsia"/>
        </w:rPr>
        <w:t>UDP</w:t>
      </w:r>
      <w:r>
        <w:rPr>
          <w:rFonts w:hint="eastAsia"/>
        </w:rPr>
        <w:t>数据包，并为每个数据包或每个数据包数据包（取决于配置）创建一个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，并将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发送到成功关系。</w:t>
      </w:r>
      <w:proofErr w:type="spellStart"/>
      <w:r>
        <w:rPr>
          <w:rFonts w:hint="eastAsia"/>
        </w:rPr>
        <w:t>GetHDFS</w:t>
      </w:r>
      <w:proofErr w:type="spellEnd"/>
      <w:r>
        <w:rPr>
          <w:rFonts w:hint="eastAsia"/>
        </w:rPr>
        <w:t>：监视</w:t>
      </w:r>
      <w:r>
        <w:rPr>
          <w:rFonts w:hint="eastAsia"/>
        </w:rPr>
        <w:t>HDFS</w:t>
      </w:r>
      <w:r>
        <w:rPr>
          <w:rFonts w:hint="eastAsia"/>
        </w:rPr>
        <w:t>中用户指定的目录。每当新文件进入</w:t>
      </w:r>
      <w:r>
        <w:rPr>
          <w:rFonts w:hint="eastAsia"/>
        </w:rPr>
        <w:t>HDFS</w:t>
      </w:r>
      <w:r>
        <w:rPr>
          <w:rFonts w:hint="eastAsia"/>
        </w:rPr>
        <w:t>时，它被复制到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并从</w:t>
      </w:r>
      <w:r>
        <w:rPr>
          <w:rFonts w:hint="eastAsia"/>
        </w:rPr>
        <w:t>HDFS</w:t>
      </w:r>
      <w:r>
        <w:rPr>
          <w:rFonts w:hint="eastAsia"/>
        </w:rPr>
        <w:t>中删除。此处理器预计将移动文件从一个位置移动到另一个位置，不能用于复制数据。如果在群集内运行，该处理器也只能在主节点上运行。为了从</w:t>
      </w:r>
      <w:r>
        <w:rPr>
          <w:rFonts w:hint="eastAsia"/>
        </w:rPr>
        <w:t>HDFS</w:t>
      </w:r>
      <w:r>
        <w:rPr>
          <w:rFonts w:hint="eastAsia"/>
        </w:rPr>
        <w:t>复制数据并保留它，或者从群集中的多个节点中流式传输数据，请参阅</w:t>
      </w:r>
      <w:proofErr w:type="spellStart"/>
      <w:r>
        <w:rPr>
          <w:rFonts w:hint="eastAsia"/>
        </w:rPr>
        <w:t>ListHDFS</w:t>
      </w:r>
      <w:proofErr w:type="spellEnd"/>
      <w:r>
        <w:rPr>
          <w:rFonts w:hint="eastAsia"/>
        </w:rPr>
        <w:t>处理器。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ListHDFS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FetchHDFS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ListHDFS</w:t>
      </w:r>
      <w:proofErr w:type="spellEnd"/>
      <w:r>
        <w:rPr>
          <w:rFonts w:hint="eastAsia"/>
        </w:rPr>
        <w:t>监视</w:t>
      </w:r>
      <w:r>
        <w:rPr>
          <w:rFonts w:hint="eastAsia"/>
        </w:rPr>
        <w:t>HDFS</w:t>
      </w:r>
      <w:r>
        <w:rPr>
          <w:rFonts w:hint="eastAsia"/>
        </w:rPr>
        <w:t>中的用户指定目录，并为每个遇到的文件发出一个包含文件名的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。然后它通过分布式缓存在整个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集群中保持这种状态。然后，这些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可以跨群集扇出并发送到</w:t>
      </w:r>
      <w:proofErr w:type="spellStart"/>
      <w:r>
        <w:rPr>
          <w:rFonts w:hint="eastAsia"/>
        </w:rPr>
        <w:t>FetchHDFS</w:t>
      </w:r>
      <w:proofErr w:type="spellEnd"/>
      <w:r>
        <w:rPr>
          <w:rFonts w:hint="eastAsia"/>
        </w:rPr>
        <w:t>处理器，该处理器负责获取这些文件的实际内容并发出包含从</w:t>
      </w:r>
      <w:r>
        <w:rPr>
          <w:rFonts w:hint="eastAsia"/>
        </w:rPr>
        <w:t>HDFS</w:t>
      </w:r>
      <w:r>
        <w:rPr>
          <w:rFonts w:hint="eastAsia"/>
        </w:rPr>
        <w:t>获取的内容的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。</w:t>
      </w:r>
    </w:p>
    <w:p w:rsidR="002269D8" w:rsidRDefault="002269D8" w:rsidP="002269D8">
      <w:r>
        <w:rPr>
          <w:rFonts w:hint="eastAsia"/>
        </w:rPr>
        <w:t>•</w:t>
      </w:r>
      <w:r>
        <w:rPr>
          <w:rFonts w:hint="eastAsia"/>
        </w:rPr>
        <w:t>FetchS3Object</w:t>
      </w:r>
      <w:r>
        <w:rPr>
          <w:rFonts w:hint="eastAsia"/>
        </w:rPr>
        <w:t>：从</w:t>
      </w:r>
      <w:r>
        <w:rPr>
          <w:rFonts w:hint="eastAsia"/>
        </w:rPr>
        <w:t>Amazon Web Services</w:t>
      </w:r>
      <w:r>
        <w:rPr>
          <w:rFonts w:hint="eastAsia"/>
        </w:rPr>
        <w:t>（</w:t>
      </w:r>
      <w:r>
        <w:rPr>
          <w:rFonts w:hint="eastAsia"/>
        </w:rPr>
        <w:t>AWS</w:t>
      </w:r>
      <w:r>
        <w:rPr>
          <w:rFonts w:hint="eastAsia"/>
        </w:rPr>
        <w:t>）简单存储服务（</w:t>
      </w:r>
      <w:r>
        <w:rPr>
          <w:rFonts w:hint="eastAsia"/>
        </w:rPr>
        <w:t>S3</w:t>
      </w:r>
      <w:r>
        <w:rPr>
          <w:rFonts w:hint="eastAsia"/>
        </w:rPr>
        <w:t>）获取对象的内容。出站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包含从</w:t>
      </w:r>
      <w:r>
        <w:rPr>
          <w:rFonts w:hint="eastAsia"/>
        </w:rPr>
        <w:t>S3</w:t>
      </w:r>
      <w:r>
        <w:rPr>
          <w:rFonts w:hint="eastAsia"/>
        </w:rPr>
        <w:t>接收的内容。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GetKafka</w:t>
      </w:r>
      <w:proofErr w:type="spellEnd"/>
      <w:r>
        <w:rPr>
          <w:rFonts w:hint="eastAsia"/>
        </w:rPr>
        <w:t>：从</w:t>
      </w:r>
      <w:r>
        <w:rPr>
          <w:rFonts w:hint="eastAsia"/>
        </w:rPr>
        <w:t>Apache Kafka</w:t>
      </w:r>
      <w:r>
        <w:rPr>
          <w:rFonts w:hint="eastAsia"/>
        </w:rPr>
        <w:t>获取消息，专门用于</w:t>
      </w:r>
      <w:r>
        <w:rPr>
          <w:rFonts w:hint="eastAsia"/>
        </w:rPr>
        <w:t>0.8.x</w:t>
      </w:r>
      <w:r>
        <w:rPr>
          <w:rFonts w:hint="eastAsia"/>
        </w:rPr>
        <w:t>版本。消息可以作为每个消息的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发送，也可以使用用户指定的分隔符一起批量发送。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GetMongo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执行用户指定的查询并将内容写入新的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GetTwitter</w:t>
      </w:r>
      <w:proofErr w:type="spellEnd"/>
      <w:r>
        <w:rPr>
          <w:rFonts w:hint="eastAsia"/>
        </w:rPr>
        <w:t>：允许用户注册一个过滤器来收听</w:t>
      </w:r>
      <w:r>
        <w:rPr>
          <w:rFonts w:hint="eastAsia"/>
        </w:rPr>
        <w:t>Twitter</w:t>
      </w:r>
      <w:r>
        <w:rPr>
          <w:rFonts w:hint="eastAsia"/>
        </w:rPr>
        <w:t>的“花园软管”或企业端点，为每个收到的</w:t>
      </w:r>
      <w:proofErr w:type="gramStart"/>
      <w:r>
        <w:rPr>
          <w:rFonts w:hint="eastAsia"/>
        </w:rPr>
        <w:t>推文创建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。</w:t>
      </w:r>
    </w:p>
    <w:p w:rsidR="002269D8" w:rsidRDefault="002269D8" w:rsidP="002269D8">
      <w:pPr>
        <w:pStyle w:val="2"/>
        <w:numPr>
          <w:ilvl w:val="0"/>
          <w:numId w:val="1"/>
        </w:numPr>
      </w:pPr>
      <w:r w:rsidRPr="002269D8">
        <w:rPr>
          <w:rFonts w:hint="eastAsia"/>
        </w:rPr>
        <w:t>数据出口</w:t>
      </w:r>
      <w:r w:rsidRPr="002269D8">
        <w:rPr>
          <w:rFonts w:hint="eastAsia"/>
        </w:rPr>
        <w:t>/</w:t>
      </w:r>
      <w:r w:rsidRPr="002269D8">
        <w:rPr>
          <w:rFonts w:hint="eastAsia"/>
        </w:rPr>
        <w:t>发送数据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PutEmail</w:t>
      </w:r>
      <w:proofErr w:type="spellEnd"/>
      <w:r>
        <w:rPr>
          <w:rFonts w:hint="eastAsia"/>
        </w:rPr>
        <w:t>：将电子邮件发送到配置的收件人。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的内容可以作为附件发送。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PutFile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的内容写入本地（或网络）的目录</w:t>
      </w:r>
    </w:p>
    <w:p w:rsidR="002269D8" w:rsidRDefault="002269D8" w:rsidP="002269D8">
      <w:r>
        <w:rPr>
          <w:rFonts w:hint="eastAsia"/>
        </w:rPr>
        <w:t>附件）文件系统。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PutFTP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的内容复制到远程</w:t>
      </w:r>
      <w:r>
        <w:rPr>
          <w:rFonts w:hint="eastAsia"/>
        </w:rPr>
        <w:t>FTP</w:t>
      </w:r>
      <w:r>
        <w:rPr>
          <w:rFonts w:hint="eastAsia"/>
        </w:rPr>
        <w:t>服务器。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PutSFTP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的内容复制到远程</w:t>
      </w:r>
      <w:r>
        <w:rPr>
          <w:rFonts w:hint="eastAsia"/>
        </w:rPr>
        <w:t>SFTP</w:t>
      </w:r>
      <w:r>
        <w:rPr>
          <w:rFonts w:hint="eastAsia"/>
        </w:rPr>
        <w:t>服务器。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PutJMS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的内容作为</w:t>
      </w:r>
      <w:r>
        <w:rPr>
          <w:rFonts w:hint="eastAsia"/>
        </w:rPr>
        <w:t>JMS</w:t>
      </w:r>
      <w:r>
        <w:rPr>
          <w:rFonts w:hint="eastAsia"/>
        </w:rPr>
        <w:t>消息发送给</w:t>
      </w:r>
      <w:r>
        <w:rPr>
          <w:rFonts w:hint="eastAsia"/>
        </w:rPr>
        <w:t>JMS</w:t>
      </w:r>
      <w:r>
        <w:rPr>
          <w:rFonts w:hint="eastAsia"/>
        </w:rPr>
        <w:t>代理，可以根据属性选择添加</w:t>
      </w:r>
      <w:r>
        <w:rPr>
          <w:rFonts w:hint="eastAsia"/>
        </w:rPr>
        <w:t>JMS Properties</w:t>
      </w:r>
      <w:r>
        <w:rPr>
          <w:rFonts w:hint="eastAsia"/>
        </w:rPr>
        <w:t>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PutSQL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的内容作为</w:t>
      </w:r>
      <w:r>
        <w:rPr>
          <w:rFonts w:hint="eastAsia"/>
        </w:rPr>
        <w:t>SQL DDL</w:t>
      </w:r>
      <w:r>
        <w:rPr>
          <w:rFonts w:hint="eastAsia"/>
        </w:rPr>
        <w:t>语句（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DELETE</w:t>
      </w:r>
      <w:r>
        <w:rPr>
          <w:rFonts w:hint="eastAsia"/>
        </w:rPr>
        <w:t>）执行。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的内容必须是有效的</w:t>
      </w:r>
      <w:r>
        <w:rPr>
          <w:rFonts w:hint="eastAsia"/>
        </w:rPr>
        <w:t>SQL</w:t>
      </w:r>
      <w:r>
        <w:rPr>
          <w:rFonts w:hint="eastAsia"/>
        </w:rPr>
        <w:t>语句。属性可以用作参数，以便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的内容可以是参数化的</w:t>
      </w:r>
      <w:r>
        <w:rPr>
          <w:rFonts w:hint="eastAsia"/>
        </w:rPr>
        <w:t>SQL</w:t>
      </w:r>
      <w:r>
        <w:rPr>
          <w:rFonts w:hint="eastAsia"/>
        </w:rPr>
        <w:t>语句，以避免</w:t>
      </w:r>
      <w:r>
        <w:rPr>
          <w:rFonts w:hint="eastAsia"/>
        </w:rPr>
        <w:t>SQL</w:t>
      </w:r>
      <w:r>
        <w:rPr>
          <w:rFonts w:hint="eastAsia"/>
        </w:rPr>
        <w:t>注入攻击。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PutKafka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的内容作为消息发送给</w:t>
      </w:r>
      <w:r>
        <w:rPr>
          <w:rFonts w:hint="eastAsia"/>
        </w:rPr>
        <w:t>Apache Kafka</w:t>
      </w:r>
      <w:r>
        <w:rPr>
          <w:rFonts w:hint="eastAsia"/>
        </w:rPr>
        <w:t>，专门用于</w:t>
      </w:r>
      <w:r>
        <w:rPr>
          <w:rFonts w:hint="eastAsia"/>
        </w:rPr>
        <w:t>0.8.x</w:t>
      </w:r>
      <w:r>
        <w:rPr>
          <w:rFonts w:hint="eastAsia"/>
        </w:rPr>
        <w:t>版本。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可以作为单个消息或分隔符（例如可以指定换行符）发送，以便为单个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发送许多消息。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PutMongo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的内容作为</w:t>
      </w:r>
      <w:r>
        <w:rPr>
          <w:rFonts w:hint="eastAsia"/>
        </w:rPr>
        <w:t>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发送到</w:t>
      </w:r>
      <w:r>
        <w:rPr>
          <w:rFonts w:hint="eastAsia"/>
        </w:rPr>
        <w:t>Mongo</w:t>
      </w:r>
      <w:r>
        <w:rPr>
          <w:rFonts w:hint="eastAsia"/>
        </w:rPr>
        <w:t>。</w:t>
      </w:r>
    </w:p>
    <w:p w:rsidR="00C55FED" w:rsidRDefault="00C55FED" w:rsidP="002269D8">
      <w:r>
        <w:rPr>
          <w:rFonts w:hint="eastAsia"/>
        </w:rPr>
        <w:t>•</w:t>
      </w:r>
      <w:r w:rsidRPr="00C55FED">
        <w:t>ConsumeKafka_0_10</w:t>
      </w:r>
      <w:r w:rsidRPr="00C55FED">
        <w:t>：</w:t>
      </w:r>
      <w:r>
        <w:rPr>
          <w:rFonts w:ascii="Times New Roman" w:hAnsi="Times New Roman" w:cs="Times New Roman"/>
          <w:color w:val="000000"/>
        </w:rPr>
        <w:t>使用专门针对</w:t>
      </w:r>
      <w:r>
        <w:rPr>
          <w:rFonts w:ascii="Times New Roman" w:hAnsi="Times New Roman" w:cs="Times New Roman"/>
          <w:color w:val="000000"/>
        </w:rPr>
        <w:t>Kafka 0.10.x Consumer API</w:t>
      </w:r>
      <w:r>
        <w:rPr>
          <w:rFonts w:ascii="Times New Roman" w:hAnsi="Times New Roman" w:cs="Times New Roman"/>
          <w:color w:val="000000"/>
        </w:rPr>
        <w:t>构建的</w:t>
      </w:r>
      <w:r>
        <w:rPr>
          <w:rFonts w:ascii="Times New Roman" w:hAnsi="Times New Roman" w:cs="Times New Roman"/>
          <w:color w:val="000000"/>
        </w:rPr>
        <w:t>Apache Kafka</w:t>
      </w:r>
      <w:r>
        <w:rPr>
          <w:rFonts w:ascii="Times New Roman" w:hAnsi="Times New Roman" w:cs="Times New Roman"/>
          <w:color w:val="000000"/>
        </w:rPr>
        <w:t>消息。用于发送消息的互补</w:t>
      </w:r>
      <w:proofErr w:type="spellStart"/>
      <w:r>
        <w:rPr>
          <w:rFonts w:ascii="Times New Roman" w:hAnsi="Times New Roman" w:cs="Times New Roman"/>
          <w:color w:val="000000"/>
        </w:rPr>
        <w:t>NiFi</w:t>
      </w:r>
      <w:proofErr w:type="spellEnd"/>
      <w:r>
        <w:rPr>
          <w:rFonts w:ascii="Times New Roman" w:hAnsi="Times New Roman" w:cs="Times New Roman"/>
          <w:color w:val="000000"/>
        </w:rPr>
        <w:t>处理器是</w:t>
      </w:r>
      <w:r>
        <w:rPr>
          <w:rFonts w:ascii="Times New Roman" w:hAnsi="Times New Roman" w:cs="Times New Roman"/>
          <w:color w:val="000000"/>
        </w:rPr>
        <w:t>PublishKafka_0_10</w:t>
      </w:r>
      <w:r>
        <w:rPr>
          <w:rFonts w:ascii="Times New Roman" w:hAnsi="Times New Roman" w:cs="Times New Roman"/>
          <w:color w:val="000000"/>
        </w:rPr>
        <w:t>。</w:t>
      </w:r>
    </w:p>
    <w:p w:rsidR="002269D8" w:rsidRDefault="004C2990" w:rsidP="002269D8">
      <w:pPr>
        <w:rPr>
          <w:rFonts w:ascii="Times New Roman" w:hAnsi="Times New Roman" w:cs="Times New Roman"/>
          <w:color w:val="000000"/>
        </w:rPr>
      </w:pPr>
      <w:r>
        <w:rPr>
          <w:rFonts w:hint="eastAsia"/>
        </w:rPr>
        <w:t>•</w:t>
      </w:r>
      <w:r w:rsidRPr="004C2990">
        <w:t>ConsumeKafkaRecord_0_10</w:t>
      </w:r>
      <w:r>
        <w:t>：</w:t>
      </w:r>
      <w:r>
        <w:rPr>
          <w:rFonts w:ascii="Times New Roman" w:hAnsi="Times New Roman" w:cs="Times New Roman"/>
          <w:color w:val="000000"/>
        </w:rPr>
        <w:t>使用专门针对</w:t>
      </w:r>
      <w:r>
        <w:rPr>
          <w:rFonts w:ascii="Times New Roman" w:hAnsi="Times New Roman" w:cs="Times New Roman"/>
          <w:color w:val="000000"/>
        </w:rPr>
        <w:t>Kafka 0.10.x Consumer API</w:t>
      </w:r>
      <w:r>
        <w:rPr>
          <w:rFonts w:ascii="Times New Roman" w:hAnsi="Times New Roman" w:cs="Times New Roman"/>
          <w:color w:val="000000"/>
        </w:rPr>
        <w:t>构建的</w:t>
      </w:r>
      <w:r>
        <w:rPr>
          <w:rFonts w:ascii="Times New Roman" w:hAnsi="Times New Roman" w:cs="Times New Roman"/>
          <w:color w:val="000000"/>
        </w:rPr>
        <w:t>Apache Kafka</w:t>
      </w:r>
      <w:r>
        <w:rPr>
          <w:rFonts w:ascii="Times New Roman" w:hAnsi="Times New Roman" w:cs="Times New Roman"/>
          <w:color w:val="000000"/>
        </w:rPr>
        <w:t>消息。用于发送消息的互补</w:t>
      </w:r>
      <w:proofErr w:type="spellStart"/>
      <w:r>
        <w:rPr>
          <w:rFonts w:ascii="Times New Roman" w:hAnsi="Times New Roman" w:cs="Times New Roman"/>
          <w:color w:val="000000"/>
        </w:rPr>
        <w:t>NiFi</w:t>
      </w:r>
      <w:proofErr w:type="spellEnd"/>
      <w:r>
        <w:rPr>
          <w:rFonts w:ascii="Times New Roman" w:hAnsi="Times New Roman" w:cs="Times New Roman"/>
          <w:color w:val="000000"/>
        </w:rPr>
        <w:t>处理器是</w:t>
      </w:r>
      <w:r>
        <w:rPr>
          <w:rFonts w:ascii="Times New Roman" w:hAnsi="Times New Roman" w:cs="Times New Roman"/>
          <w:color w:val="000000"/>
        </w:rPr>
        <w:t>PublishKafkaRecord_0_10</w:t>
      </w:r>
      <w:r>
        <w:rPr>
          <w:rFonts w:ascii="Times New Roman" w:hAnsi="Times New Roman" w:cs="Times New Roman"/>
          <w:color w:val="000000"/>
        </w:rPr>
        <w:t>。请注意，目前，处理器假定从给定分区检索到的所有记录具有相同的模式。如果有任何</w:t>
      </w:r>
      <w:r>
        <w:rPr>
          <w:rFonts w:ascii="Times New Roman" w:hAnsi="Times New Roman" w:cs="Times New Roman"/>
          <w:color w:val="000000"/>
        </w:rPr>
        <w:t>Kafka</w:t>
      </w:r>
      <w:r>
        <w:rPr>
          <w:rFonts w:ascii="Times New Roman" w:hAnsi="Times New Roman" w:cs="Times New Roman"/>
          <w:color w:val="000000"/>
        </w:rPr>
        <w:t>消息被</w:t>
      </w:r>
      <w:proofErr w:type="gramStart"/>
      <w:r>
        <w:rPr>
          <w:rFonts w:ascii="Times New Roman" w:hAnsi="Times New Roman" w:cs="Times New Roman"/>
          <w:color w:val="000000"/>
        </w:rPr>
        <w:t>拉出但</w:t>
      </w:r>
      <w:proofErr w:type="gramEnd"/>
      <w:r>
        <w:rPr>
          <w:rFonts w:ascii="Times New Roman" w:hAnsi="Times New Roman" w:cs="Times New Roman"/>
          <w:color w:val="000000"/>
        </w:rPr>
        <w:t>无法用配置的记录读取器或记录写入器进行分析或写入，则消息的内容将被写入单独的</w:t>
      </w:r>
      <w:proofErr w:type="spellStart"/>
      <w:r>
        <w:rPr>
          <w:rFonts w:ascii="Times New Roman" w:hAnsi="Times New Roman" w:cs="Times New Roman"/>
          <w:color w:val="000000"/>
        </w:rPr>
        <w:t>FlowFile</w:t>
      </w:r>
      <w:proofErr w:type="spellEnd"/>
      <w:r>
        <w:rPr>
          <w:rFonts w:ascii="Times New Roman" w:hAnsi="Times New Roman" w:cs="Times New Roman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lastRenderedPageBreak/>
        <w:t>并且该</w:t>
      </w:r>
      <w:proofErr w:type="spellStart"/>
      <w:r>
        <w:rPr>
          <w:rFonts w:ascii="Times New Roman" w:hAnsi="Times New Roman" w:cs="Times New Roman"/>
          <w:color w:val="000000"/>
        </w:rPr>
        <w:t>FlowFile</w:t>
      </w:r>
      <w:proofErr w:type="spellEnd"/>
      <w:r>
        <w:rPr>
          <w:rFonts w:ascii="Times New Roman" w:hAnsi="Times New Roman" w:cs="Times New Roman"/>
          <w:color w:val="000000"/>
        </w:rPr>
        <w:t>将被转移到</w:t>
      </w:r>
      <w:r>
        <w:rPr>
          <w:rFonts w:ascii="Times New Roman" w:hAnsi="Times New Roman" w:cs="Times New Roman"/>
          <w:color w:val="000000"/>
        </w:rPr>
        <w:t>'</w:t>
      </w:r>
      <w:proofErr w:type="spellStart"/>
      <w:r>
        <w:rPr>
          <w:rFonts w:ascii="Times New Roman" w:hAnsi="Times New Roman" w:cs="Times New Roman"/>
          <w:color w:val="000000"/>
        </w:rPr>
        <w:t>parse.failure</w:t>
      </w:r>
      <w:proofErr w:type="spellEnd"/>
      <w:r>
        <w:rPr>
          <w:rFonts w:ascii="Times New Roman" w:hAnsi="Times New Roman" w:cs="Times New Roman"/>
          <w:color w:val="000000"/>
        </w:rPr>
        <w:t>'</w:t>
      </w:r>
      <w:r>
        <w:rPr>
          <w:rFonts w:ascii="Times New Roman" w:hAnsi="Times New Roman" w:cs="Times New Roman"/>
          <w:color w:val="000000"/>
        </w:rPr>
        <w:t>关系。否则，每个</w:t>
      </w:r>
      <w:proofErr w:type="spellStart"/>
      <w:r>
        <w:rPr>
          <w:rFonts w:ascii="Times New Roman" w:hAnsi="Times New Roman" w:cs="Times New Roman"/>
          <w:color w:val="000000"/>
        </w:rPr>
        <w:t>FlowFile</w:t>
      </w:r>
      <w:proofErr w:type="spellEnd"/>
      <w:r>
        <w:rPr>
          <w:rFonts w:ascii="Times New Roman" w:hAnsi="Times New Roman" w:cs="Times New Roman"/>
          <w:color w:val="000000"/>
        </w:rPr>
        <w:t>都会发送到</w:t>
      </w:r>
      <w:r>
        <w:rPr>
          <w:rFonts w:ascii="Times New Roman" w:hAnsi="Times New Roman" w:cs="Times New Roman"/>
          <w:color w:val="000000"/>
        </w:rPr>
        <w:t>'</w:t>
      </w:r>
      <w:r>
        <w:rPr>
          <w:rFonts w:ascii="Times New Roman" w:hAnsi="Times New Roman" w:cs="Times New Roman"/>
          <w:color w:val="000000"/>
        </w:rPr>
        <w:t>成功</w:t>
      </w:r>
      <w:r>
        <w:rPr>
          <w:rFonts w:ascii="Times New Roman" w:hAnsi="Times New Roman" w:cs="Times New Roman"/>
          <w:color w:val="000000"/>
        </w:rPr>
        <w:t>'</w:t>
      </w:r>
      <w:r>
        <w:rPr>
          <w:rFonts w:ascii="Times New Roman" w:hAnsi="Times New Roman" w:cs="Times New Roman"/>
          <w:color w:val="000000"/>
        </w:rPr>
        <w:t>关系，并且可能会在单个</w:t>
      </w:r>
      <w:proofErr w:type="spellStart"/>
      <w:r>
        <w:rPr>
          <w:rFonts w:ascii="Times New Roman" w:hAnsi="Times New Roman" w:cs="Times New Roman"/>
          <w:color w:val="000000"/>
        </w:rPr>
        <w:t>FlowFile</w:t>
      </w:r>
      <w:proofErr w:type="spellEnd"/>
      <w:r>
        <w:rPr>
          <w:rFonts w:ascii="Times New Roman" w:hAnsi="Times New Roman" w:cs="Times New Roman"/>
          <w:color w:val="000000"/>
        </w:rPr>
        <w:t>中包含许多单独的消息。添加</w:t>
      </w:r>
      <w:r>
        <w:rPr>
          <w:rFonts w:ascii="Times New Roman" w:hAnsi="Times New Roman" w:cs="Times New Roman"/>
          <w:color w:val="000000"/>
        </w:rPr>
        <w:t>'</w:t>
      </w:r>
      <w:proofErr w:type="spellStart"/>
      <w:r>
        <w:rPr>
          <w:rFonts w:ascii="Times New Roman" w:hAnsi="Times New Roman" w:cs="Times New Roman"/>
          <w:color w:val="000000"/>
        </w:rPr>
        <w:t>record.count</w:t>
      </w:r>
      <w:proofErr w:type="spellEnd"/>
      <w:r>
        <w:rPr>
          <w:rFonts w:ascii="Times New Roman" w:hAnsi="Times New Roman" w:cs="Times New Roman"/>
          <w:color w:val="000000"/>
        </w:rPr>
        <w:t>'</w:t>
      </w:r>
      <w:r>
        <w:rPr>
          <w:rFonts w:ascii="Times New Roman" w:hAnsi="Times New Roman" w:cs="Times New Roman"/>
          <w:color w:val="000000"/>
        </w:rPr>
        <w:t>属性以指示</w:t>
      </w:r>
      <w:proofErr w:type="spellStart"/>
      <w:r>
        <w:rPr>
          <w:rFonts w:ascii="Times New Roman" w:hAnsi="Times New Roman" w:cs="Times New Roman"/>
          <w:color w:val="000000"/>
        </w:rPr>
        <w:t>FlowFile</w:t>
      </w:r>
      <w:proofErr w:type="spellEnd"/>
      <w:r>
        <w:rPr>
          <w:rFonts w:ascii="Times New Roman" w:hAnsi="Times New Roman" w:cs="Times New Roman"/>
          <w:color w:val="000000"/>
        </w:rPr>
        <w:t>中包含的记录数量。</w:t>
      </w:r>
    </w:p>
    <w:p w:rsidR="00C55FED" w:rsidRDefault="00C55FED" w:rsidP="002269D8">
      <w:pPr>
        <w:rPr>
          <w:rFonts w:ascii="Times New Roman" w:hAnsi="Times New Roman" w:cs="Times New Roman"/>
          <w:color w:val="000000"/>
        </w:rPr>
      </w:pPr>
      <w:r w:rsidRPr="00C55FED">
        <w:rPr>
          <w:rFonts w:hint="eastAsia"/>
        </w:rPr>
        <w:t>•</w:t>
      </w:r>
      <w:r w:rsidRPr="00C55FED">
        <w:t>PublishKafka_0_10</w:t>
      </w:r>
      <w:r w:rsidRPr="00C55FED">
        <w:t>：</w:t>
      </w:r>
      <w:r>
        <w:rPr>
          <w:rFonts w:ascii="Times New Roman" w:hAnsi="Times New Roman" w:cs="Times New Roman"/>
          <w:color w:val="000000"/>
        </w:rPr>
        <w:t>使用</w:t>
      </w:r>
      <w:r>
        <w:rPr>
          <w:rFonts w:ascii="Times New Roman" w:hAnsi="Times New Roman" w:cs="Times New Roman"/>
          <w:color w:val="000000"/>
        </w:rPr>
        <w:t>Kafka 0.10.x Producer API</w:t>
      </w:r>
      <w:r>
        <w:rPr>
          <w:rFonts w:ascii="Times New Roman" w:hAnsi="Times New Roman" w:cs="Times New Roman"/>
          <w:color w:val="000000"/>
        </w:rPr>
        <w:t>将</w:t>
      </w:r>
      <w:proofErr w:type="spellStart"/>
      <w:r>
        <w:rPr>
          <w:rFonts w:ascii="Times New Roman" w:hAnsi="Times New Roman" w:cs="Times New Roman"/>
          <w:color w:val="000000"/>
        </w:rPr>
        <w:t>FlowFile</w:t>
      </w:r>
      <w:proofErr w:type="spellEnd"/>
      <w:r>
        <w:rPr>
          <w:rFonts w:ascii="Times New Roman" w:hAnsi="Times New Roman" w:cs="Times New Roman"/>
          <w:color w:val="000000"/>
        </w:rPr>
        <w:t>的内容作为消息发送给</w:t>
      </w:r>
      <w:r>
        <w:rPr>
          <w:rFonts w:ascii="Times New Roman" w:hAnsi="Times New Roman" w:cs="Times New Roman"/>
          <w:color w:val="000000"/>
        </w:rPr>
        <w:t>Apache Kafka</w:t>
      </w:r>
      <w:r>
        <w:rPr>
          <w:rFonts w:ascii="Times New Roman" w:hAnsi="Times New Roman" w:cs="Times New Roman"/>
          <w:color w:val="000000"/>
        </w:rPr>
        <w:t>。要发送的消息可以是单独的</w:t>
      </w:r>
      <w:proofErr w:type="spellStart"/>
      <w:r>
        <w:rPr>
          <w:rFonts w:ascii="Times New Roman" w:hAnsi="Times New Roman" w:cs="Times New Roman"/>
          <w:color w:val="000000"/>
        </w:rPr>
        <w:t>FlowFiles</w:t>
      </w:r>
      <w:proofErr w:type="spellEnd"/>
      <w:r>
        <w:rPr>
          <w:rFonts w:ascii="Times New Roman" w:hAnsi="Times New Roman" w:cs="Times New Roman"/>
          <w:color w:val="000000"/>
        </w:rPr>
        <w:t>，也可以使用用户指定的分隔符（如换行符）进行分隔。用于获取消息的互补</w:t>
      </w:r>
      <w:proofErr w:type="spellStart"/>
      <w:r>
        <w:rPr>
          <w:rFonts w:ascii="Times New Roman" w:hAnsi="Times New Roman" w:cs="Times New Roman"/>
          <w:color w:val="000000"/>
        </w:rPr>
        <w:t>NiFi</w:t>
      </w:r>
      <w:proofErr w:type="spellEnd"/>
      <w:r>
        <w:rPr>
          <w:rFonts w:ascii="Times New Roman" w:hAnsi="Times New Roman" w:cs="Times New Roman"/>
          <w:color w:val="000000"/>
        </w:rPr>
        <w:t>处理器是</w:t>
      </w:r>
      <w:r>
        <w:rPr>
          <w:rFonts w:ascii="Times New Roman" w:hAnsi="Times New Roman" w:cs="Times New Roman"/>
          <w:color w:val="000000"/>
        </w:rPr>
        <w:t>ConsumeKafka_0_10</w:t>
      </w:r>
      <w:r>
        <w:rPr>
          <w:rFonts w:ascii="Times New Roman" w:hAnsi="Times New Roman" w:cs="Times New Roman"/>
          <w:color w:val="000000"/>
        </w:rPr>
        <w:t>。</w:t>
      </w:r>
    </w:p>
    <w:p w:rsidR="00C55FED" w:rsidRPr="00C55FED" w:rsidRDefault="00C55FED" w:rsidP="002269D8">
      <w:pPr>
        <w:rPr>
          <w:rFonts w:hint="eastAsia"/>
        </w:rPr>
      </w:pPr>
      <w:r w:rsidRPr="00C55FED">
        <w:rPr>
          <w:rFonts w:hint="eastAsia"/>
        </w:rPr>
        <w:t>•</w:t>
      </w:r>
      <w:r w:rsidRPr="00C55FED">
        <w:t>PublishKafkaRecord_0_10</w:t>
      </w:r>
      <w:r w:rsidRPr="00C55FED">
        <w:t>：</w:t>
      </w:r>
      <w:r>
        <w:rPr>
          <w:rFonts w:ascii="Times New Roman" w:hAnsi="Times New Roman" w:cs="Times New Roman"/>
          <w:color w:val="000000"/>
        </w:rPr>
        <w:t>使用</w:t>
      </w:r>
      <w:r>
        <w:rPr>
          <w:rFonts w:ascii="Times New Roman" w:hAnsi="Times New Roman" w:cs="Times New Roman"/>
          <w:color w:val="000000"/>
        </w:rPr>
        <w:t>Kafka 0.10.x Producer API</w:t>
      </w:r>
      <w:r>
        <w:rPr>
          <w:rFonts w:ascii="Times New Roman" w:hAnsi="Times New Roman" w:cs="Times New Roman"/>
          <w:color w:val="000000"/>
        </w:rPr>
        <w:t>将</w:t>
      </w:r>
      <w:proofErr w:type="spellStart"/>
      <w:r>
        <w:rPr>
          <w:rFonts w:ascii="Times New Roman" w:hAnsi="Times New Roman" w:cs="Times New Roman"/>
          <w:color w:val="000000"/>
        </w:rPr>
        <w:t>FlowFile</w:t>
      </w:r>
      <w:proofErr w:type="spellEnd"/>
      <w:r>
        <w:rPr>
          <w:rFonts w:ascii="Times New Roman" w:hAnsi="Times New Roman" w:cs="Times New Roman"/>
          <w:color w:val="000000"/>
        </w:rPr>
        <w:t>的内容作为单独记录发送到</w:t>
      </w:r>
      <w:r>
        <w:rPr>
          <w:rFonts w:ascii="Times New Roman" w:hAnsi="Times New Roman" w:cs="Times New Roman"/>
          <w:color w:val="000000"/>
        </w:rPr>
        <w:t>Apache Kafka</w:t>
      </w:r>
      <w:r>
        <w:rPr>
          <w:rFonts w:ascii="Times New Roman" w:hAnsi="Times New Roman" w:cs="Times New Roman"/>
          <w:color w:val="000000"/>
        </w:rPr>
        <w:t>。预计</w:t>
      </w:r>
      <w:proofErr w:type="spellStart"/>
      <w:r>
        <w:rPr>
          <w:rFonts w:ascii="Times New Roman" w:hAnsi="Times New Roman" w:cs="Times New Roman"/>
          <w:color w:val="000000"/>
        </w:rPr>
        <w:t>FlowFile</w:t>
      </w:r>
      <w:proofErr w:type="spellEnd"/>
      <w:r>
        <w:rPr>
          <w:rFonts w:ascii="Times New Roman" w:hAnsi="Times New Roman" w:cs="Times New Roman"/>
          <w:color w:val="000000"/>
        </w:rPr>
        <w:t>的内容是面向记录的数据，可以由配置的记录读取器读取。用于获取消息的互补</w:t>
      </w:r>
      <w:proofErr w:type="spellStart"/>
      <w:r>
        <w:rPr>
          <w:rFonts w:ascii="Times New Roman" w:hAnsi="Times New Roman" w:cs="Times New Roman"/>
          <w:color w:val="000000"/>
        </w:rPr>
        <w:t>NiFi</w:t>
      </w:r>
      <w:proofErr w:type="spellEnd"/>
      <w:r>
        <w:rPr>
          <w:rFonts w:ascii="Times New Roman" w:hAnsi="Times New Roman" w:cs="Times New Roman"/>
          <w:color w:val="000000"/>
        </w:rPr>
        <w:t>处理器是</w:t>
      </w:r>
      <w:r>
        <w:rPr>
          <w:rFonts w:ascii="Times New Roman" w:hAnsi="Times New Roman" w:cs="Times New Roman"/>
          <w:color w:val="000000"/>
        </w:rPr>
        <w:t>ConsumeKafka_0_10_Record</w:t>
      </w:r>
      <w:r>
        <w:rPr>
          <w:rFonts w:ascii="Times New Roman" w:hAnsi="Times New Roman" w:cs="Times New Roman"/>
          <w:color w:val="000000"/>
        </w:rPr>
        <w:t>。</w:t>
      </w:r>
    </w:p>
    <w:p w:rsidR="00C55FED" w:rsidRDefault="00C55FED" w:rsidP="002269D8">
      <w:pPr>
        <w:rPr>
          <w:rFonts w:hint="eastAsia"/>
        </w:rPr>
      </w:pPr>
    </w:p>
    <w:p w:rsidR="002269D8" w:rsidRDefault="002269D8" w:rsidP="002269D8">
      <w:pPr>
        <w:pStyle w:val="2"/>
        <w:numPr>
          <w:ilvl w:val="0"/>
          <w:numId w:val="1"/>
        </w:numPr>
      </w:pPr>
      <w:r w:rsidRPr="002269D8">
        <w:rPr>
          <w:rFonts w:hint="eastAsia"/>
        </w:rPr>
        <w:t>分裂和聚合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SplitText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SplitText</w:t>
      </w:r>
      <w:proofErr w:type="spellEnd"/>
      <w:r>
        <w:rPr>
          <w:rFonts w:hint="eastAsia"/>
        </w:rPr>
        <w:t>接受一个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，其内容为文本，并根据配置的行数将其拆分为</w:t>
      </w:r>
      <w:r>
        <w:rPr>
          <w:rFonts w:hint="eastAsia"/>
        </w:rPr>
        <w:t>1</w:t>
      </w:r>
      <w:r>
        <w:rPr>
          <w:rFonts w:hint="eastAsia"/>
        </w:rPr>
        <w:t>个或多个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例如，处理器可以配置为将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拆分为许多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，每个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行。</w:t>
      </w:r>
    </w:p>
    <w:p w:rsidR="002269D8" w:rsidRDefault="002269D8" w:rsidP="002269D8">
      <w:r>
        <w:rPr>
          <w:rFonts w:hint="eastAsia"/>
        </w:rPr>
        <w:t>•</w:t>
      </w:r>
      <w:proofErr w:type="spellStart"/>
      <w:r>
        <w:rPr>
          <w:rFonts w:hint="eastAsia"/>
        </w:rPr>
        <w:t>SplitJson</w:t>
      </w:r>
      <w:proofErr w:type="spellEnd"/>
      <w:r>
        <w:rPr>
          <w:rFonts w:hint="eastAsia"/>
        </w:rPr>
        <w:t>：允许用户将包含数组或多个子对象的</w:t>
      </w:r>
      <w:r>
        <w:rPr>
          <w:rFonts w:hint="eastAsia"/>
        </w:rPr>
        <w:t>JSON</w:t>
      </w:r>
      <w:r>
        <w:rPr>
          <w:rFonts w:hint="eastAsia"/>
        </w:rPr>
        <w:t>对象拆分为每个</w:t>
      </w:r>
      <w:r>
        <w:rPr>
          <w:rFonts w:hint="eastAsia"/>
        </w:rPr>
        <w:t>JSON</w:t>
      </w:r>
      <w:r>
        <w:rPr>
          <w:rFonts w:hint="eastAsia"/>
        </w:rPr>
        <w:t>元素的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。</w:t>
      </w:r>
    </w:p>
    <w:p w:rsid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SplitXml</w:t>
      </w:r>
      <w:proofErr w:type="spellEnd"/>
      <w:r>
        <w:rPr>
          <w:rFonts w:hint="eastAsia"/>
        </w:rPr>
        <w:t>：允许用户将</w:t>
      </w:r>
      <w:r>
        <w:rPr>
          <w:rFonts w:hint="eastAsia"/>
        </w:rPr>
        <w:t>XML</w:t>
      </w:r>
      <w:r>
        <w:rPr>
          <w:rFonts w:hint="eastAsia"/>
        </w:rPr>
        <w:t>消息拆分为许多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，每个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都包含一段原始文件。这通常在多个</w:t>
      </w:r>
      <w:r>
        <w:rPr>
          <w:rFonts w:hint="eastAsia"/>
        </w:rPr>
        <w:t>XML</w:t>
      </w:r>
      <w:r>
        <w:rPr>
          <w:rFonts w:hint="eastAsia"/>
        </w:rPr>
        <w:t>元素与“包装器”元素结合在一起时使用。该处理器然后允许将这些元素分解成单独的</w:t>
      </w:r>
      <w:r>
        <w:rPr>
          <w:rFonts w:hint="eastAsia"/>
        </w:rPr>
        <w:t>XML</w:t>
      </w:r>
      <w:r>
        <w:rPr>
          <w:rFonts w:hint="eastAsia"/>
        </w:rPr>
        <w:t>元素。</w:t>
      </w:r>
    </w:p>
    <w:p w:rsid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UnpackContent</w:t>
      </w:r>
      <w:proofErr w:type="spellEnd"/>
      <w:r>
        <w:rPr>
          <w:rFonts w:hint="eastAsia"/>
        </w:rPr>
        <w:t>：解压缩不同类型的存档格式，例如</w:t>
      </w:r>
      <w:r>
        <w:rPr>
          <w:rFonts w:hint="eastAsia"/>
        </w:rPr>
        <w:t>ZIP</w:t>
      </w:r>
      <w:r>
        <w:rPr>
          <w:rFonts w:hint="eastAsia"/>
        </w:rPr>
        <w:t>和</w:t>
      </w:r>
      <w:r>
        <w:rPr>
          <w:rFonts w:hint="eastAsia"/>
        </w:rPr>
        <w:t>TAR</w:t>
      </w:r>
      <w:r>
        <w:rPr>
          <w:rFonts w:hint="eastAsia"/>
        </w:rPr>
        <w:t>。然后，档案中的每个文件将作为单个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传输。</w:t>
      </w:r>
    </w:p>
    <w:p w:rsidR="003F23C2" w:rsidRDefault="003F23C2" w:rsidP="003F23C2">
      <w:r>
        <w:rPr>
          <w:rFonts w:hint="eastAsia"/>
        </w:rPr>
        <w:t>•</w:t>
      </w:r>
      <w:proofErr w:type="spellStart"/>
      <w:r w:rsidRPr="003F23C2">
        <w:t>MergeContent</w:t>
      </w:r>
      <w:proofErr w:type="spellEnd"/>
      <w:r>
        <w:rPr>
          <w:rFonts w:hint="eastAsia"/>
        </w:rPr>
        <w:t>：该处理器负责将多个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合并为一个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可以通过将它们的内容连同可选的页眉，页脚和分界符或指定归档格式（如</w:t>
      </w:r>
      <w:r>
        <w:rPr>
          <w:rFonts w:hint="eastAsia"/>
        </w:rPr>
        <w:t>ZIP</w:t>
      </w:r>
      <w:r>
        <w:rPr>
          <w:rFonts w:hint="eastAsia"/>
        </w:rPr>
        <w:t>或</w:t>
      </w:r>
      <w:r>
        <w:rPr>
          <w:rFonts w:hint="eastAsia"/>
        </w:rPr>
        <w:t>TAR</w:t>
      </w:r>
      <w:r>
        <w:rPr>
          <w:rFonts w:hint="eastAsia"/>
        </w:rPr>
        <w:t>）合并在一起。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可以基于一个通用属性进行分类，或者如果它们被其他分割进程分割，则可以进行“碎片整理”。每个容器的最小和最大尺寸都是用户指定的，基于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内容的元素数量或总大小，并且还可以指定可选的</w:t>
      </w:r>
      <w:r>
        <w:rPr>
          <w:rFonts w:hint="eastAsia"/>
        </w:rPr>
        <w:t>Timeout</w:t>
      </w:r>
      <w:r>
        <w:rPr>
          <w:rFonts w:hint="eastAsia"/>
        </w:rPr>
        <w:t>，以便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只会等待其容器变</w:t>
      </w:r>
      <w:proofErr w:type="gramStart"/>
      <w:r>
        <w:rPr>
          <w:rFonts w:hint="eastAsia"/>
        </w:rPr>
        <w:t>满多少</w:t>
      </w:r>
      <w:proofErr w:type="gramEnd"/>
      <w:r>
        <w:rPr>
          <w:rFonts w:hint="eastAsia"/>
        </w:rPr>
        <w:t>时间。</w:t>
      </w:r>
    </w:p>
    <w:p w:rsid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SegmentContent</w:t>
      </w:r>
      <w:proofErr w:type="spellEnd"/>
      <w:r>
        <w:rPr>
          <w:rFonts w:hint="eastAsia"/>
        </w:rPr>
        <w:t>：根据某些配置的数据大小将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分割成可能很多较小的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。分割不是针对任何类型的分界符而是基于字节偏移量来执行的。这在传输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之前使用，以便通过并行发送多个不同的片段来提供更低的延迟。另一方面，这些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可以由</w:t>
      </w:r>
      <w:proofErr w:type="spellStart"/>
      <w:r>
        <w:rPr>
          <w:rFonts w:hint="eastAsia"/>
        </w:rPr>
        <w:t>MergeContent</w:t>
      </w:r>
      <w:proofErr w:type="spellEnd"/>
      <w:r>
        <w:rPr>
          <w:rFonts w:hint="eastAsia"/>
        </w:rPr>
        <w:t>处理器使用碎片整理模式重新组合。</w:t>
      </w:r>
    </w:p>
    <w:p w:rsid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SplitContent</w:t>
      </w:r>
      <w:proofErr w:type="spellEnd"/>
      <w:r>
        <w:rPr>
          <w:rFonts w:hint="eastAsia"/>
        </w:rPr>
        <w:t>：将单个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拆分为可能的多个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，与之类似</w:t>
      </w:r>
      <w:proofErr w:type="spellStart"/>
      <w:r>
        <w:rPr>
          <w:rFonts w:hint="eastAsia"/>
        </w:rPr>
        <w:t>SegmentContent</w:t>
      </w:r>
      <w:proofErr w:type="spellEnd"/>
      <w:r>
        <w:rPr>
          <w:rFonts w:hint="eastAsia"/>
        </w:rPr>
        <w:t>。但是，对于</w:t>
      </w:r>
      <w:proofErr w:type="spellStart"/>
      <w:r>
        <w:rPr>
          <w:rFonts w:hint="eastAsia"/>
        </w:rPr>
        <w:t>SplitContent</w:t>
      </w:r>
      <w:proofErr w:type="spellEnd"/>
      <w:r>
        <w:rPr>
          <w:rFonts w:hint="eastAsia"/>
        </w:rPr>
        <w:t>，分割不是在任意字节边界上执行，而是指定一个字节序列用于分割内容。</w:t>
      </w:r>
    </w:p>
    <w:p w:rsidR="003F23C2" w:rsidRDefault="003F23C2" w:rsidP="003F23C2">
      <w:pPr>
        <w:pStyle w:val="2"/>
        <w:numPr>
          <w:ilvl w:val="0"/>
          <w:numId w:val="1"/>
        </w:numPr>
      </w:pPr>
      <w:r w:rsidRPr="003F23C2">
        <w:t>HTTP</w:t>
      </w:r>
    </w:p>
    <w:p w:rsid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GetHTTP</w:t>
      </w:r>
      <w:proofErr w:type="spellEnd"/>
      <w:r>
        <w:rPr>
          <w:rFonts w:hint="eastAsia"/>
        </w:rPr>
        <w:t>：将远程基于</w:t>
      </w:r>
      <w:r>
        <w:rPr>
          <w:rFonts w:hint="eastAsia"/>
        </w:rPr>
        <w:t>HTTP</w:t>
      </w:r>
      <w:r>
        <w:rPr>
          <w:rFonts w:hint="eastAsia"/>
        </w:rPr>
        <w:t>或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的内容下载到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中。处理器将记住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和最后修改日期，以确保数据不被持续摄取。</w:t>
      </w:r>
    </w:p>
    <w:p w:rsid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ListenHTTP</w:t>
      </w:r>
      <w:proofErr w:type="spellEnd"/>
      <w:r>
        <w:rPr>
          <w:rFonts w:hint="eastAsia"/>
        </w:rPr>
        <w:t>：启动</w:t>
      </w:r>
      <w:r>
        <w:rPr>
          <w:rFonts w:hint="eastAsia"/>
        </w:rPr>
        <w:t>HTTP</w:t>
      </w:r>
      <w:r>
        <w:rPr>
          <w:rFonts w:hint="eastAsia"/>
        </w:rPr>
        <w:t>（或</w:t>
      </w:r>
      <w:r>
        <w:rPr>
          <w:rFonts w:hint="eastAsia"/>
        </w:rPr>
        <w:t>HTTPS</w:t>
      </w:r>
      <w:r>
        <w:rPr>
          <w:rFonts w:hint="eastAsia"/>
        </w:rPr>
        <w:t>）服务器并侦听传入的连接。对于任何传入的</w:t>
      </w:r>
      <w:r>
        <w:rPr>
          <w:rFonts w:hint="eastAsia"/>
        </w:rPr>
        <w:t>POST</w:t>
      </w:r>
      <w:r>
        <w:rPr>
          <w:rFonts w:hint="eastAsia"/>
        </w:rPr>
        <w:t>请求，请求的内容将被写为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，并返回</w:t>
      </w:r>
      <w:r>
        <w:rPr>
          <w:rFonts w:hint="eastAsia"/>
        </w:rPr>
        <w:t>200</w:t>
      </w:r>
      <w:r>
        <w:rPr>
          <w:rFonts w:hint="eastAsia"/>
        </w:rPr>
        <w:t>响应。</w:t>
      </w:r>
    </w:p>
    <w:p w:rsidR="003F23C2" w:rsidRDefault="003F23C2" w:rsidP="003F23C2">
      <w:r>
        <w:rPr>
          <w:rFonts w:hint="eastAsia"/>
        </w:rPr>
        <w:t>•调用</w:t>
      </w:r>
      <w:r>
        <w:rPr>
          <w:rFonts w:hint="eastAsia"/>
        </w:rPr>
        <w:t>HTTP</w:t>
      </w:r>
      <w:r>
        <w:rPr>
          <w:rFonts w:hint="eastAsia"/>
        </w:rPr>
        <w:t>：执行由用户配置的</w:t>
      </w:r>
      <w:r>
        <w:rPr>
          <w:rFonts w:hint="eastAsia"/>
        </w:rPr>
        <w:t>HTTP</w:t>
      </w:r>
      <w:r>
        <w:rPr>
          <w:rFonts w:hint="eastAsia"/>
        </w:rPr>
        <w:t>请求。这个处理器比</w:t>
      </w:r>
      <w:proofErr w:type="spellStart"/>
      <w:r>
        <w:rPr>
          <w:rFonts w:hint="eastAsia"/>
        </w:rPr>
        <w:t>GetHTTP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PostHTTP</w:t>
      </w:r>
      <w:proofErr w:type="spellEnd"/>
      <w:r>
        <w:rPr>
          <w:rFonts w:hint="eastAsia"/>
        </w:rPr>
        <w:t>更通用，但需要更多的配置。此处理器不能用作源处理器，并且需要传入</w:t>
      </w:r>
      <w:proofErr w:type="spellStart"/>
      <w:r>
        <w:rPr>
          <w:rFonts w:hint="eastAsia"/>
        </w:rPr>
        <w:t>FlowFiles</w:t>
      </w:r>
      <w:proofErr w:type="spellEnd"/>
      <w:r>
        <w:rPr>
          <w:rFonts w:hint="eastAsia"/>
        </w:rPr>
        <w:t>才能被触发以执行</w:t>
      </w:r>
      <w:r>
        <w:rPr>
          <w:rFonts w:hint="eastAsia"/>
        </w:rPr>
        <w:lastRenderedPageBreak/>
        <w:t>其任务。</w:t>
      </w:r>
    </w:p>
    <w:p w:rsid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PostHTTP</w:t>
      </w:r>
      <w:proofErr w:type="spellEnd"/>
      <w:r>
        <w:rPr>
          <w:rFonts w:hint="eastAsia"/>
        </w:rPr>
        <w:t>：执行</w:t>
      </w:r>
      <w:r>
        <w:rPr>
          <w:rFonts w:hint="eastAsia"/>
        </w:rPr>
        <w:t>HTTP POST</w:t>
      </w:r>
      <w:r>
        <w:rPr>
          <w:rFonts w:hint="eastAsia"/>
        </w:rPr>
        <w:t>请求，将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的内容作为消息的主体发送。这通常与</w:t>
      </w:r>
      <w:proofErr w:type="spellStart"/>
      <w:r>
        <w:rPr>
          <w:rFonts w:hint="eastAsia"/>
        </w:rPr>
        <w:t>ListenHTTP</w:t>
      </w:r>
      <w:proofErr w:type="spellEnd"/>
      <w:r>
        <w:rPr>
          <w:rFonts w:hint="eastAsia"/>
        </w:rPr>
        <w:t>结合使用，以便在不能使用站点到站点的情况下（例如，当节点不能直接访问彼此并且能够通过</w:t>
      </w:r>
      <w:r>
        <w:rPr>
          <w:rFonts w:hint="eastAsia"/>
        </w:rPr>
        <w:t>HTTP</w:t>
      </w:r>
      <w:r>
        <w:rPr>
          <w:rFonts w:hint="eastAsia"/>
        </w:rPr>
        <w:t>进行通信时）在两个不同的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实例之间传输数据代理）。注意：除了现有的</w:t>
      </w:r>
      <w:r>
        <w:rPr>
          <w:rFonts w:hint="eastAsia"/>
        </w:rPr>
        <w:t>RAW</w:t>
      </w:r>
      <w:r>
        <w:rPr>
          <w:rFonts w:hint="eastAsia"/>
        </w:rPr>
        <w:t>套接字传输外，</w:t>
      </w:r>
      <w:r>
        <w:rPr>
          <w:rFonts w:hint="eastAsia"/>
        </w:rPr>
        <w:t>HTTP</w:t>
      </w:r>
      <w:r>
        <w:rPr>
          <w:rFonts w:hint="eastAsia"/>
        </w:rPr>
        <w:t>还可用作站点到站点传输协议。它也支持</w:t>
      </w:r>
      <w:r>
        <w:rPr>
          <w:rFonts w:hint="eastAsia"/>
        </w:rPr>
        <w:t>HTTP</w:t>
      </w:r>
      <w:r>
        <w:rPr>
          <w:rFonts w:hint="eastAsia"/>
        </w:rPr>
        <w:t>代理。建议使用</w:t>
      </w:r>
      <w:r>
        <w:rPr>
          <w:rFonts w:hint="eastAsia"/>
        </w:rPr>
        <w:t>HTTP</w:t>
      </w:r>
      <w:r>
        <w:rPr>
          <w:rFonts w:hint="eastAsia"/>
        </w:rPr>
        <w:t>站点到站点，因为它具有更高的可伸缩性，并且可以使用输入</w:t>
      </w:r>
      <w:r>
        <w:rPr>
          <w:rFonts w:hint="eastAsia"/>
        </w:rPr>
        <w:t>/</w:t>
      </w:r>
      <w:r>
        <w:rPr>
          <w:rFonts w:hint="eastAsia"/>
        </w:rPr>
        <w:t>输出端口提供更好的用户身份验证和授权的双向数据传输。</w:t>
      </w:r>
    </w:p>
    <w:p w:rsid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HandleHttpRequest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HandleHttpResponse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HandleHttpRequest</w:t>
      </w:r>
      <w:proofErr w:type="spellEnd"/>
      <w:r>
        <w:rPr>
          <w:rFonts w:hint="eastAsia"/>
        </w:rPr>
        <w:t>处理器是与</w:t>
      </w:r>
      <w:proofErr w:type="spellStart"/>
      <w:r>
        <w:rPr>
          <w:rFonts w:hint="eastAsia"/>
        </w:rPr>
        <w:t>ListenHTTP</w:t>
      </w:r>
      <w:proofErr w:type="spellEnd"/>
      <w:r>
        <w:rPr>
          <w:rFonts w:hint="eastAsia"/>
        </w:rPr>
        <w:t>类似，启动嵌入式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）服务器的源处理器。但是，它不会向客户端发送响应。</w:t>
      </w:r>
      <w:r>
        <w:rPr>
          <w:rFonts w:hint="eastAsia"/>
        </w:rPr>
        <w:t xml:space="preserve"> </w:t>
      </w:r>
      <w:r>
        <w:rPr>
          <w:rFonts w:hint="eastAsia"/>
        </w:rPr>
        <w:t>相反，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请求的主体一起作为其内容和属性发送给所有典型的</w:t>
      </w:r>
      <w:r>
        <w:rPr>
          <w:rFonts w:hint="eastAsia"/>
        </w:rPr>
        <w:t>Servlet</w:t>
      </w:r>
      <w:r>
        <w:rPr>
          <w:rFonts w:hint="eastAsia"/>
        </w:rPr>
        <w:t>参数，标题等作为属性。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HandleHttpResponse</w:t>
      </w:r>
      <w:proofErr w:type="spellEnd"/>
      <w:proofErr w:type="gramStart"/>
      <w:r>
        <w:rPr>
          <w:rFonts w:hint="eastAsia"/>
        </w:rPr>
        <w:t>然后能够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完成处理后将响应发送回客户端。</w:t>
      </w:r>
      <w:r>
        <w:rPr>
          <w:rFonts w:hint="eastAsia"/>
        </w:rPr>
        <w:t xml:space="preserve"> </w:t>
      </w:r>
      <w:r>
        <w:rPr>
          <w:rFonts w:hint="eastAsia"/>
        </w:rPr>
        <w:t>这些处理器总是需要相互结合使用，并允许用户在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中可视地创建</w:t>
      </w:r>
      <w:r>
        <w:rPr>
          <w:rFonts w:hint="eastAsia"/>
        </w:rPr>
        <w:t>Web</w:t>
      </w:r>
      <w:r>
        <w:rPr>
          <w:rFonts w:hint="eastAsia"/>
        </w:rPr>
        <w:t>服务。</w:t>
      </w:r>
      <w:r>
        <w:rPr>
          <w:rFonts w:hint="eastAsia"/>
        </w:rPr>
        <w:t xml:space="preserve"> </w:t>
      </w:r>
      <w:r>
        <w:rPr>
          <w:rFonts w:hint="eastAsia"/>
        </w:rPr>
        <w:t>这对于向基于非基于网络的协议添加前端特别有用，或者在</w:t>
      </w:r>
      <w:proofErr w:type="spellStart"/>
      <w:r>
        <w:rPr>
          <w:rFonts w:hint="eastAsia"/>
        </w:rPr>
        <w:t>NiFi</w:t>
      </w:r>
      <w:proofErr w:type="spellEnd"/>
      <w:r>
        <w:rPr>
          <w:rFonts w:hint="eastAsia"/>
        </w:rPr>
        <w:t>已经执行的某些功能（如数据格式转换）的基础上添加简单的</w:t>
      </w:r>
      <w:r>
        <w:rPr>
          <w:rFonts w:hint="eastAsia"/>
        </w:rPr>
        <w:t>Web</w:t>
      </w:r>
      <w:r>
        <w:rPr>
          <w:rFonts w:hint="eastAsia"/>
        </w:rPr>
        <w:t>服务。</w:t>
      </w:r>
    </w:p>
    <w:p w:rsidR="003F23C2" w:rsidRDefault="003F23C2" w:rsidP="003F23C2">
      <w:pPr>
        <w:pStyle w:val="2"/>
        <w:numPr>
          <w:ilvl w:val="0"/>
          <w:numId w:val="1"/>
        </w:numPr>
      </w:pPr>
      <w:r w:rsidRPr="003F23C2">
        <w:t>Amazon Web Services</w:t>
      </w:r>
    </w:p>
    <w:p w:rsidR="003F23C2" w:rsidRDefault="003F23C2" w:rsidP="003F23C2">
      <w:r>
        <w:rPr>
          <w:rFonts w:hint="eastAsia"/>
        </w:rPr>
        <w:t>•</w:t>
      </w:r>
      <w:r>
        <w:rPr>
          <w:rFonts w:hint="eastAsia"/>
        </w:rPr>
        <w:t>FetchS3Object</w:t>
      </w:r>
      <w:r>
        <w:rPr>
          <w:rFonts w:hint="eastAsia"/>
        </w:rPr>
        <w:t>：获取存储在</w:t>
      </w:r>
      <w:r w:rsidR="00CF3FC9">
        <w:rPr>
          <w:rFonts w:hint="eastAsia"/>
        </w:rPr>
        <w:t>Amazon Simple Storage S</w:t>
      </w:r>
      <w:r>
        <w:rPr>
          <w:rFonts w:hint="eastAsia"/>
        </w:rPr>
        <w:t>ervice</w:t>
      </w:r>
      <w:r>
        <w:rPr>
          <w:rFonts w:hint="eastAsia"/>
        </w:rPr>
        <w:t>（</w:t>
      </w:r>
      <w:r>
        <w:rPr>
          <w:rFonts w:hint="eastAsia"/>
        </w:rPr>
        <w:t>S3</w:t>
      </w:r>
      <w:r>
        <w:rPr>
          <w:rFonts w:hint="eastAsia"/>
        </w:rPr>
        <w:t>）中的对象的内容。</w:t>
      </w:r>
      <w:r>
        <w:rPr>
          <w:rFonts w:hint="eastAsia"/>
        </w:rPr>
        <w:t xml:space="preserve"> </w:t>
      </w:r>
      <w:r>
        <w:rPr>
          <w:rFonts w:hint="eastAsia"/>
        </w:rPr>
        <w:t>然后将从</w:t>
      </w:r>
      <w:r>
        <w:rPr>
          <w:rFonts w:hint="eastAsia"/>
        </w:rPr>
        <w:t>S3</w:t>
      </w:r>
      <w:r>
        <w:rPr>
          <w:rFonts w:hint="eastAsia"/>
        </w:rPr>
        <w:t>中检索的内容写入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的内容。</w:t>
      </w:r>
    </w:p>
    <w:p w:rsidR="003F23C2" w:rsidRDefault="003F23C2" w:rsidP="003F23C2">
      <w:r>
        <w:rPr>
          <w:rFonts w:hint="eastAsia"/>
        </w:rPr>
        <w:t>•</w:t>
      </w:r>
      <w:r>
        <w:rPr>
          <w:rFonts w:hint="eastAsia"/>
        </w:rPr>
        <w:t>PutS3Object</w:t>
      </w:r>
      <w:r>
        <w:rPr>
          <w:rFonts w:hint="eastAsia"/>
        </w:rPr>
        <w:t>：使用。将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的内容写入</w:t>
      </w:r>
      <w:r>
        <w:rPr>
          <w:rFonts w:hint="eastAsia"/>
        </w:rPr>
        <w:t>Amazon S3</w:t>
      </w:r>
      <w:r>
        <w:rPr>
          <w:rFonts w:hint="eastAsia"/>
        </w:rPr>
        <w:t>对象配置的凭据，密钥和存储桶名称。</w:t>
      </w:r>
    </w:p>
    <w:p w:rsid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PutSNS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的内容作为通知发送到</w:t>
      </w:r>
      <w:r>
        <w:rPr>
          <w:rFonts w:hint="eastAsia"/>
        </w:rPr>
        <w:t>Amazon Simple Notification Service</w:t>
      </w:r>
      <w:r>
        <w:rPr>
          <w:rFonts w:hint="eastAsia"/>
        </w:rPr>
        <w:t>（</w:t>
      </w:r>
      <w:r>
        <w:rPr>
          <w:rFonts w:hint="eastAsia"/>
        </w:rPr>
        <w:t>SNS</w:t>
      </w:r>
      <w:r>
        <w:rPr>
          <w:rFonts w:hint="eastAsia"/>
        </w:rPr>
        <w:t>）。</w:t>
      </w:r>
    </w:p>
    <w:p w:rsid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GetSQS</w:t>
      </w:r>
      <w:proofErr w:type="spellEnd"/>
      <w:r>
        <w:rPr>
          <w:rFonts w:hint="eastAsia"/>
        </w:rPr>
        <w:t>：从</w:t>
      </w:r>
      <w:r>
        <w:rPr>
          <w:rFonts w:hint="eastAsia"/>
        </w:rPr>
        <w:t>Amazon Simple Queuing Service</w:t>
      </w:r>
      <w:r>
        <w:rPr>
          <w:rFonts w:hint="eastAsia"/>
        </w:rPr>
        <w:t>（</w:t>
      </w:r>
      <w:r>
        <w:rPr>
          <w:rFonts w:hint="eastAsia"/>
        </w:rPr>
        <w:t>SQS</w:t>
      </w:r>
      <w:r>
        <w:rPr>
          <w:rFonts w:hint="eastAsia"/>
        </w:rPr>
        <w:t>）中提取消息，并将消息的内容写入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的内容。</w:t>
      </w:r>
    </w:p>
    <w:p w:rsid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PutSQS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FlowFile</w:t>
      </w:r>
      <w:proofErr w:type="spellEnd"/>
      <w:r>
        <w:rPr>
          <w:rFonts w:hint="eastAsia"/>
        </w:rPr>
        <w:t>的内容作为消息发送到</w:t>
      </w:r>
      <w:r>
        <w:rPr>
          <w:rFonts w:hint="eastAsia"/>
        </w:rPr>
        <w:t>Amazon Simple Queuing Service</w:t>
      </w:r>
      <w:r>
        <w:rPr>
          <w:rFonts w:hint="eastAsia"/>
        </w:rPr>
        <w:t>（</w:t>
      </w:r>
      <w:r>
        <w:rPr>
          <w:rFonts w:hint="eastAsia"/>
        </w:rPr>
        <w:t>SQS</w:t>
      </w:r>
      <w:r>
        <w:rPr>
          <w:rFonts w:hint="eastAsia"/>
        </w:rPr>
        <w:t>）。</w:t>
      </w:r>
    </w:p>
    <w:p w:rsidR="003F23C2" w:rsidRPr="003F23C2" w:rsidRDefault="003F23C2" w:rsidP="003F23C2">
      <w:r>
        <w:rPr>
          <w:rFonts w:hint="eastAsia"/>
        </w:rPr>
        <w:t>•</w:t>
      </w:r>
      <w:proofErr w:type="spellStart"/>
      <w:r>
        <w:rPr>
          <w:rFonts w:hint="eastAsia"/>
        </w:rPr>
        <w:t>DeleteSQS</w:t>
      </w:r>
      <w:proofErr w:type="spellEnd"/>
      <w:r>
        <w:rPr>
          <w:rFonts w:hint="eastAsia"/>
        </w:rPr>
        <w:t>：从</w:t>
      </w:r>
      <w:r>
        <w:rPr>
          <w:rFonts w:hint="eastAsia"/>
        </w:rPr>
        <w:t>Amazon Simple Queuing Service</w:t>
      </w:r>
      <w:r>
        <w:rPr>
          <w:rFonts w:hint="eastAsia"/>
        </w:rPr>
        <w:t>（</w:t>
      </w:r>
      <w:r>
        <w:rPr>
          <w:rFonts w:hint="eastAsia"/>
        </w:rPr>
        <w:t>SQS</w:t>
      </w:r>
      <w:r>
        <w:rPr>
          <w:rFonts w:hint="eastAsia"/>
        </w:rPr>
        <w:t>）中删除消息。</w:t>
      </w:r>
      <w:r>
        <w:rPr>
          <w:rFonts w:hint="eastAsia"/>
        </w:rPr>
        <w:t xml:space="preserve"> </w:t>
      </w:r>
      <w:r>
        <w:rPr>
          <w:rFonts w:hint="eastAsia"/>
        </w:rPr>
        <w:t>这可以与</w:t>
      </w:r>
      <w:proofErr w:type="spellStart"/>
      <w:r>
        <w:rPr>
          <w:rFonts w:hint="eastAsia"/>
        </w:rPr>
        <w:t>GetSQS</w:t>
      </w:r>
      <w:proofErr w:type="spellEnd"/>
      <w:r>
        <w:rPr>
          <w:rFonts w:hint="eastAsia"/>
        </w:rPr>
        <w:t>一起使用，以便接收来自</w:t>
      </w:r>
      <w:r>
        <w:rPr>
          <w:rFonts w:hint="eastAsia"/>
        </w:rPr>
        <w:t>SQS</w:t>
      </w:r>
      <w:r>
        <w:rPr>
          <w:rFonts w:hint="eastAsia"/>
        </w:rPr>
        <w:t>的消息，对其执行一些处理，并且只有在成功完成处理后才从队列中删除该对象。</w:t>
      </w:r>
    </w:p>
    <w:sectPr w:rsidR="003F23C2" w:rsidRPr="003F2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6B77"/>
    <w:multiLevelType w:val="hybridMultilevel"/>
    <w:tmpl w:val="F2EA83E2"/>
    <w:lvl w:ilvl="0" w:tplc="FA7C0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C6E64"/>
    <w:multiLevelType w:val="hybridMultilevel"/>
    <w:tmpl w:val="A148D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FD"/>
    <w:rsid w:val="0007130C"/>
    <w:rsid w:val="001157F1"/>
    <w:rsid w:val="00130647"/>
    <w:rsid w:val="002269D8"/>
    <w:rsid w:val="003F23C2"/>
    <w:rsid w:val="004607FD"/>
    <w:rsid w:val="004C2990"/>
    <w:rsid w:val="008D0231"/>
    <w:rsid w:val="00965F4A"/>
    <w:rsid w:val="00AF1CFB"/>
    <w:rsid w:val="00B52CDE"/>
    <w:rsid w:val="00C55FED"/>
    <w:rsid w:val="00CF3FC9"/>
    <w:rsid w:val="00D2616F"/>
    <w:rsid w:val="00EF69F2"/>
    <w:rsid w:val="00F1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232F9-3F1F-4AFE-9317-1818C968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2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02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023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65F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65F4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339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628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421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7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90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8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821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23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518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766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4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3026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630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1036</Words>
  <Characters>5906</Characters>
  <Application>Microsoft Office Word</Application>
  <DocSecurity>0</DocSecurity>
  <Lines>49</Lines>
  <Paragraphs>13</Paragraphs>
  <ScaleCrop>false</ScaleCrop>
  <Company>Microsoft</Company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27</cp:revision>
  <dcterms:created xsi:type="dcterms:W3CDTF">2018-04-16T01:18:00Z</dcterms:created>
  <dcterms:modified xsi:type="dcterms:W3CDTF">2018-04-16T03:21:00Z</dcterms:modified>
</cp:coreProperties>
</file>