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Título: ¿Qué son y cuál es la función de las tasas de interés?</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¡Hola Animathicos! Espero que se encuentren bien. En esta ocasión hablaremos sobre las tasas de interés y sus funciones. </w:t>
      </w:r>
    </w:p>
    <w:p w:rsidR="00000000" w:rsidDel="00000000" w:rsidP="00000000" w:rsidRDefault="00000000" w:rsidRPr="00000000" w14:paraId="0000000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Primero lo primero, ¿Qué es una tasa de interés? </w:t>
      </w:r>
    </w:p>
    <w:p w:rsidR="00000000" w:rsidDel="00000000" w:rsidP="00000000" w:rsidRDefault="00000000" w:rsidRPr="00000000" w14:paraId="0000000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animación de una balanza, de un lado un porcentaje y del otro lado dinero o signo de pesos</w:t>
      </w:r>
    </w:p>
    <w:p w:rsidR="00000000" w:rsidDel="00000000" w:rsidP="00000000" w:rsidRDefault="00000000" w:rsidRPr="00000000" w14:paraId="0000000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Desde el punto de vista de la economía, una tasa de interés hace referencia a la cantidad de dinero que se abona en un periodo determinado de tiempo por cada unidad monetaria invertida.</w:t>
      </w:r>
    </w:p>
    <w:p w:rsidR="00000000" w:rsidDel="00000000" w:rsidP="00000000" w:rsidRDefault="00000000" w:rsidRPr="00000000" w14:paraId="0000000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Video: Poner una gráfica con tendencia a la alza, o una animación con un bonche de dinero</w:t>
      </w:r>
      <w:r w:rsidDel="00000000" w:rsidR="00000000" w:rsidRPr="00000000">
        <w:rPr>
          <w:rFonts w:ascii="Courier New" w:cs="Courier New" w:eastAsia="Courier New" w:hAnsi="Courier New"/>
          <w:color w:val="0000ff"/>
          <w:sz w:val="21"/>
          <w:szCs w:val="21"/>
          <w:highlight w:val="yellow"/>
          <w:rtl w:val="0"/>
        </w:rPr>
        <w:t xml:space="preserve"> </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Sin embargo, las tasas de interés tienen diferentes interpretaciones según el contexto donde se emplean. </w:t>
      </w:r>
    </w:p>
    <w:p w:rsidR="00000000" w:rsidDel="00000000" w:rsidP="00000000" w:rsidRDefault="00000000" w:rsidRPr="00000000" w14:paraId="0000000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Por ejemplo, en términos de política monetaria tenemos a la Tasa de Interés Interbancaria de Equilibrio (TIIE) la cual es una Tasa Representativa calculada por el Banco Central cada cierto tiempo y esta es utilizada por las instituciones financieras del país como referencia para ofrecer diversos instrumentos y productos financieros, tales como tarjetas de crédito, préstamos, etc. </w:t>
      </w:r>
    </w:p>
    <w:p w:rsidR="00000000" w:rsidDel="00000000" w:rsidP="00000000" w:rsidRDefault="00000000" w:rsidRPr="00000000" w14:paraId="0000001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poner una animación de un edificio que represente al banco central y de él salgan flechas hacia diferentes edificios que representan otras instituciones financieras (bancos, afores, etc.)</w:t>
      </w:r>
    </w:p>
    <w:p w:rsidR="00000000" w:rsidDel="00000000" w:rsidP="00000000" w:rsidRDefault="00000000" w:rsidRPr="00000000" w14:paraId="0000001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Analicemos el caso de la tasa de interés en política monetaria: </w:t>
      </w:r>
    </w:p>
    <w:p w:rsidR="00000000" w:rsidDel="00000000" w:rsidP="00000000" w:rsidRDefault="00000000" w:rsidRPr="00000000" w14:paraId="0000001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Por la definición de la tasa TIIE, decimos que generalmente las instituciones financieras suelen seguir el comportamiento de esta tasa. </w:t>
      </w:r>
    </w:p>
    <w:p w:rsidR="00000000" w:rsidDel="00000000" w:rsidP="00000000" w:rsidRDefault="00000000" w:rsidRPr="00000000" w14:paraId="0000001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Dicho lo anterior, si la TIIE es muy alta esto implica que el Estado busca incentivar el ahorro en la población. Esto significa, que el interés por el cual se pagaría al obtener un crédito sería mayor pues las instituciones financieras deben ajustarse a esta tasa y por consiguiente, esto desmotiva a las personas a endeudarse de más o a adquirir créditos más caros que realmente no necesitan. </w:t>
      </w:r>
    </w:p>
    <w:p w:rsidR="00000000" w:rsidDel="00000000" w:rsidP="00000000" w:rsidRDefault="00000000" w:rsidRPr="00000000" w14:paraId="0000001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(Dicho lo anterior, si la TIIE es muy alta, esto implica que el estado busca incentivar el ahorro pues el interés que se paga al obtener un crédito sería mayor y por consiguiente, esto desmotiva a las personas a endeudarse o adquirir créditos que realmente no necesitan)</w:t>
      </w:r>
    </w:p>
    <w:p w:rsidR="00000000" w:rsidDel="00000000" w:rsidP="00000000" w:rsidRDefault="00000000" w:rsidRPr="00000000" w14:paraId="0000001B">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Video: Animación que haga referencia a un aumento de la tasa y que implique un cochinito con unas monedas.</w:t>
      </w:r>
    </w:p>
    <w:p w:rsidR="00000000" w:rsidDel="00000000" w:rsidP="00000000" w:rsidRDefault="00000000" w:rsidRPr="00000000" w14:paraId="0000001D">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Ahora, si vemos el otro lado de la moneda, si la tasa TIIE es muy baja esto implica que el Estado busca incentivar el gasto en la población De esta manera, el interés que se pagaría al obtener un crédito sería menor, lo que representa un incentivo para que las personas adquieran deuda y consuman más productos.</w:t>
      </w:r>
    </w:p>
    <w:p w:rsidR="00000000" w:rsidDel="00000000" w:rsidP="00000000" w:rsidRDefault="00000000" w:rsidRPr="00000000" w14:paraId="0000001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Video: Animación que haga referencia a un decremento de la tasa y eso implique el intercambio de dinero por un bien(una casa, ropa, etc)</w:t>
      </w:r>
    </w:p>
    <w:p w:rsidR="00000000" w:rsidDel="00000000" w:rsidP="00000000" w:rsidRDefault="00000000" w:rsidRPr="00000000" w14:paraId="00000021">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Esto tiene una relación directa con la inflación, debido a que cuando un país empieza a tener altas tasas de inflación el Banco Central, el Estado aplica ajustes sobre la TIIE y algunas políticas monetarias para mantener la estabilidad financiera y económica del país. </w:t>
      </w:r>
    </w:p>
    <w:p w:rsidR="00000000" w:rsidDel="00000000" w:rsidP="00000000" w:rsidRDefault="00000000" w:rsidRPr="00000000" w14:paraId="0000002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Gráfica de divisas o algo similar con una tendencia a la alza. </w:t>
      </w:r>
    </w:p>
    <w:p w:rsidR="00000000" w:rsidDel="00000000" w:rsidP="00000000" w:rsidRDefault="00000000" w:rsidRPr="00000000" w14:paraId="0000002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Ahora analicemos el caso de las tasas de interés que ofrecen las instituciones financieras en sus productos. </w:t>
      </w:r>
    </w:p>
    <w:p w:rsidR="00000000" w:rsidDel="00000000" w:rsidP="00000000" w:rsidRDefault="00000000" w:rsidRPr="00000000" w14:paraId="0000002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Tenemos dos tipos de tasas de interés en este contexto. La tasa de interés activa y la tasa de interés pasiva. </w:t>
      </w:r>
    </w:p>
    <w:p w:rsidR="00000000" w:rsidDel="00000000" w:rsidP="00000000" w:rsidRDefault="00000000" w:rsidRPr="00000000" w14:paraId="0000002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Poner dos símbolos de porcentajes, uno de cada lado, arriba del símbolo dirán tasa de interés activa y tasa de interés pasiva, en el centro poner un monito con unos símbolos de interrogación.</w:t>
      </w:r>
    </w:p>
    <w:p w:rsidR="00000000" w:rsidDel="00000000" w:rsidP="00000000" w:rsidRDefault="00000000" w:rsidRPr="00000000" w14:paraId="0000002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La tasa de interés activa es el porcentaje que las instituciones financieras cobran a sus clientes por los diferentes productos de crédito que adquieren</w:t>
      </w:r>
      <w:r w:rsidDel="00000000" w:rsidR="00000000" w:rsidRPr="00000000">
        <w:rPr>
          <w:rFonts w:ascii="Courier New" w:cs="Courier New" w:eastAsia="Courier New" w:hAnsi="Courier New"/>
          <w:color w:val="0000ff"/>
          <w:sz w:val="21"/>
          <w:szCs w:val="21"/>
          <w:rtl w:val="0"/>
        </w:rPr>
        <w:t xml:space="preserve">, de acuerdo con las condiciones del mercado y las disposiciones del Banco Central</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2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Animación </w:t>
      </w:r>
      <w:r w:rsidDel="00000000" w:rsidR="00000000" w:rsidRPr="00000000">
        <w:rPr>
          <w:rFonts w:ascii="Courier New" w:cs="Courier New" w:eastAsia="Courier New" w:hAnsi="Courier New"/>
          <w:color w:val="ff0000"/>
          <w:sz w:val="21"/>
          <w:szCs w:val="21"/>
          <w:highlight w:val="white"/>
          <w:rtl w:val="0"/>
        </w:rPr>
        <w:t xml:space="preserve">podría ser mas clara si de un edificio (el banco) sale una bolsa de dinero hacia la mano,  y después la  mano devuelve hacia el banco una bolsa de dinero de mayor tamaño.</w:t>
      </w: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Por ejemplo, cuando acudimos al banco por un préstamo para nuestro negocio, el banco nos ofrece cierta cantidad y a cambio, tiempo después, nosotros le debemos regresar esa misma cantidad que otorgó anteriormente más una tasa de interés adicional.</w:t>
      </w:r>
    </w:p>
    <w:p w:rsidR="00000000" w:rsidDel="00000000" w:rsidP="00000000" w:rsidRDefault="00000000" w:rsidRPr="00000000" w14:paraId="0000003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3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Animación de primero un monto de dinero y se le agrega un monto más pequeño que serán los intereses.</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3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La tasa de interés pasiva es el porcentaje que paga una institución financiera a sus clientes que hayan adquirido algún instrumento o producto de inversión con la misma. </w:t>
      </w:r>
    </w:p>
    <w:p w:rsidR="00000000" w:rsidDel="00000000" w:rsidP="00000000" w:rsidRDefault="00000000" w:rsidRPr="00000000" w14:paraId="0000003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PRESENTADOR:Se le denomina pasiva porque es una pérdida en contra de las instituciones financieras. </w:t>
      </w:r>
    </w:p>
    <w:p w:rsidR="00000000" w:rsidDel="00000000" w:rsidP="00000000" w:rsidRDefault="00000000" w:rsidRPr="00000000" w14:paraId="0000003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Animación de un banco repartiendo dinero(pequeñas porciones) a unos monitos.</w:t>
      </w:r>
    </w:p>
    <w:p w:rsidR="00000000" w:rsidDel="00000000" w:rsidP="00000000" w:rsidRDefault="00000000" w:rsidRPr="00000000" w14:paraId="0000003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Cuando acudimos a alguna institución financiera para adquirir un producto o instrumento de inversión debemos entregarle cierta cantidad de dinero. De modo que,después de cierto tiempo, dicha institución está obligada a devolvernos la cantidad que invertimos más una tasa de interés adicional. </w:t>
      </w:r>
    </w:p>
    <w:p w:rsidR="00000000" w:rsidDel="00000000" w:rsidP="00000000" w:rsidRDefault="00000000" w:rsidRPr="00000000" w14:paraId="0000003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Poner un ticket que represente un activo financiero y arriba una fecha x, y simular que después de 1 año ese ticket vale lo que valía al inicio más un pequeño monto.</w:t>
      </w:r>
    </w:p>
    <w:p w:rsidR="00000000" w:rsidDel="00000000" w:rsidP="00000000" w:rsidRDefault="00000000" w:rsidRPr="00000000" w14:paraId="0000003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674ea7"/>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Ahora es importante aclarar que no todos los productos o instrumentos que encontramos en el mercado, ya sean de inversión o de crédito, se otorgan con la misma tasa de interés durante todo el tiempo. Esto es porque hay productos que se estipulan con una tasa de interés fija y otros con una tasa de interés variable y por tal motivo es fundamental conocer el tipo de interés que aceptamos al adquirir una obligación o un derecho, ya que puede influir demasiado en nuestras finanzas a corto, mediano y largo plazo.</w:t>
      </w:r>
    </w:p>
    <w:p w:rsidR="00000000" w:rsidDel="00000000" w:rsidP="00000000" w:rsidRDefault="00000000" w:rsidRPr="00000000" w14:paraId="0000004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Poner una tablita, en la primera columna con el título de tasa fija y para 1,2,3,4,5 años la misma tasa y la segunda columna tasa de interés variable y en cada año poner distintas tasas de interés.</w:t>
      </w: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Pero, ¿Qué es una tasa de interés fija y una tasa de interés variable? Bueno aclaremos las diferencias. </w:t>
      </w:r>
    </w:p>
    <w:p w:rsidR="00000000" w:rsidDel="00000000" w:rsidP="00000000" w:rsidRDefault="00000000" w:rsidRPr="00000000" w14:paraId="0000004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Un monito pensando.</w:t>
      </w: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La tasa fija y la tasa variable realmente funcionan bajo la misma definición general de tasa de interés, sin embargo son diferentes en cuanto a su forma de pagar los intereses que se van generando. </w:t>
      </w:r>
    </w:p>
    <w:p w:rsidR="00000000" w:rsidDel="00000000" w:rsidP="00000000" w:rsidRDefault="00000000" w:rsidRPr="00000000" w14:paraId="0000004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de lado izquierdo escribir tasa de interés fija y de lado derecho tasa de interés variable, en medio un vs.</w:t>
      </w: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La tasa de interés fija es una tasa que se estipula desde el inicio del préstamo o inversión sobre la cantidad de dinero que está de por medio y ésta no presenta ninguna variación a lo largo del tiempo de vida del producto que hayamos adquirido. </w:t>
      </w:r>
    </w:p>
    <w:p w:rsidR="00000000" w:rsidDel="00000000" w:rsidP="00000000" w:rsidRDefault="00000000" w:rsidRPr="00000000" w14:paraId="0000004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Es decir, si nosotros pedimos un crédito en el banco y el banco nos ofrece una tasa de interés fija del 4% anual, cada año nosotros le pagaremos al banco el 4% del valor del préstamo que nos otorgó y esta tasa nunca cambiará hasta que acabemos de pagar el préstamo.</w:t>
      </w:r>
    </w:p>
    <w:p w:rsidR="00000000" w:rsidDel="00000000" w:rsidP="00000000" w:rsidRDefault="00000000" w:rsidRPr="00000000" w14:paraId="0000004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Animación con manin de una línea del tiempo(unos 5 años) con un papelito que al inicio tiene un precio de 100 pesos y conforme avanza en el tiempo aumentan los 100 pesos de acuerdo a la tasa fija de la tablita que se hizo anteriormente </w:t>
      </w: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Ahora la tasa de interés variable, como su nombre lo dice, es una tasa que generalmente sigue el comportamiento de la tasa TIIE, es decir, si la tasa TIIE cambia, las tasas variables de los productos que se estipulan con esas tasas también van a cambiar. La tasa variable puede ser menor o mayor que la tasa con la que originalmente comenzó la vida del producto que hayamos adquirido, por lo que esta tasa sí puede ir cambiando a lo largo del tiempo de la vida del producto. Por un lado podemos beneficiarnos porque si nuestra tasa variable disminuye podemos pagar menos por un crédito; sin embargo, si nuestra tasa variable aumenta tendríamos que pagar más de lo que realmente deberíamos. </w:t>
      </w:r>
    </w:p>
    <w:p w:rsidR="00000000" w:rsidDel="00000000" w:rsidP="00000000" w:rsidRDefault="00000000" w:rsidRPr="00000000" w14:paraId="0000005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Como podemos observar tanto la tasa de interés fija como la tasa de interés variable tienen ventajas y desventajas, puesto que en algunos casos será conveniente mantener un pago fijo, por ejemplo, en inversiones para tener una ganancia segura, y en otros casos tal vez una tasa variable, como por ejemplo un crédito en el que puede que paguemos menos intereses; sin embargo, estas prácticas representan un riesgo por la naturaleza de la función de las tasas de interés. </w:t>
      </w:r>
    </w:p>
    <w:p w:rsidR="00000000" w:rsidDel="00000000" w:rsidP="00000000" w:rsidRDefault="00000000" w:rsidRPr="00000000" w14:paraId="0000005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Video:una animación de un monito dando su dinero al banco y ponerle tasa fija, más adelante una animación de una tarjeta de crédito pasando por el aparatito.</w:t>
      </w:r>
    </w:p>
    <w:p w:rsidR="00000000" w:rsidDel="00000000" w:rsidP="00000000" w:rsidRDefault="00000000" w:rsidRPr="00000000" w14:paraId="00000056">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Ya que hablamos y definimos las tasas de interés y la inflación, es momento de hablar de la Tasa de Interés Real. </w:t>
      </w:r>
    </w:p>
    <w:p w:rsidR="00000000" w:rsidDel="00000000" w:rsidP="00000000" w:rsidRDefault="00000000" w:rsidRPr="00000000" w14:paraId="0000005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Video:Poner un monito con una burbujita que tenga entre signos de interrogación un símbolo de porcentaje con una corona.</w:t>
      </w: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tasa de interés real se define como la ganancia real de intereses descontando el efecto sobre el dinero generado por la inflación. Es decir, es la resta de la tasa de interés menos la tasa de  inflación </w:t>
      </w:r>
      <w:r w:rsidDel="00000000" w:rsidR="00000000" w:rsidRPr="00000000">
        <w:rPr>
          <w:rFonts w:ascii="Courier New" w:cs="Courier New" w:eastAsia="Courier New" w:hAnsi="Courier New"/>
          <w:color w:val="0000ff"/>
          <w:sz w:val="21"/>
          <w:szCs w:val="21"/>
          <w:highlight w:val="red"/>
          <w:rtl w:val="0"/>
        </w:rPr>
        <w:t xml:space="preserve">entre uno más la tasa de inflación</w:t>
      </w:r>
      <w:r w:rsidDel="00000000" w:rsidR="00000000" w:rsidRPr="00000000">
        <w:rPr>
          <w:rFonts w:ascii="Courier New" w:cs="Courier New" w:eastAsia="Courier New" w:hAnsi="Courier New"/>
          <w:color w:val="0000ff"/>
          <w:sz w:val="21"/>
          <w:szCs w:val="21"/>
          <w:highlight w:val="yellow"/>
          <w:rtl w:val="0"/>
        </w:rPr>
        <w:t xml:space="preserve">. Es importante mencionar que ambas tasas deben estar en el mismo plazo de duración, es decir, ambas deben estar en términos anuales, semestrales, trimestrales, etc. </w:t>
      </w:r>
    </w:p>
    <w:p w:rsidR="00000000" w:rsidDel="00000000" w:rsidP="00000000" w:rsidRDefault="00000000" w:rsidRPr="00000000" w14:paraId="0000005C">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Video: Videito con manim de la fórmula para obtener la tasa real:</w:t>
      </w:r>
    </w:p>
    <w:p w:rsidR="00000000" w:rsidDel="00000000" w:rsidP="00000000" w:rsidRDefault="00000000" w:rsidRPr="00000000" w14:paraId="0000005E">
      <w:pPr>
        <w:jc w:val="center"/>
        <w:rPr>
          <w:rFonts w:ascii="Courier New" w:cs="Courier New" w:eastAsia="Courier New" w:hAnsi="Courier New"/>
          <w:color w:val="ff0000"/>
          <w:sz w:val="21"/>
          <w:szCs w:val="21"/>
          <w:highlight w:val="yellow"/>
        </w:rPr>
      </w:pPr>
      <m:oMath>
        <m:r>
          <w:rPr>
            <w:rFonts w:ascii="Courier New" w:cs="Courier New" w:eastAsia="Courier New" w:hAnsi="Courier New"/>
            <w:color w:val="ff0000"/>
            <w:sz w:val="21"/>
            <w:szCs w:val="21"/>
            <w:highlight w:val="yellow"/>
          </w:rPr>
          <m:t xml:space="preserve">i' = (i-r)/(1+r)</m:t>
        </m:r>
      </m:oMath>
      <w:r w:rsidDel="00000000" w:rsidR="00000000" w:rsidRPr="00000000">
        <w:rPr>
          <w:rtl w:val="0"/>
        </w:rPr>
      </w:r>
    </w:p>
    <w:p w:rsidR="00000000" w:rsidDel="00000000" w:rsidP="00000000" w:rsidRDefault="00000000" w:rsidRPr="00000000" w14:paraId="0000005F">
      <w:pPr>
        <w:jc w:val="center"/>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donde i’ es la tasa real</w:t>
      </w:r>
    </w:p>
    <w:p w:rsidR="00000000" w:rsidDel="00000000" w:rsidP="00000000" w:rsidRDefault="00000000" w:rsidRPr="00000000" w14:paraId="00000060">
      <w:pPr>
        <w:jc w:val="center"/>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i es la tasa de interés</w:t>
      </w:r>
    </w:p>
    <w:p w:rsidR="00000000" w:rsidDel="00000000" w:rsidP="00000000" w:rsidRDefault="00000000" w:rsidRPr="00000000" w14:paraId="00000061">
      <w:pPr>
        <w:jc w:val="center"/>
        <w:rPr>
          <w:rFonts w:ascii="Courier New" w:cs="Courier New" w:eastAsia="Courier New" w:hAnsi="Courier New"/>
          <w:color w:val="ff0000"/>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r la tasas de inflación</w:t>
      </w:r>
    </w:p>
    <w:p w:rsidR="00000000" w:rsidDel="00000000" w:rsidP="00000000" w:rsidRDefault="00000000" w:rsidRPr="00000000" w14:paraId="00000062">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b w:val="1"/>
          <w:color w:val="0000ff"/>
          <w:sz w:val="21"/>
          <w:szCs w:val="21"/>
          <w:highlight w:val="yellow"/>
          <w:rtl w:val="0"/>
        </w:rPr>
        <w:t xml:space="preserve">PRESENTADOR:</w:t>
      </w:r>
      <w:r w:rsidDel="00000000" w:rsidR="00000000" w:rsidRPr="00000000">
        <w:rPr>
          <w:rFonts w:ascii="Courier New" w:cs="Courier New" w:eastAsia="Courier New" w:hAnsi="Courier New"/>
          <w:color w:val="0000ff"/>
          <w:sz w:val="21"/>
          <w:szCs w:val="21"/>
          <w:highlight w:val="yellow"/>
          <w:rtl w:val="0"/>
        </w:rPr>
        <w:t xml:space="preserve"> El ejemplo más sencillo es el siguiente: si en el año se acumuló una tasa de inflación del 5% y por nuestros productos de inversión obtuvimos un 8% de interés anual, esto quiere decir que nuestra tasa de interés real sobre todo el monto que invertimos es 8%-5% = 3% y dividir entre 1+ 5%, que es la tasa de inflación. Lo cual implica que ganamos un 2.8571% descontando ya la inflación sobre el monto de dinero que invertimos.</w:t>
      </w:r>
    </w:p>
    <w:p w:rsidR="00000000" w:rsidDel="00000000" w:rsidP="00000000" w:rsidRDefault="00000000" w:rsidRPr="00000000" w14:paraId="00000064">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ff0000"/>
          <w:sz w:val="21"/>
          <w:szCs w:val="21"/>
          <w:highlight w:val="yellow"/>
          <w:rtl w:val="0"/>
        </w:rPr>
        <w:t xml:space="preserve">Video: Ejemplificar el ejemplo</w:t>
      </w:r>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6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En conclusión, siempre debemos tomar en cuenta la tasa de inflación y la tasa de interés para realizar inversiones o contratar préstamos.</w:t>
      </w:r>
    </w:p>
    <w:p w:rsidR="00000000" w:rsidDel="00000000" w:rsidP="00000000" w:rsidRDefault="00000000" w:rsidRPr="00000000" w14:paraId="0000006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Dos monitos de espaldas tomados de la mano, uno se llama tasa de interés y el otro tasa de inflación.</w:t>
      </w: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Finalmente, una reflexión que debe destacarse es que una de las funciones más importantes de las tasas de interés es que, al encontrar tasas de interés atractivas en el mercado, podemos invertir en instrumentos que ayuden a crecer nuestro capital sobre la inflación. Por lo tanto, el objetivo sería que la tasa de interés real sea siempre positiva, para que así nuestro dinero no pierda valor a lo largo del tiempo. </w:t>
      </w:r>
    </w:p>
    <w:p w:rsidR="00000000" w:rsidDel="00000000" w:rsidP="00000000" w:rsidRDefault="00000000" w:rsidRPr="00000000" w14:paraId="0000006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una gráfica a la alza y ejemplificación de dinero</w:t>
      </w: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b w:val="1"/>
          <w:color w:val="0000ff"/>
          <w:sz w:val="21"/>
          <w:szCs w:val="21"/>
          <w:rtl w:val="0"/>
        </w:rPr>
        <w:t xml:space="preserve">PRESENTADOR:</w:t>
      </w:r>
      <w:r w:rsidDel="00000000" w:rsidR="00000000" w:rsidRPr="00000000">
        <w:rPr>
          <w:rFonts w:ascii="Courier New" w:cs="Courier New" w:eastAsia="Courier New" w:hAnsi="Courier New"/>
          <w:color w:val="0000ff"/>
          <w:sz w:val="21"/>
          <w:szCs w:val="21"/>
          <w:rtl w:val="0"/>
        </w:rPr>
        <w:t xml:space="preserve"> En este punto seguro les surgieron preguntas en su cabeza como: </w:t>
      </w:r>
    </w:p>
    <w:p w:rsidR="00000000" w:rsidDel="00000000" w:rsidP="00000000" w:rsidRDefault="00000000" w:rsidRPr="00000000" w14:paraId="0000007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¿Qué es una tasa anual?, ¿Cómo puedo generar intereses sobre un monto de dinero?, ¿Cómo se definen los pagos a realizar durante un periodo de tiempo?, ¿Hay algún tipo de interés mejor que otro?</w:t>
      </w:r>
    </w:p>
    <w:p w:rsidR="00000000" w:rsidDel="00000000" w:rsidP="00000000" w:rsidRDefault="00000000" w:rsidRPr="00000000" w14:paraId="0000007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Otro monito pensando un símbolo de porcentaje de entre signos de interrogación</w:t>
      </w: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Algunas de estas preguntas las resolveremos en nuestros siguientes videos sobre ¿Qué son las Tasas de interés simples y compuestas? y ¿Cuál es su estructura? </w:t>
      </w:r>
    </w:p>
    <w:p w:rsidR="00000000" w:rsidDel="00000000" w:rsidP="00000000" w:rsidRDefault="00000000" w:rsidRPr="00000000" w14:paraId="0000007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Colocar una imagen de interés simple vs interés compuesto y con una palabra que diga soon refiriendo a que pronto se explicará qué onda con cada una y sus diferencias.</w:t>
      </w: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vemos en el siguiente video Animathicos, no olviden suscribirse y picarle a la campanita para que les avise cada que subamos nuevo contenido al canal, si les gustó mucho o quieren hacer una retroalimentación de los videos, dejen sus comentarios en la parte de abajo, hasta la próxima!</w:t>
      </w:r>
    </w:p>
    <w:p w:rsidR="00000000" w:rsidDel="00000000" w:rsidP="00000000" w:rsidRDefault="00000000" w:rsidRPr="00000000" w14:paraId="0000007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Fuentes: </w:t>
      </w:r>
      <w:r w:rsidDel="00000000" w:rsidR="00000000" w:rsidRPr="00000000">
        <w:rPr>
          <w:rtl w:val="0"/>
        </w:rPr>
      </w:r>
    </w:p>
    <w:p w:rsidR="00000000" w:rsidDel="00000000" w:rsidP="00000000" w:rsidRDefault="00000000" w:rsidRPr="00000000" w14:paraId="00000080">
      <w:pPr>
        <w:rPr/>
      </w:pPr>
      <w:hyperlink r:id="rId6">
        <w:r w:rsidDel="00000000" w:rsidR="00000000" w:rsidRPr="00000000">
          <w:rPr>
            <w:color w:val="1155cc"/>
            <w:u w:val="single"/>
            <w:rtl w:val="0"/>
          </w:rPr>
          <w:t xml:space="preserve">https://es.wikipedia.org/wiki/Tasa_de_interés</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7">
        <w:r w:rsidDel="00000000" w:rsidR="00000000" w:rsidRPr="00000000">
          <w:rPr>
            <w:color w:val="1155cc"/>
            <w:u w:val="single"/>
            <w:rtl w:val="0"/>
          </w:rPr>
          <w:t xml:space="preserve">http://educa.banxico.org.mx/recursos_banxico_educa/glosario.html</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8">
        <w:r w:rsidDel="00000000" w:rsidR="00000000" w:rsidRPr="00000000">
          <w:rPr>
            <w:color w:val="1155cc"/>
            <w:u w:val="single"/>
            <w:rtl w:val="0"/>
          </w:rPr>
          <w:t xml:space="preserve">https://economipedia.com/definiciones/tipo-de-interes.html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Tasa_de_inter%C3%A9s" TargetMode="External"/><Relationship Id="rId7" Type="http://schemas.openxmlformats.org/officeDocument/2006/relationships/hyperlink" Target="http://educa.banxico.org.mx/recursos_banxico_educa/glosario.html" TargetMode="External"/><Relationship Id="rId8" Type="http://schemas.openxmlformats.org/officeDocument/2006/relationships/hyperlink" Target="https://economipedia.com/definiciones/tipo-de-inte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