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Título: Interés Compuesto</w:t>
      </w:r>
    </w:p>
    <w:p w:rsidR="00000000" w:rsidDel="00000000" w:rsidP="00000000" w:rsidRDefault="00000000" w:rsidRPr="00000000" w14:paraId="00000002">
      <w:pPr>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03">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Hola Animathicos, Espero que se encuentren bien. En el video anterior hablamos de las tasas de interés simples, si aún no le has echado un vistazo, te recomiendo que lo hagas!</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0000ff"/>
          <w:sz w:val="21"/>
          <w:szCs w:val="21"/>
          <w:highlight w:val="cyan"/>
          <w:u w:val="single"/>
        </w:rPr>
      </w:pPr>
      <w:r w:rsidDel="00000000" w:rsidR="00000000" w:rsidRPr="00000000">
        <w:rPr>
          <w:rFonts w:ascii="Courier New" w:cs="Courier New" w:eastAsia="Courier New" w:hAnsi="Courier New"/>
          <w:color w:val="0000ff"/>
          <w:sz w:val="21"/>
          <w:szCs w:val="21"/>
          <w:highlight w:val="cyan"/>
          <w:rtl w:val="0"/>
        </w:rPr>
        <w:t xml:space="preserve">En esta ocasión hablaremos de las tasas de interés compuestas</w:t>
      </w:r>
      <w:r w:rsidDel="00000000" w:rsidR="00000000" w:rsidRPr="00000000">
        <w:rPr>
          <w:rtl w:val="0"/>
        </w:rPr>
      </w:r>
    </w:p>
    <w:p w:rsidR="00000000" w:rsidDel="00000000" w:rsidP="00000000" w:rsidRDefault="00000000" w:rsidRPr="00000000" w14:paraId="00000006">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07">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En las calles se dice que Albert Einstein mencionó alguna vez: “el interés compuesto es la octava maravilla del mundo, aquel que lo entiende, lo gana; aquel que no, lo paga”. </w:t>
      </w:r>
    </w:p>
    <w:p w:rsidR="00000000" w:rsidDel="00000000" w:rsidP="00000000" w:rsidRDefault="00000000" w:rsidRPr="00000000" w14:paraId="00000008">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09">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Recomiendo colocar un albert einstein animado o una imagen divertida y la frase como en una nube de pensamiento o bien solo la frase y albert einstein ahí a un lado.</w:t>
      </w:r>
      <w:r w:rsidDel="00000000" w:rsidR="00000000" w:rsidRPr="00000000">
        <w:rPr>
          <w:rtl w:val="0"/>
        </w:rPr>
      </w:r>
    </w:p>
    <w:p w:rsidR="00000000" w:rsidDel="00000000" w:rsidP="00000000" w:rsidRDefault="00000000" w:rsidRPr="00000000" w14:paraId="0000000A">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0B">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Nadie sabe con certeza si Einstein dijo esto, lo que sí es verdad es que aunque el interés compuesto parezca algo inofensivo este puede llevarte hacia la gloria o a la ruina, por ello es muy importante comprenderlo de la mejor manera.</w:t>
      </w:r>
    </w:p>
    <w:p w:rsidR="00000000" w:rsidDel="00000000" w:rsidP="00000000" w:rsidRDefault="00000000" w:rsidRPr="00000000" w14:paraId="0000000C">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0D">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Dejar la animación anterior pero colocar un emoji de pensando cuando se mencione lo de comprenderlo de la mejor manera.</w:t>
      </w:r>
      <w:r w:rsidDel="00000000" w:rsidR="00000000" w:rsidRPr="00000000">
        <w:rPr>
          <w:rtl w:val="0"/>
        </w:rPr>
      </w:r>
    </w:p>
    <w:p w:rsidR="00000000" w:rsidDel="00000000" w:rsidP="00000000" w:rsidRDefault="00000000" w:rsidRPr="00000000" w14:paraId="0000000E">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0F">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La característica principal del interés compuesto recae en la reinversión de los intereses generados en cada periodo, haciendo que el capital que se invierte sea más y más grande cada periodo que pasa y como consecuencia los intereses aumenten aún más y más!</w:t>
      </w:r>
    </w:p>
    <w:p w:rsidR="00000000" w:rsidDel="00000000" w:rsidP="00000000" w:rsidRDefault="00000000" w:rsidRPr="00000000" w14:paraId="00000010">
      <w:pPr>
        <w:jc w:val="both"/>
        <w:rPr>
          <w:rFonts w:ascii="Courier New" w:cs="Courier New" w:eastAsia="Courier New" w:hAnsi="Courier New"/>
          <w:color w:val="0000ff"/>
          <w:sz w:val="21"/>
          <w:szCs w:val="21"/>
          <w:highlight w:val="green"/>
        </w:rPr>
      </w:pPr>
      <w:r w:rsidDel="00000000" w:rsidR="00000000" w:rsidRPr="00000000">
        <w:rPr>
          <w:rFonts w:ascii="Courier New" w:cs="Courier New" w:eastAsia="Courier New" w:hAnsi="Courier New"/>
          <w:color w:val="0000ff"/>
          <w:sz w:val="21"/>
          <w:szCs w:val="21"/>
          <w:highlight w:val="cyan"/>
          <w:rtl w:val="0"/>
        </w:rPr>
        <w:t xml:space="preserve">Tenemos que tener en la mira esta manera exponencial de crecer, pues puede beneficiarnos si tenemos una inversión o perjudicarnos si pedimos un crédito o préstamo.</w:t>
      </w:r>
      <w:r w:rsidDel="00000000" w:rsidR="00000000" w:rsidRPr="00000000">
        <w:rPr>
          <w:rtl w:val="0"/>
        </w:rPr>
      </w:r>
    </w:p>
    <w:p w:rsidR="00000000" w:rsidDel="00000000" w:rsidP="00000000" w:rsidRDefault="00000000" w:rsidRPr="00000000" w14:paraId="00000011">
      <w:pPr>
        <w:jc w:val="both"/>
        <w:rPr>
          <w:rFonts w:ascii="Courier New" w:cs="Courier New" w:eastAsia="Courier New" w:hAnsi="Courier New"/>
          <w:color w:val="0000ff"/>
          <w:sz w:val="21"/>
          <w:szCs w:val="21"/>
          <w:highlight w:val="green"/>
        </w:rPr>
      </w:pPr>
      <w:r w:rsidDel="00000000" w:rsidR="00000000" w:rsidRPr="00000000">
        <w:rPr>
          <w:rtl w:val="0"/>
        </w:rPr>
      </w:r>
    </w:p>
    <w:p w:rsidR="00000000" w:rsidDel="00000000" w:rsidP="00000000" w:rsidRDefault="00000000" w:rsidRPr="00000000" w14:paraId="00000012">
      <w:pPr>
        <w:jc w:val="both"/>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VIDEO: Animacion como la siguiente:</w:t>
      </w:r>
      <w:r w:rsidDel="00000000" w:rsidR="00000000" w:rsidRPr="00000000">
        <w:rPr>
          <w:rtl w:val="0"/>
        </w:rPr>
      </w:r>
    </w:p>
    <w:p w:rsidR="00000000" w:rsidDel="00000000" w:rsidP="00000000" w:rsidRDefault="00000000" w:rsidRPr="00000000" w14:paraId="00000013">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Pr>
        <w:drawing>
          <wp:inline distB="114300" distT="114300" distL="114300" distR="114300">
            <wp:extent cx="2690813" cy="1613594"/>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690813" cy="1613594"/>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Posteriormente en otra diapositiva poner un personaje con ojos de $.$ al realizar una inversión y uno con ojos de tache al pedir un préstamo.</w:t>
      </w:r>
      <w:r w:rsidDel="00000000" w:rsidR="00000000" w:rsidRPr="00000000">
        <w:rPr>
          <w:rtl w:val="0"/>
        </w:rPr>
      </w:r>
    </w:p>
    <w:p w:rsidR="00000000" w:rsidDel="00000000" w:rsidP="00000000" w:rsidRDefault="00000000" w:rsidRPr="00000000" w14:paraId="00000015">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16">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17">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La fórmula que utilizaremos para calcular el interés compuesto será la siguiente:</w:t>
      </w:r>
    </w:p>
    <w:p w:rsidR="00000000" w:rsidDel="00000000" w:rsidP="00000000" w:rsidRDefault="00000000" w:rsidRPr="00000000" w14:paraId="00000018">
      <w:pPr>
        <w:jc w:val="center"/>
        <w:rPr>
          <w:rFonts w:ascii="Courier New" w:cs="Courier New" w:eastAsia="Courier New" w:hAnsi="Courier New"/>
          <w:color w:val="0000ff"/>
          <w:sz w:val="21"/>
          <w:szCs w:val="21"/>
        </w:rPr>
      </w:pPr>
      <w:commentRangeStart w:id="0"/>
      <w:r w:rsidDel="00000000" w:rsidR="00000000" w:rsidRPr="00000000">
        <w:rPr>
          <w:rFonts w:ascii="Courier New" w:cs="Courier New" w:eastAsia="Courier New" w:hAnsi="Courier New"/>
          <w:color w:val="0000ff"/>
          <w:sz w:val="21"/>
          <w:szCs w:val="21"/>
          <w:highlight w:val="yellow"/>
          <w:rtl w:val="0"/>
        </w:rPr>
        <w:t xml:space="preserve"> C_n = C_0*(1+i)^n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9">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Recomiendo colocar la fórmula hecha en manim como animación o bien como un cuadro de texto de canva.</w:t>
      </w:r>
      <w:r w:rsidDel="00000000" w:rsidR="00000000" w:rsidRPr="00000000">
        <w:rPr>
          <w:rtl w:val="0"/>
        </w:rPr>
      </w:r>
    </w:p>
    <w:p w:rsidR="00000000" w:rsidDel="00000000" w:rsidP="00000000" w:rsidRDefault="00000000" w:rsidRPr="00000000" w14:paraId="0000001A">
      <w:pPr>
        <w:jc w:val="center"/>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1B">
      <w:pPr>
        <w:jc w:val="left"/>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Donde:</w:t>
      </w:r>
    </w:p>
    <w:p w:rsidR="00000000" w:rsidDel="00000000" w:rsidP="00000000" w:rsidRDefault="00000000" w:rsidRPr="00000000" w14:paraId="0000001C">
      <w:pPr>
        <w:jc w:val="center"/>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1D">
      <w:pPr>
        <w:numPr>
          <w:ilvl w:val="0"/>
          <w:numId w:val="2"/>
        </w:numPr>
        <w:ind w:left="720" w:hanging="360"/>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El capital (C): monto inicial del valor entregado como préstamo o inversión.</w:t>
      </w:r>
    </w:p>
    <w:p w:rsidR="00000000" w:rsidDel="00000000" w:rsidP="00000000" w:rsidRDefault="00000000" w:rsidRPr="00000000" w14:paraId="0000001E">
      <w:pPr>
        <w:numPr>
          <w:ilvl w:val="0"/>
          <w:numId w:val="2"/>
        </w:numPr>
        <w:ind w:left="720" w:hanging="360"/>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La tasa de interés (i) del período, expresada en forma decimal.</w:t>
      </w:r>
    </w:p>
    <w:p w:rsidR="00000000" w:rsidDel="00000000" w:rsidP="00000000" w:rsidRDefault="00000000" w:rsidRPr="00000000" w14:paraId="0000001F">
      <w:pPr>
        <w:numPr>
          <w:ilvl w:val="0"/>
          <w:numId w:val="2"/>
        </w:numPr>
        <w:ind w:left="720" w:hanging="360"/>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El tiempo (n): número de períodos de tiempo en los cuales se va a capitalizar.</w:t>
      </w:r>
    </w:p>
    <w:p w:rsidR="00000000" w:rsidDel="00000000" w:rsidP="00000000" w:rsidRDefault="00000000" w:rsidRPr="00000000" w14:paraId="00000020">
      <w:pPr>
        <w:ind w:left="720" w:firstLine="0"/>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21">
      <w:pPr>
        <w:jc w:val="both"/>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ANIMACIÓN: Recomiendo colocar los puntos de tal forma que vayan apareciendo uno por uno en la misma estructura que la fórmula ya sea en manim o en canva.</w:t>
      </w:r>
    </w:p>
    <w:p w:rsidR="00000000" w:rsidDel="00000000" w:rsidP="00000000" w:rsidRDefault="00000000" w:rsidRPr="00000000" w14:paraId="00000022">
      <w:pPr>
        <w:jc w:val="both"/>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023">
      <w:pPr>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Analicemos con cuidado la lógica detrás de esta expresión:</w:t>
      </w:r>
    </w:p>
    <w:p w:rsidR="00000000" w:rsidDel="00000000" w:rsidP="00000000" w:rsidRDefault="00000000" w:rsidRPr="00000000" w14:paraId="00000024">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Observemos la siguiente línea del tiempo la cual va desde tiempo 0 hasta tiempo n. </w:t>
      </w:r>
    </w:p>
    <w:p w:rsidR="00000000" w:rsidDel="00000000" w:rsidP="00000000" w:rsidRDefault="00000000" w:rsidRPr="00000000" w14:paraId="00000025">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26">
      <w:pPr>
        <w:jc w:val="both"/>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ANIMACIÓN: Recomiendo colocar las siguientes imágenes hechas en manim:</w:t>
      </w:r>
    </w:p>
    <w:p w:rsidR="00000000" w:rsidDel="00000000" w:rsidP="00000000" w:rsidRDefault="00000000" w:rsidRPr="00000000" w14:paraId="00000027">
      <w:pPr>
        <w:jc w:val="both"/>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028">
      <w:pPr>
        <w:jc w:val="center"/>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Pr>
        <w:drawing>
          <wp:inline distB="114300" distT="114300" distL="114300" distR="114300">
            <wp:extent cx="3462338" cy="575139"/>
            <wp:effectExtent b="0" l="0" r="0" t="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462338" cy="575139"/>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2A">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Ahora nos posicionamos en tiempo t=0 donde nuestro capital es C_0, el cual es el capital inicial. </w:t>
      </w:r>
    </w:p>
    <w:p w:rsidR="00000000" w:rsidDel="00000000" w:rsidP="00000000" w:rsidRDefault="00000000" w:rsidRPr="00000000" w14:paraId="0000002B">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2C">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2D">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2E">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2F">
      <w:pPr>
        <w:jc w:val="both"/>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ANIMACIÓN: Recomiendo colocar las siguientes imágenes hechas en manim:</w:t>
      </w:r>
    </w:p>
    <w:p w:rsidR="00000000" w:rsidDel="00000000" w:rsidP="00000000" w:rsidRDefault="00000000" w:rsidRPr="00000000" w14:paraId="00000030">
      <w:pPr>
        <w:jc w:val="both"/>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031">
      <w:pPr>
        <w:jc w:val="center"/>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Pr>
        <w:drawing>
          <wp:inline distB="114300" distT="114300" distL="114300" distR="114300">
            <wp:extent cx="4115764" cy="952723"/>
            <wp:effectExtent b="0" l="0" r="0" 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115764" cy="95272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33">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34">
      <w:pPr>
        <w:jc w:val="both"/>
        <w:rPr>
          <w:rFonts w:ascii="Courier New" w:cs="Courier New" w:eastAsia="Courier New" w:hAnsi="Courier New"/>
          <w:color w:val="ff0000"/>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Posteriormente asumimos que tenemos una inversión la cual nos va a pagar intereses cada periodo a una tasa i durante n periodos de tiempo.</w:t>
      </w:r>
      <w:r w:rsidDel="00000000" w:rsidR="00000000" w:rsidRPr="00000000">
        <w:rPr>
          <w:rtl w:val="0"/>
        </w:rPr>
      </w:r>
    </w:p>
    <w:p w:rsidR="00000000" w:rsidDel="00000000" w:rsidP="00000000" w:rsidRDefault="00000000" w:rsidRPr="00000000" w14:paraId="00000035">
      <w:pPr>
        <w:jc w:val="both"/>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36">
      <w:pPr>
        <w:jc w:val="both"/>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37">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Ahora, queremos saber cuánto tendremos de intereses en el periodo 1. Lo cual sería igual a</w:t>
      </w:r>
      <w:commentRangeStart w:id="1"/>
      <w:r w:rsidDel="00000000" w:rsidR="00000000" w:rsidRPr="00000000">
        <w:rPr>
          <w:rFonts w:ascii="Courier New" w:cs="Courier New" w:eastAsia="Courier New" w:hAnsi="Courier New"/>
          <w:color w:val="0000ff"/>
          <w:sz w:val="21"/>
          <w:szCs w:val="21"/>
          <w:highlight w:val="yellow"/>
          <w:rtl w:val="0"/>
        </w:rPr>
        <w:t xml:space="preserve"> C_1 = C_0*(1+i)^1 = C_0*(1+i)</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8">
      <w:pPr>
        <w:jc w:val="both"/>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39">
      <w:pPr>
        <w:jc w:val="both"/>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ANIMACIÓN: Recomiendo colocar las siguientes imágenes hechas en manim:</w:t>
      </w:r>
    </w:p>
    <w:p w:rsidR="00000000" w:rsidDel="00000000" w:rsidP="00000000" w:rsidRDefault="00000000" w:rsidRPr="00000000" w14:paraId="0000003A">
      <w:pPr>
        <w:jc w:val="both"/>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03B">
      <w:pPr>
        <w:jc w:val="center"/>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Pr>
        <w:drawing>
          <wp:inline distB="114300" distT="114300" distL="114300" distR="114300">
            <wp:extent cx="3606255" cy="87231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606255" cy="87231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3D">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3E">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Ahora queremos saber cuánto tendremos de intereses en el periodo 2, aquí es donde entra en juego la magia del interés compuesto. </w:t>
      </w:r>
    </w:p>
    <w:p w:rsidR="00000000" w:rsidDel="00000000" w:rsidP="00000000" w:rsidRDefault="00000000" w:rsidRPr="00000000" w14:paraId="0000003F">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40">
      <w:pPr>
        <w:jc w:val="both"/>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ANIMACIÓN: Recomiendo colocar las siguientes imágenes hechas en manim:</w:t>
      </w:r>
    </w:p>
    <w:p w:rsidR="00000000" w:rsidDel="00000000" w:rsidP="00000000" w:rsidRDefault="00000000" w:rsidRPr="00000000" w14:paraId="00000041">
      <w:pPr>
        <w:jc w:val="center"/>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Pr>
        <w:drawing>
          <wp:inline distB="114300" distT="114300" distL="114300" distR="114300">
            <wp:extent cx="3730463" cy="1110257"/>
            <wp:effectExtent b="0" l="0" r="0" t="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730463" cy="111025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43">
      <w:pPr>
        <w:jc w:val="center"/>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44">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Esto se debe a que para el periodo 2, el capital inicial que se usará para calcular los nuevos intereses será el capital acumulado en el periodo 1 con todo e intereses es decir: </w:t>
      </w:r>
    </w:p>
    <w:p w:rsidR="00000000" w:rsidDel="00000000" w:rsidP="00000000" w:rsidRDefault="00000000" w:rsidRPr="00000000" w14:paraId="00000045">
      <w:pPr>
        <w:jc w:val="both"/>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46">
      <w:pPr>
        <w:jc w:val="both"/>
        <w:rPr>
          <w:rFonts w:ascii="Courier New" w:cs="Courier New" w:eastAsia="Courier New" w:hAnsi="Courier New"/>
          <w:color w:val="0000ff"/>
          <w:sz w:val="21"/>
          <w:szCs w:val="21"/>
          <w:highlight w:val="yellow"/>
        </w:rPr>
      </w:pPr>
      <w:commentRangeStart w:id="2"/>
      <w:r w:rsidDel="00000000" w:rsidR="00000000" w:rsidRPr="00000000">
        <w:rPr>
          <w:rFonts w:ascii="Courier New" w:cs="Courier New" w:eastAsia="Courier New" w:hAnsi="Courier New"/>
          <w:color w:val="0000ff"/>
          <w:sz w:val="21"/>
          <w:szCs w:val="21"/>
          <w:highlight w:val="yellow"/>
          <w:rtl w:val="0"/>
        </w:rPr>
        <w:t xml:space="preserve">PRESENTADOR: </w:t>
      </w:r>
    </w:p>
    <w:p w:rsidR="00000000" w:rsidDel="00000000" w:rsidP="00000000" w:rsidRDefault="00000000" w:rsidRPr="00000000" w14:paraId="00000047">
      <w:pPr>
        <w:numPr>
          <w:ilvl w:val="0"/>
          <w:numId w:val="1"/>
        </w:numPr>
        <w:ind w:left="720" w:hanging="360"/>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C_2 = C_1*(1+i) o bien</w:t>
      </w:r>
    </w:p>
    <w:p w:rsidR="00000000" w:rsidDel="00000000" w:rsidP="00000000" w:rsidRDefault="00000000" w:rsidRPr="00000000" w14:paraId="00000048">
      <w:pPr>
        <w:ind w:left="720" w:firstLine="0"/>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recordando que:</w:t>
      </w:r>
    </w:p>
    <w:p w:rsidR="00000000" w:rsidDel="00000000" w:rsidP="00000000" w:rsidRDefault="00000000" w:rsidRPr="00000000" w14:paraId="00000049">
      <w:pPr>
        <w:ind w:left="720" w:firstLine="0"/>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C_1 = C_0*(1+i) entonces:</w:t>
      </w:r>
    </w:p>
    <w:p w:rsidR="00000000" w:rsidDel="00000000" w:rsidP="00000000" w:rsidRDefault="00000000" w:rsidRPr="00000000" w14:paraId="0000004A">
      <w:pPr>
        <w:numPr>
          <w:ilvl w:val="0"/>
          <w:numId w:val="1"/>
        </w:numPr>
        <w:ind w:left="720" w:hanging="360"/>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C_2 = C_0*(1+i)*(1+i)</w:t>
      </w:r>
    </w:p>
    <w:p w:rsidR="00000000" w:rsidDel="00000000" w:rsidP="00000000" w:rsidRDefault="00000000" w:rsidRPr="00000000" w14:paraId="0000004B">
      <w:pPr>
        <w:ind w:left="720" w:firstLine="0"/>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C_2 = C_0*(1+i)^(2)</w:t>
      </w:r>
      <w:commentRangeEnd w:id="2"/>
      <w:r w:rsidDel="00000000" w:rsidR="00000000" w:rsidRPr="00000000">
        <w:commentReference w:id="2"/>
      </w:r>
      <w:r w:rsidDel="00000000" w:rsidR="00000000" w:rsidRPr="00000000">
        <w:rPr>
          <w:rFonts w:ascii="Courier New" w:cs="Courier New" w:eastAsia="Courier New" w:hAnsi="Courier New"/>
          <w:color w:val="0000ff"/>
          <w:sz w:val="21"/>
          <w:szCs w:val="21"/>
          <w:highlight w:val="yellow"/>
          <w:rtl w:val="0"/>
        </w:rPr>
        <w:t xml:space="preserve"> </w:t>
      </w:r>
    </w:p>
    <w:p w:rsidR="00000000" w:rsidDel="00000000" w:rsidP="00000000" w:rsidRDefault="00000000" w:rsidRPr="00000000" w14:paraId="0000004C">
      <w:pPr>
        <w:ind w:left="0" w:firstLine="0"/>
        <w:jc w:val="both"/>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4D">
      <w:pPr>
        <w:ind w:left="0" w:firstLine="0"/>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Ambas expresiones son equivalentes solo que al usar la expresión a) es necesario conocer C_1, mientras que al usar b) basta solo tener el capital inicial C_0.</w:t>
      </w:r>
    </w:p>
    <w:p w:rsidR="00000000" w:rsidDel="00000000" w:rsidP="00000000" w:rsidRDefault="00000000" w:rsidRPr="00000000" w14:paraId="0000004E">
      <w:pPr>
        <w:ind w:left="0" w:firstLine="0"/>
        <w:jc w:val="both"/>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4F">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Recomiendo colocar ambas expresiones igualándose ya sea hechas en manim o en un cuadro de texto en canva.</w:t>
      </w:r>
      <w:r w:rsidDel="00000000" w:rsidR="00000000" w:rsidRPr="00000000">
        <w:rPr>
          <w:rtl w:val="0"/>
        </w:rPr>
      </w:r>
    </w:p>
    <w:p w:rsidR="00000000" w:rsidDel="00000000" w:rsidP="00000000" w:rsidRDefault="00000000" w:rsidRPr="00000000" w14:paraId="00000050">
      <w:pPr>
        <w:ind w:left="0" w:firstLine="0"/>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51">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Entonces estamos llevando flujos de efectivo de tiempo 0 hacia tiempo n con n&gt;0.</w:t>
      </w:r>
    </w:p>
    <w:p w:rsidR="00000000" w:rsidDel="00000000" w:rsidP="00000000" w:rsidRDefault="00000000" w:rsidRPr="00000000" w14:paraId="00000052">
      <w:pPr>
        <w:jc w:val="both"/>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53">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Siguiendo esta lógica para saber los intereses acumulados hasta el tiempo 3, tenemos la siguiente expresión: </w:t>
      </w:r>
    </w:p>
    <w:p w:rsidR="00000000" w:rsidDel="00000000" w:rsidP="00000000" w:rsidRDefault="00000000" w:rsidRPr="00000000" w14:paraId="00000054">
      <w:pPr>
        <w:jc w:val="both"/>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55">
      <w:pPr>
        <w:jc w:val="both"/>
        <w:rPr>
          <w:rFonts w:ascii="Courier New" w:cs="Courier New" w:eastAsia="Courier New" w:hAnsi="Courier New"/>
          <w:color w:val="0000ff"/>
          <w:sz w:val="21"/>
          <w:szCs w:val="21"/>
          <w:highlight w:val="yellow"/>
        </w:rPr>
      </w:pPr>
      <w:commentRangeStart w:id="3"/>
      <w:r w:rsidDel="00000000" w:rsidR="00000000" w:rsidRPr="00000000">
        <w:rPr>
          <w:rFonts w:ascii="Courier New" w:cs="Courier New" w:eastAsia="Courier New" w:hAnsi="Courier New"/>
          <w:color w:val="0000ff"/>
          <w:sz w:val="21"/>
          <w:szCs w:val="21"/>
          <w:highlight w:val="yellow"/>
          <w:rtl w:val="0"/>
        </w:rPr>
        <w:t xml:space="preserve">PRESENTADOR: C_3 = C_0*(1+i)^(3)</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6">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57">
      <w:pPr>
        <w:jc w:val="both"/>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ANIMACIÓN: Recomiendo colocar las siguientes imágenes hechas en manim:</w:t>
      </w:r>
    </w:p>
    <w:p w:rsidR="00000000" w:rsidDel="00000000" w:rsidP="00000000" w:rsidRDefault="00000000" w:rsidRPr="00000000" w14:paraId="00000058">
      <w:pPr>
        <w:jc w:val="both"/>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059">
      <w:pPr>
        <w:jc w:val="center"/>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Pr>
        <w:drawing>
          <wp:inline distB="114300" distT="114300" distL="114300" distR="114300">
            <wp:extent cx="4024313" cy="14172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024313" cy="1417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05B">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5C">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Generalizando esta expresión para cualquier tiempo n de vencimiento, los intereses acumulados más el capital inicial se calculan usando la expresión: </w:t>
      </w:r>
    </w:p>
    <w:p w:rsidR="00000000" w:rsidDel="00000000" w:rsidP="00000000" w:rsidRDefault="00000000" w:rsidRPr="00000000" w14:paraId="0000005D">
      <w:pPr>
        <w:jc w:val="both"/>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5E">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w:t>
      </w:r>
      <w:commentRangeStart w:id="4"/>
      <w:r w:rsidDel="00000000" w:rsidR="00000000" w:rsidRPr="00000000">
        <w:rPr>
          <w:rFonts w:ascii="Courier New" w:cs="Courier New" w:eastAsia="Courier New" w:hAnsi="Courier New"/>
          <w:color w:val="0000ff"/>
          <w:sz w:val="21"/>
          <w:szCs w:val="21"/>
          <w:highlight w:val="yellow"/>
          <w:rtl w:val="0"/>
        </w:rPr>
        <w:t xml:space="preserve">C_n = C_0*(1+i)^n</w:t>
      </w:r>
      <w:commentRangeEnd w:id="4"/>
      <w:r w:rsidDel="00000000" w:rsidR="00000000" w:rsidRPr="00000000">
        <w:commentReference w:id="4"/>
      </w:r>
      <w:r w:rsidDel="00000000" w:rsidR="00000000" w:rsidRPr="00000000">
        <w:rPr>
          <w:rFonts w:ascii="Courier New" w:cs="Courier New" w:eastAsia="Courier New" w:hAnsi="Courier New"/>
          <w:color w:val="0000ff"/>
          <w:sz w:val="21"/>
          <w:szCs w:val="21"/>
          <w:highlight w:val="yellow"/>
          <w:rtl w:val="0"/>
        </w:rPr>
        <w:t xml:space="preserve">, la cual es igual a la expresión que mencionamos en la definición anteriormente. </w:t>
      </w:r>
    </w:p>
    <w:p w:rsidR="00000000" w:rsidDel="00000000" w:rsidP="00000000" w:rsidRDefault="00000000" w:rsidRPr="00000000" w14:paraId="0000005F">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60">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Recomiendo colocar las siguientes imágenes hechas en manim:</w:t>
      </w:r>
      <w:r w:rsidDel="00000000" w:rsidR="00000000" w:rsidRPr="00000000">
        <w:rPr>
          <w:rtl w:val="0"/>
        </w:rPr>
      </w:r>
    </w:p>
    <w:p w:rsidR="00000000" w:rsidDel="00000000" w:rsidP="00000000" w:rsidRDefault="00000000" w:rsidRPr="00000000" w14:paraId="00000061">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62">
      <w:pPr>
        <w:jc w:val="center"/>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Pr>
        <w:drawing>
          <wp:inline distB="114300" distT="114300" distL="114300" distR="114300">
            <wp:extent cx="3748298" cy="2154985"/>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748298" cy="215498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64">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Como podemos ver el comportamiento ahora es multiplicativo, es decir, tenemos la siguiente operación:</w:t>
      </w:r>
    </w:p>
    <w:p w:rsidR="00000000" w:rsidDel="00000000" w:rsidP="00000000" w:rsidRDefault="00000000" w:rsidRPr="00000000" w14:paraId="00000065">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66">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C_n = </w:t>
      </w:r>
      <w:commentRangeStart w:id="5"/>
      <w:r w:rsidDel="00000000" w:rsidR="00000000" w:rsidRPr="00000000">
        <w:rPr>
          <w:rFonts w:ascii="Courier New" w:cs="Courier New" w:eastAsia="Courier New" w:hAnsi="Courier New"/>
          <w:color w:val="0000ff"/>
          <w:sz w:val="21"/>
          <w:szCs w:val="21"/>
          <w:highlight w:val="cyan"/>
          <w:rtl w:val="0"/>
        </w:rPr>
        <w:t xml:space="preserve">C_0 * (1+i)(1+i)...(1+i)</w:t>
      </w:r>
      <w:commentRangeEnd w:id="5"/>
      <w:r w:rsidDel="00000000" w:rsidR="00000000" w:rsidRPr="00000000">
        <w:commentReference w:id="5"/>
      </w:r>
      <w:r w:rsidDel="00000000" w:rsidR="00000000" w:rsidRPr="00000000">
        <w:rPr>
          <w:rFonts w:ascii="Courier New" w:cs="Courier New" w:eastAsia="Courier New" w:hAnsi="Courier New"/>
          <w:color w:val="0000ff"/>
          <w:sz w:val="21"/>
          <w:szCs w:val="21"/>
          <w:highlight w:val="cyan"/>
          <w:rtl w:val="0"/>
        </w:rPr>
        <w:t xml:space="preserve">, donde el factor (1+i) se multiplica a sí mismo n veces, lo cual genera un crecimiento exponencial en lugar de aritmético como lo era en el interés simple, es decir, esta vez los intereses si se van acumulando conforme avanza el tiempo.</w:t>
      </w:r>
    </w:p>
    <w:p w:rsidR="00000000" w:rsidDel="00000000" w:rsidP="00000000" w:rsidRDefault="00000000" w:rsidRPr="00000000" w14:paraId="00000067">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68">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Recomiendo colocar la expresión C_n ya sea hecha en manim o bien en cuadros de texto en canva.</w:t>
      </w:r>
      <w:r w:rsidDel="00000000" w:rsidR="00000000" w:rsidRPr="00000000">
        <w:rPr>
          <w:rtl w:val="0"/>
        </w:rPr>
      </w:r>
    </w:p>
    <w:p w:rsidR="00000000" w:rsidDel="00000000" w:rsidP="00000000" w:rsidRDefault="00000000" w:rsidRPr="00000000" w14:paraId="00000069">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6A">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Gráficamente el Interés compuesto se puede expresar en función del tiempo y se puede ver de la siguiente manera:</w:t>
      </w:r>
    </w:p>
    <w:p w:rsidR="00000000" w:rsidDel="00000000" w:rsidP="00000000" w:rsidRDefault="00000000" w:rsidRPr="00000000" w14:paraId="0000006B">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6C">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Recomiendo por favor solo colocar en el eje x la palabra tiempo y en el eje y la palabra monto pero con la gráfica naranja y con las expresiones C_0(1+i)...C_0(1+i)^n, ya sea hecho en manim o en canva con cuadros de texto.</w:t>
      </w:r>
      <w:r w:rsidDel="00000000" w:rsidR="00000000" w:rsidRPr="00000000">
        <w:rPr>
          <w:rtl w:val="0"/>
        </w:rPr>
      </w:r>
    </w:p>
    <w:p w:rsidR="00000000" w:rsidDel="00000000" w:rsidP="00000000" w:rsidRDefault="00000000" w:rsidRPr="00000000" w14:paraId="0000006D">
      <w:pPr>
        <w:jc w:val="left"/>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Pr>
        <w:drawing>
          <wp:inline distB="114300" distT="114300" distL="114300" distR="114300">
            <wp:extent cx="4262438" cy="2980874"/>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262438" cy="2980874"/>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6F">
      <w:pPr>
        <w:jc w:val="center"/>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70">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Como podemos</w:t>
      </w:r>
      <w:commentRangeStart w:id="6"/>
      <w:r w:rsidDel="00000000" w:rsidR="00000000" w:rsidRPr="00000000">
        <w:rPr>
          <w:rFonts w:ascii="Courier New" w:cs="Courier New" w:eastAsia="Courier New" w:hAnsi="Courier New"/>
          <w:color w:val="0000ff"/>
          <w:sz w:val="21"/>
          <w:szCs w:val="21"/>
          <w:highlight w:val="cyan"/>
          <w:rtl w:val="0"/>
        </w:rPr>
        <w:t xml:space="preserve"> ver,</w:t>
      </w:r>
      <w:commentRangeEnd w:id="6"/>
      <w:r w:rsidDel="00000000" w:rsidR="00000000" w:rsidRPr="00000000">
        <w:commentReference w:id="6"/>
      </w:r>
      <w:r w:rsidDel="00000000" w:rsidR="00000000" w:rsidRPr="00000000">
        <w:rPr>
          <w:rFonts w:ascii="Courier New" w:cs="Courier New" w:eastAsia="Courier New" w:hAnsi="Courier New"/>
          <w:color w:val="0000ff"/>
          <w:sz w:val="21"/>
          <w:szCs w:val="21"/>
          <w:highlight w:val="cyan"/>
          <w:rtl w:val="0"/>
        </w:rPr>
        <w:t xml:space="preserve"> esta vez tenemos</w:t>
      </w:r>
      <w:commentRangeStart w:id="7"/>
      <w:r w:rsidDel="00000000" w:rsidR="00000000" w:rsidRPr="00000000">
        <w:rPr>
          <w:rFonts w:ascii="Courier New" w:cs="Courier New" w:eastAsia="Courier New" w:hAnsi="Courier New"/>
          <w:color w:val="0000ff"/>
          <w:sz w:val="21"/>
          <w:szCs w:val="21"/>
          <w:highlight w:val="cyan"/>
          <w:rtl w:val="0"/>
        </w:rPr>
        <w:t xml:space="preserve"> una curva que crece de forma exponencial</w:t>
      </w:r>
      <w:commentRangeEnd w:id="7"/>
      <w:r w:rsidDel="00000000" w:rsidR="00000000" w:rsidRPr="00000000">
        <w:commentReference w:id="7"/>
      </w:r>
      <w:r w:rsidDel="00000000" w:rsidR="00000000" w:rsidRPr="00000000">
        <w:rPr>
          <w:rFonts w:ascii="Courier New" w:cs="Courier New" w:eastAsia="Courier New" w:hAnsi="Courier New"/>
          <w:color w:val="0000ff"/>
          <w:sz w:val="21"/>
          <w:szCs w:val="21"/>
          <w:highlight w:val="cyan"/>
          <w:rtl w:val="0"/>
        </w:rPr>
        <w:t xml:space="preserve"> conforme el tiempo avanza.</w:t>
      </w:r>
    </w:p>
    <w:p w:rsidR="00000000" w:rsidDel="00000000" w:rsidP="00000000" w:rsidRDefault="00000000" w:rsidRPr="00000000" w14:paraId="00000071">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72">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Veamos un ejemplo para que podamos aplicar lo mencionado anteriormente.</w:t>
      </w:r>
    </w:p>
    <w:p w:rsidR="00000000" w:rsidDel="00000000" w:rsidP="00000000" w:rsidRDefault="00000000" w:rsidRPr="00000000" w14:paraId="00000073">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74">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Supongamos que el banco le ofrece un producto de inversión el cual consta de recibir una tasa de interés compuesta del 3% al año sobre $100 invertidos durante 5 años.</w:t>
      </w:r>
    </w:p>
    <w:p w:rsidR="00000000" w:rsidDel="00000000" w:rsidP="00000000" w:rsidRDefault="00000000" w:rsidRPr="00000000" w14:paraId="00000075">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76">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77">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Usemos nuestra expresión para calcular el rendimiento que tendremos al final de nuestra inversión, suponiendo que invertimos $100.</w:t>
      </w:r>
    </w:p>
    <w:p w:rsidR="00000000" w:rsidDel="00000000" w:rsidP="00000000" w:rsidRDefault="00000000" w:rsidRPr="00000000" w14:paraId="00000078">
      <w:pPr>
        <w:jc w:val="both"/>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79">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Analicemos la información que nos dan:</w:t>
      </w:r>
    </w:p>
    <w:p w:rsidR="00000000" w:rsidDel="00000000" w:rsidP="00000000" w:rsidRDefault="00000000" w:rsidRPr="00000000" w14:paraId="0000007A">
      <w:pPr>
        <w:jc w:val="both"/>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7B">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C_0 = $100</w:t>
      </w:r>
    </w:p>
    <w:p w:rsidR="00000000" w:rsidDel="00000000" w:rsidP="00000000" w:rsidRDefault="00000000" w:rsidRPr="00000000" w14:paraId="0000007C">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i = 3% </w:t>
      </w:r>
    </w:p>
    <w:p w:rsidR="00000000" w:rsidDel="00000000" w:rsidP="00000000" w:rsidRDefault="00000000" w:rsidRPr="00000000" w14:paraId="0000007D">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n = 5</w:t>
      </w:r>
    </w:p>
    <w:p w:rsidR="00000000" w:rsidDel="00000000" w:rsidP="00000000" w:rsidRDefault="00000000" w:rsidRPr="00000000" w14:paraId="0000007E">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7F">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Recomiendo ir colocando los puntos uno por uno conforme se vayan mencionando ya sea que se presenten hechos en manim o en canva en cuadros de texto.</w:t>
      </w:r>
      <w:r w:rsidDel="00000000" w:rsidR="00000000" w:rsidRPr="00000000">
        <w:rPr>
          <w:rtl w:val="0"/>
        </w:rPr>
      </w:r>
    </w:p>
    <w:p w:rsidR="00000000" w:rsidDel="00000000" w:rsidP="00000000" w:rsidRDefault="00000000" w:rsidRPr="00000000" w14:paraId="00000080">
      <w:pPr>
        <w:jc w:val="both"/>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81">
      <w:pPr>
        <w:jc w:val="both"/>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PRESENTADOR: Usando la fórmula de interés compuesto obtenemos</w:t>
      </w:r>
    </w:p>
    <w:p w:rsidR="00000000" w:rsidDel="00000000" w:rsidP="00000000" w:rsidRDefault="00000000" w:rsidRPr="00000000" w14:paraId="00000082">
      <w:pPr>
        <w:jc w:val="both"/>
        <w:rPr>
          <w:rFonts w:ascii="Courier New" w:cs="Courier New" w:eastAsia="Courier New" w:hAnsi="Courier New"/>
          <w:color w:val="0000ff"/>
          <w:sz w:val="21"/>
          <w:szCs w:val="21"/>
          <w:highlight w:val="yellow"/>
        </w:rPr>
      </w:pPr>
      <w:r w:rsidDel="00000000" w:rsidR="00000000" w:rsidRPr="00000000">
        <w:rPr>
          <w:rtl w:val="0"/>
        </w:rPr>
      </w:r>
    </w:p>
    <w:p w:rsidR="00000000" w:rsidDel="00000000" w:rsidP="00000000" w:rsidRDefault="00000000" w:rsidRPr="00000000" w14:paraId="00000083">
      <w:pPr>
        <w:jc w:val="center"/>
        <w:rPr>
          <w:rFonts w:ascii="Courier New" w:cs="Courier New" w:eastAsia="Courier New" w:hAnsi="Courier New"/>
          <w:color w:val="0000ff"/>
          <w:sz w:val="21"/>
          <w:szCs w:val="21"/>
          <w:highlight w:val="yellow"/>
        </w:rPr>
      </w:pPr>
      <w:r w:rsidDel="00000000" w:rsidR="00000000" w:rsidRPr="00000000">
        <w:rPr>
          <w:rFonts w:ascii="Courier New" w:cs="Courier New" w:eastAsia="Courier New" w:hAnsi="Courier New"/>
          <w:color w:val="0000ff"/>
          <w:sz w:val="21"/>
          <w:szCs w:val="21"/>
          <w:highlight w:val="yellow"/>
          <w:rtl w:val="0"/>
        </w:rPr>
        <w:t xml:space="preserve">C_5 = 100(1+.03)^5 = 115.9274074</w:t>
      </w:r>
    </w:p>
    <w:p w:rsidR="00000000" w:rsidDel="00000000" w:rsidP="00000000" w:rsidRDefault="00000000" w:rsidRPr="00000000" w14:paraId="00000084">
      <w:pPr>
        <w:jc w:val="center"/>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85">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Recomiendo colocar la expresión anterior hecha en manim o en cuadro de texto en canva.</w:t>
      </w:r>
      <w:r w:rsidDel="00000000" w:rsidR="00000000" w:rsidRPr="00000000">
        <w:rPr>
          <w:rtl w:val="0"/>
        </w:rPr>
      </w:r>
    </w:p>
    <w:p w:rsidR="00000000" w:rsidDel="00000000" w:rsidP="00000000" w:rsidRDefault="00000000" w:rsidRPr="00000000" w14:paraId="00000086">
      <w:pPr>
        <w:jc w:val="center"/>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87">
      <w:pPr>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El capital al final de la inversión que realizamos es de $115.9274074. Veamos en una tabla como fue el pago de intereses por periodo:</w:t>
      </w:r>
    </w:p>
    <w:p w:rsidR="00000000" w:rsidDel="00000000" w:rsidP="00000000" w:rsidRDefault="00000000" w:rsidRPr="00000000" w14:paraId="00000088">
      <w:pPr>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89">
      <w:pPr>
        <w:rPr>
          <w:rFonts w:ascii="Courier New" w:cs="Courier New" w:eastAsia="Courier New" w:hAnsi="Courier New"/>
          <w:color w:val="0000ff"/>
          <w:sz w:val="21"/>
          <w:szCs w:val="21"/>
        </w:rPr>
      </w:pP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2025"/>
        <w:gridCol w:w="1575"/>
        <w:gridCol w:w="1830"/>
        <w:gridCol w:w="2400"/>
        <w:tblGridChange w:id="0">
          <w:tblGrid>
            <w:gridCol w:w="1185"/>
            <w:gridCol w:w="2025"/>
            <w:gridCol w:w="1575"/>
            <w:gridCol w:w="1830"/>
            <w:gridCol w:w="2400"/>
          </w:tblGrid>
        </w:tblGridChange>
      </w:tblGrid>
      <w:tr>
        <w:trPr>
          <w:cantSplit w:val="0"/>
          <w:trHeight w:val="14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Periodo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Capital al inicio del periodo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Tasa de interés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Cálculo de interés compuesto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Interés + Capital al inicio del periodo (Capital al final del periodo)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$100(.03)=$3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$3+$100 = $103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$103(.03)=$3.09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$3.09 + $103 = $106.09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$106.09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$106.09(.03)=$3.1827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$3.1827 + $106.09 = $109.2727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$109.2727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$109.2727(.03)=$3.278181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$3.278181 + $109.2727 = $112.550881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$112.550881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$112.550881(.03)= $3.37652643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$3.37652643 + $112.550881 = $115.9274074</w:t>
            </w:r>
          </w:p>
        </w:tc>
      </w:tr>
    </w:tbl>
    <w:p w:rsidR="00000000" w:rsidDel="00000000" w:rsidP="00000000" w:rsidRDefault="00000000" w:rsidRPr="00000000" w14:paraId="000000A8">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A9">
      <w:pPr>
        <w:jc w:val="center"/>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AA">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Recomiendo totalmente colocar una tabla hecha en canva la tabla anterior, tal vez si se puede en transiciones ir presentándose periodo por periodo mientras el narrador lo va explicando.</w:t>
      </w:r>
      <w:r w:rsidDel="00000000" w:rsidR="00000000" w:rsidRPr="00000000">
        <w:rPr>
          <w:rtl w:val="0"/>
        </w:rPr>
      </w:r>
    </w:p>
    <w:p w:rsidR="00000000" w:rsidDel="00000000" w:rsidP="00000000" w:rsidRDefault="00000000" w:rsidRPr="00000000" w14:paraId="000000AB">
      <w:pPr>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AC">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En conclusión podemos ver que el total obtenido es: </w:t>
      </w:r>
    </w:p>
    <w:p w:rsidR="00000000" w:rsidDel="00000000" w:rsidP="00000000" w:rsidRDefault="00000000" w:rsidRPr="00000000" w14:paraId="000000AD">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ab/>
        <w:tab/>
        <w:tab/>
        <w:tab/>
        <w:tab/>
        <w:tab/>
      </w:r>
      <m:oMath>
        <m:sSub>
          <m:sSubPr>
            <m:ctrlPr>
              <w:rPr>
                <w:rFonts w:ascii="Courier New" w:cs="Courier New" w:eastAsia="Courier New" w:hAnsi="Courier New"/>
                <w:color w:val="0000ff"/>
                <w:sz w:val="21"/>
                <w:szCs w:val="21"/>
                <w:highlight w:val="cyan"/>
              </w:rPr>
            </m:ctrlPr>
          </m:sSubPr>
          <m:e>
            <m:r>
              <w:rPr>
                <w:rFonts w:ascii="Courier New" w:cs="Courier New" w:eastAsia="Courier New" w:hAnsi="Courier New"/>
                <w:color w:val="0000ff"/>
                <w:sz w:val="21"/>
                <w:szCs w:val="21"/>
                <w:highlight w:val="cyan"/>
              </w:rPr>
              <m:t xml:space="preserve">C</m:t>
            </m:r>
          </m:e>
          <m:sub>
            <m:r>
              <w:rPr>
                <w:rFonts w:ascii="Courier New" w:cs="Courier New" w:eastAsia="Courier New" w:hAnsi="Courier New"/>
                <w:color w:val="0000ff"/>
                <w:sz w:val="21"/>
                <w:szCs w:val="21"/>
                <w:highlight w:val="cyan"/>
              </w:rPr>
              <m:t xml:space="preserve">5</m:t>
            </m:r>
          </m:sub>
        </m:sSub>
        <m:r>
          <w:rPr>
            <w:rFonts w:ascii="Courier New" w:cs="Courier New" w:eastAsia="Courier New" w:hAnsi="Courier New"/>
            <w:color w:val="0000ff"/>
            <w:sz w:val="21"/>
            <w:szCs w:val="21"/>
            <w:highlight w:val="cyan"/>
          </w:rPr>
          <m:t xml:space="preserve"> = $ 115.9274074</m:t>
        </m:r>
      </m:oMath>
      <w:r w:rsidDel="00000000" w:rsidR="00000000" w:rsidRPr="00000000">
        <w:rPr>
          <w:rFonts w:ascii="Courier New" w:cs="Courier New" w:eastAsia="Courier New" w:hAnsi="Courier New"/>
          <w:color w:val="0000ff"/>
          <w:sz w:val="21"/>
          <w:szCs w:val="21"/>
          <w:highlight w:val="cyan"/>
          <w:rtl w:val="0"/>
        </w:rPr>
        <w:t xml:space="preserve"> </w:t>
      </w:r>
    </w:p>
    <w:p w:rsidR="00000000" w:rsidDel="00000000" w:rsidP="00000000" w:rsidRDefault="00000000" w:rsidRPr="00000000" w14:paraId="000000AE">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AF">
      <w:pPr>
        <w:jc w:val="both"/>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ANIMACIÓN: </w:t>
      </w:r>
      <m:oMath>
        <m:sSub>
          <m:sSubPr>
            <m:ctrlPr>
              <w:rPr>
                <w:rFonts w:ascii="Courier New" w:cs="Courier New" w:eastAsia="Courier New" w:hAnsi="Courier New"/>
                <w:color w:val="ff0000"/>
                <w:sz w:val="21"/>
                <w:szCs w:val="21"/>
              </w:rPr>
            </m:ctrlPr>
          </m:sSubPr>
          <m:e>
            <m:r>
              <w:rPr>
                <w:rFonts w:ascii="Courier New" w:cs="Courier New" w:eastAsia="Courier New" w:hAnsi="Courier New"/>
                <w:color w:val="ff0000"/>
                <w:sz w:val="21"/>
                <w:szCs w:val="21"/>
              </w:rPr>
              <m:t xml:space="preserve">C</m:t>
            </m:r>
          </m:e>
          <m:sub>
            <m:r>
              <w:rPr>
                <w:rFonts w:ascii="Courier New" w:cs="Courier New" w:eastAsia="Courier New" w:hAnsi="Courier New"/>
                <w:color w:val="ff0000"/>
                <w:sz w:val="21"/>
                <w:szCs w:val="21"/>
              </w:rPr>
              <m:t xml:space="preserve">5</m:t>
            </m:r>
          </m:sub>
        </m:sSub>
        <m:r>
          <w:rPr>
            <w:rFonts w:ascii="Courier New" w:cs="Courier New" w:eastAsia="Courier New" w:hAnsi="Courier New"/>
            <w:color w:val="ff0000"/>
            <w:sz w:val="21"/>
            <w:szCs w:val="21"/>
          </w:rPr>
          <m:t xml:space="preserve"> = $ 115.9274074</m:t>
        </m:r>
      </m:oMath>
      <w:r w:rsidDel="00000000" w:rsidR="00000000" w:rsidRPr="00000000">
        <w:rPr>
          <w:rFonts w:ascii="Courier New" w:cs="Courier New" w:eastAsia="Courier New" w:hAnsi="Courier New"/>
          <w:color w:val="ff0000"/>
          <w:sz w:val="21"/>
          <w:szCs w:val="21"/>
          <w:rtl w:val="0"/>
        </w:rPr>
        <w:t xml:space="preserve"> = 100*(1+i)^5.</w:t>
      </w:r>
      <w:r w:rsidDel="00000000" w:rsidR="00000000" w:rsidRPr="00000000">
        <w:rPr>
          <w:rtl w:val="0"/>
        </w:rPr>
      </w:r>
    </w:p>
    <w:p w:rsidR="00000000" w:rsidDel="00000000" w:rsidP="00000000" w:rsidRDefault="00000000" w:rsidRPr="00000000" w14:paraId="000000B0">
      <w:pPr>
        <w:jc w:val="left"/>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B1">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highlight w:val="cyan"/>
          <w:rtl w:val="0"/>
        </w:rPr>
        <w:t xml:space="preserve">PRESENTADOR: Lo cual representa el Capital Inicial multiplicado por el factor (1+i) elevado a la 5</w:t>
      </w:r>
      <w:r w:rsidDel="00000000" w:rsidR="00000000" w:rsidRPr="00000000">
        <w:rPr>
          <w:rtl w:val="0"/>
        </w:rPr>
      </w:r>
    </w:p>
    <w:p w:rsidR="00000000" w:rsidDel="00000000" w:rsidP="00000000" w:rsidRDefault="00000000" w:rsidRPr="00000000" w14:paraId="000000B2">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B3">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Gráficamente la tasa de interés compuesta en este ejemplo se ve de la siguiente manera:</w:t>
      </w:r>
    </w:p>
    <w:p w:rsidR="00000000" w:rsidDel="00000000" w:rsidP="00000000" w:rsidRDefault="00000000" w:rsidRPr="00000000" w14:paraId="000000B4">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B5">
      <w:pPr>
        <w:jc w:val="center"/>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Pr>
        <w:drawing>
          <wp:inline distB="114300" distT="114300" distL="114300" distR="114300">
            <wp:extent cx="3035138" cy="2124596"/>
            <wp:effectExtent b="0" l="0" r="0" t="0"/>
            <wp:docPr id="1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035138" cy="2124596"/>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center"/>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B7">
      <w:pPr>
        <w:jc w:val="both"/>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ANIMACIÓN: Recomiendo totalmente colocar la gráfica hecha en manim o en canva con los montos correspondientes de la tabla de arriba en sus respectivos tiempos.</w:t>
      </w:r>
    </w:p>
    <w:p w:rsidR="00000000" w:rsidDel="00000000" w:rsidP="00000000" w:rsidRDefault="00000000" w:rsidRPr="00000000" w14:paraId="000000B8">
      <w:pPr>
        <w:jc w:val="both"/>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0B9">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Este es un buen ejemplo para observar el comportamiento del interés compuesto. Te sugiero comparar este mismo ejemplo con interés simple para que puedas observar mejor su comportamiento, en la descripción de este video encontrarás el enlace.</w:t>
      </w:r>
    </w:p>
    <w:p w:rsidR="00000000" w:rsidDel="00000000" w:rsidP="00000000" w:rsidRDefault="00000000" w:rsidRPr="00000000" w14:paraId="000000BA">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BB">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Poner en el </w:t>
      </w:r>
    </w:p>
    <w:p w:rsidR="00000000" w:rsidDel="00000000" w:rsidP="00000000" w:rsidRDefault="00000000" w:rsidRPr="00000000" w14:paraId="000000BC">
      <w:pPr>
        <w:jc w:val="both"/>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ANIMACIÓN: Recomiendo colocar alguna imagen como la siguiente:</w:t>
      </w:r>
    </w:p>
    <w:p w:rsidR="00000000" w:rsidDel="00000000" w:rsidP="00000000" w:rsidRDefault="00000000" w:rsidRPr="00000000" w14:paraId="000000BD">
      <w:pPr>
        <w:jc w:val="both"/>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0BE">
      <w:pPr>
        <w:jc w:val="center"/>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Pr>
        <w:drawing>
          <wp:inline distB="114300" distT="114300" distL="114300" distR="114300">
            <wp:extent cx="3109913" cy="2174872"/>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109913" cy="2174872"/>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C0">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C1">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La pregunta aquí es: ¿Qué tiene de buena una tasa de interés compuesta?</w:t>
      </w:r>
      <w:r w:rsidDel="00000000" w:rsidR="00000000" w:rsidRPr="00000000">
        <w:rPr>
          <w:rtl w:val="0"/>
        </w:rPr>
      </w:r>
    </w:p>
    <w:p w:rsidR="00000000" w:rsidDel="00000000" w:rsidP="00000000" w:rsidRDefault="00000000" w:rsidRPr="00000000" w14:paraId="000000C2">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C3">
      <w:pPr>
        <w:jc w:val="both"/>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ANIMACIÓN: Recomiendo colocar aquí un emoji pensando o a este patricio estrella diciendo ¿Qué tiene de bueno la tonta tasa de interés compuesto? donde bob esponja tenga una imagen en la cara como la animación anterior.</w:t>
      </w:r>
    </w:p>
    <w:p w:rsidR="00000000" w:rsidDel="00000000" w:rsidP="00000000" w:rsidRDefault="00000000" w:rsidRPr="00000000" w14:paraId="000000C4">
      <w:pPr>
        <w:jc w:val="center"/>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Pr>
        <w:drawing>
          <wp:inline distB="114300" distT="114300" distL="114300" distR="114300">
            <wp:extent cx="3090863" cy="1740536"/>
            <wp:effectExtent b="0" l="0" r="0" t="0"/>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090863" cy="1740536"/>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0C6">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w:t>
      </w:r>
      <w:commentRangeStart w:id="8"/>
      <w:r w:rsidDel="00000000" w:rsidR="00000000" w:rsidRPr="00000000">
        <w:rPr>
          <w:rFonts w:ascii="Courier New" w:cs="Courier New" w:eastAsia="Courier New" w:hAnsi="Courier New"/>
          <w:color w:val="0000ff"/>
          <w:sz w:val="21"/>
          <w:szCs w:val="21"/>
          <w:highlight w:val="cyan"/>
          <w:rtl w:val="0"/>
        </w:rPr>
        <w:t xml:space="preserve">RESENTADOR: Cuando en una inversión fija tenemos una tasa de interés compuesta, esto implica que cada periodo de pago de intereses que nos realicen, cobraremos intereses diferentes y más altos conforme avanza el tiempo, ya que éstos de estarán acumulando de un periodo a otro.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C7">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C8">
      <w:pPr>
        <w:jc w:val="both"/>
        <w:rPr>
          <w:rFonts w:ascii="Courier New" w:cs="Courier New" w:eastAsia="Courier New" w:hAnsi="Courier New"/>
          <w:color w:val="0000ff"/>
          <w:sz w:val="21"/>
          <w:szCs w:val="21"/>
          <w:highlight w:val="cyan"/>
        </w:rPr>
      </w:pPr>
      <w:commentRangeStart w:id="9"/>
      <w:r w:rsidDel="00000000" w:rsidR="00000000" w:rsidRPr="00000000">
        <w:rPr>
          <w:rFonts w:ascii="Courier New" w:cs="Courier New" w:eastAsia="Courier New" w:hAnsi="Courier New"/>
          <w:color w:val="0000ff"/>
          <w:sz w:val="21"/>
          <w:szCs w:val="21"/>
          <w:highlight w:val="cyan"/>
          <w:rtl w:val="0"/>
        </w:rPr>
        <w:t xml:space="preserve">PRESENTADOR: Incluso esto puede ser aplicable a inversiones en activos variables, debido a que si obtenemos rendimientos de dicha inversión, solo basta con reinvertir esos rendimientos obtenidos más el capital inicial a lo largo del tiempo de tal manera que estaríamos teniendo un crecimiento exponencial sobre nuestras inversiones conforme avanza el tiempo.</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C9">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CA">
      <w:pPr>
        <w:jc w:val="both"/>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ANIMACIÓN: Recomiendo colocar aquí una animación similar a la siguiente imagen:</w:t>
      </w:r>
    </w:p>
    <w:p w:rsidR="00000000" w:rsidDel="00000000" w:rsidP="00000000" w:rsidRDefault="00000000" w:rsidRPr="00000000" w14:paraId="000000CB">
      <w:pPr>
        <w:jc w:val="both"/>
        <w:rPr>
          <w:rFonts w:ascii="Courier New" w:cs="Courier New" w:eastAsia="Courier New" w:hAnsi="Courier New"/>
          <w:color w:val="ff0000"/>
          <w:sz w:val="21"/>
          <w:szCs w:val="21"/>
        </w:rPr>
      </w:pPr>
      <w:r w:rsidDel="00000000" w:rsidR="00000000" w:rsidRPr="00000000">
        <w:rPr>
          <w:rtl w:val="0"/>
        </w:rPr>
      </w:r>
    </w:p>
    <w:p w:rsidR="00000000" w:rsidDel="00000000" w:rsidP="00000000" w:rsidRDefault="00000000" w:rsidRPr="00000000" w14:paraId="000000CC">
      <w:pPr>
        <w:jc w:val="center"/>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Pr>
        <w:drawing>
          <wp:inline distB="114300" distT="114300" distL="114300" distR="114300">
            <wp:extent cx="3576638" cy="1515021"/>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576638" cy="1515021"/>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CE">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Recalquemos que tanto en el cobro o el pago de intereses con un componente compuesto el comportamiento será el mismo. </w:t>
      </w:r>
    </w:p>
    <w:p w:rsidR="00000000" w:rsidDel="00000000" w:rsidP="00000000" w:rsidRDefault="00000000" w:rsidRPr="00000000" w14:paraId="000000CF">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D0">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D1">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Pero no todo es miel sobre </w:t>
      </w:r>
      <w:commentRangeStart w:id="10"/>
      <w:r w:rsidDel="00000000" w:rsidR="00000000" w:rsidRPr="00000000">
        <w:rPr>
          <w:rFonts w:ascii="Courier New" w:cs="Courier New" w:eastAsia="Courier New" w:hAnsi="Courier New"/>
          <w:color w:val="0000ff"/>
          <w:sz w:val="21"/>
          <w:szCs w:val="21"/>
          <w:highlight w:val="cyan"/>
          <w:rtl w:val="0"/>
        </w:rPr>
        <w:t xml:space="preserve">hojuelas, pues este mismo efecto nos puede condenar si solicitamos un préstamo.</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D2">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D3">
      <w:pPr>
        <w:jc w:val="both"/>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ANIMACIÓN: Recomiendo colocar aquí literalmente miel sobre hojuelas(sería bueno pero no necesario).</w:t>
      </w:r>
    </w:p>
    <w:p w:rsidR="00000000" w:rsidDel="00000000" w:rsidP="00000000" w:rsidRDefault="00000000" w:rsidRPr="00000000" w14:paraId="000000D4">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Además colocar a una persona con cara de muerto X.X al pedir un préstamo al banco o a alguien con cara de malvado.</w:t>
      </w:r>
      <w:r w:rsidDel="00000000" w:rsidR="00000000" w:rsidRPr="00000000">
        <w:rPr>
          <w:rtl w:val="0"/>
        </w:rPr>
      </w:r>
    </w:p>
    <w:p w:rsidR="00000000" w:rsidDel="00000000" w:rsidP="00000000" w:rsidRDefault="00000000" w:rsidRPr="00000000" w14:paraId="000000D5">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D6">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D7">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D8">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Cuando contratamos un crédito, solicitamos un préstamo o adquirimos un pagaré siempre debemos pagar intereses por ese servicio que nos otorgan. </w:t>
      </w:r>
    </w:p>
    <w:p w:rsidR="00000000" w:rsidDel="00000000" w:rsidP="00000000" w:rsidRDefault="00000000" w:rsidRPr="00000000" w14:paraId="000000D9">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DA">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Recomiendo colocar aquí una animación simulando a una persona interactuando con un banco por un crédito.</w:t>
      </w:r>
      <w:r w:rsidDel="00000000" w:rsidR="00000000" w:rsidRPr="00000000">
        <w:rPr>
          <w:rtl w:val="0"/>
        </w:rPr>
      </w:r>
    </w:p>
    <w:p w:rsidR="00000000" w:rsidDel="00000000" w:rsidP="00000000" w:rsidRDefault="00000000" w:rsidRPr="00000000" w14:paraId="000000DB">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DC">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Aquí entra en juego la tasa de interés compuesta pues si el crédito o préstamo que hayamos adquirido se paga bajo una una tasa de interés compuesta eso implica que cada periodo de cobro que nos realicen, pagaremos intereses diferentes. Pues estos se estarán acumulando de un periodo a otro. </w:t>
      </w:r>
    </w:p>
    <w:p w:rsidR="00000000" w:rsidDel="00000000" w:rsidP="00000000" w:rsidRDefault="00000000" w:rsidRPr="00000000" w14:paraId="000000DD">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DE">
      <w:pPr>
        <w:jc w:val="both"/>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tl w:val="0"/>
        </w:rPr>
        <w:t xml:space="preserve">ANIMACIÓN: Recomiendo colocar aquí a una persona triste porque está pagando demasiados intereses, una imágen como ejemplo podría ser la siguiente:</w:t>
      </w:r>
    </w:p>
    <w:p w:rsidR="00000000" w:rsidDel="00000000" w:rsidP="00000000" w:rsidRDefault="00000000" w:rsidRPr="00000000" w14:paraId="000000DF">
      <w:pPr>
        <w:jc w:val="center"/>
        <w:rPr>
          <w:rFonts w:ascii="Courier New" w:cs="Courier New" w:eastAsia="Courier New" w:hAnsi="Courier New"/>
          <w:color w:val="ff0000"/>
          <w:sz w:val="21"/>
          <w:szCs w:val="21"/>
        </w:rPr>
      </w:pPr>
      <w:r w:rsidDel="00000000" w:rsidR="00000000" w:rsidRPr="00000000">
        <w:rPr>
          <w:rFonts w:ascii="Courier New" w:cs="Courier New" w:eastAsia="Courier New" w:hAnsi="Courier New"/>
          <w:color w:val="ff0000"/>
          <w:sz w:val="21"/>
          <w:szCs w:val="21"/>
        </w:rPr>
        <w:drawing>
          <wp:inline distB="114300" distT="114300" distL="114300" distR="114300">
            <wp:extent cx="3519488" cy="1233575"/>
            <wp:effectExtent b="0" l="0" r="0" t="0"/>
            <wp:docPr id="1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519488" cy="123357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E1">
      <w:pPr>
        <w:jc w:val="both"/>
        <w:rPr>
          <w:rFonts w:ascii="Courier New" w:cs="Courier New" w:eastAsia="Courier New" w:hAnsi="Courier New"/>
          <w:color w:val="0000ff"/>
          <w:sz w:val="21"/>
          <w:szCs w:val="21"/>
          <w:highlight w:val="cyan"/>
        </w:rPr>
      </w:pPr>
      <w:r w:rsidDel="00000000" w:rsidR="00000000" w:rsidRPr="00000000">
        <w:rPr>
          <w:rFonts w:ascii="Courier New" w:cs="Courier New" w:eastAsia="Courier New" w:hAnsi="Courier New"/>
          <w:color w:val="0000ff"/>
          <w:sz w:val="21"/>
          <w:szCs w:val="21"/>
          <w:highlight w:val="cyan"/>
          <w:rtl w:val="0"/>
        </w:rPr>
        <w:t xml:space="preserve">PRESENTADOR: Es decir el pago del interés que realicemos siempre será diferente, lo cual al final es una desventaja porque aumentará la cantidad de dinero que paguemos a lo largo del tiempo.</w:t>
      </w:r>
    </w:p>
    <w:p w:rsidR="00000000" w:rsidDel="00000000" w:rsidP="00000000" w:rsidRDefault="00000000" w:rsidRPr="00000000" w14:paraId="000000E2">
      <w:pPr>
        <w:jc w:val="both"/>
        <w:rPr>
          <w:rFonts w:ascii="Courier New" w:cs="Courier New" w:eastAsia="Courier New" w:hAnsi="Courier New"/>
          <w:color w:val="0000ff"/>
          <w:sz w:val="21"/>
          <w:szCs w:val="21"/>
          <w:highlight w:val="cyan"/>
        </w:rPr>
      </w:pPr>
      <w:r w:rsidDel="00000000" w:rsidR="00000000" w:rsidRPr="00000000">
        <w:rPr>
          <w:rtl w:val="0"/>
        </w:rPr>
      </w:r>
    </w:p>
    <w:p w:rsidR="00000000" w:rsidDel="00000000" w:rsidP="00000000" w:rsidRDefault="00000000" w:rsidRPr="00000000" w14:paraId="000000E3">
      <w:pPr>
        <w:jc w:val="both"/>
        <w:rPr>
          <w:rFonts w:ascii="Courier New" w:cs="Courier New" w:eastAsia="Courier New" w:hAnsi="Courier New"/>
          <w:color w:val="0000ff"/>
          <w:sz w:val="21"/>
          <w:szCs w:val="21"/>
          <w:highlight w:val="cyan"/>
        </w:rPr>
      </w:pPr>
      <w:commentRangeStart w:id="11"/>
      <w:r w:rsidDel="00000000" w:rsidR="00000000" w:rsidRPr="00000000">
        <w:rPr>
          <w:rFonts w:ascii="Courier New" w:cs="Courier New" w:eastAsia="Courier New" w:hAnsi="Courier New"/>
          <w:color w:val="0000ff"/>
          <w:sz w:val="21"/>
          <w:szCs w:val="21"/>
          <w:highlight w:val="cyan"/>
          <w:rtl w:val="0"/>
        </w:rPr>
        <w:t xml:space="preserve">PRESENTADOR: Ya que hablamos de la tasa de interés simple y compuesta, introduciremos en el siguiente video las tasas efectivas y nominales en un periodo de tiempo.</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E4">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E5">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PRESENTADOR: Nos vemos en el siguiente video Animathicos, no olviden suscribirse y picarle a la campanita para que les avise cada que subamos nuevo contenido al canal, si les gustó mucho o quieren hacer una retroalimentación de los videos, dejen sus comentarios en la parte de abajo, hasta la próxima!</w:t>
      </w:r>
    </w:p>
    <w:p w:rsidR="00000000" w:rsidDel="00000000" w:rsidP="00000000" w:rsidRDefault="00000000" w:rsidRPr="00000000" w14:paraId="000000E6">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E7">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E8">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ff0000"/>
          <w:sz w:val="21"/>
          <w:szCs w:val="21"/>
          <w:rtl w:val="0"/>
        </w:rPr>
        <w:t xml:space="preserve">ANIMACIÓN: Recomiendo colocar aquí las imágenes de salida.</w:t>
      </w:r>
      <w:r w:rsidDel="00000000" w:rsidR="00000000" w:rsidRPr="00000000">
        <w:rPr>
          <w:rtl w:val="0"/>
        </w:rPr>
      </w:r>
    </w:p>
    <w:p w:rsidR="00000000" w:rsidDel="00000000" w:rsidP="00000000" w:rsidRDefault="00000000" w:rsidRPr="00000000" w14:paraId="000000E9">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EA">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Fuentes:</w:t>
      </w:r>
    </w:p>
    <w:p w:rsidR="00000000" w:rsidDel="00000000" w:rsidP="00000000" w:rsidRDefault="00000000" w:rsidRPr="00000000" w14:paraId="000000EB">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EC">
      <w:pPr>
        <w:jc w:val="both"/>
        <w:rPr>
          <w:rFonts w:ascii="Courier New" w:cs="Courier New" w:eastAsia="Courier New" w:hAnsi="Courier New"/>
          <w:color w:val="0000ff"/>
          <w:sz w:val="21"/>
          <w:szCs w:val="21"/>
        </w:rPr>
      </w:pPr>
      <w:hyperlink r:id="rId19">
        <w:r w:rsidDel="00000000" w:rsidR="00000000" w:rsidRPr="00000000">
          <w:rPr>
            <w:rFonts w:ascii="Courier New" w:cs="Courier New" w:eastAsia="Courier New" w:hAnsi="Courier New"/>
            <w:color w:val="1155cc"/>
            <w:sz w:val="21"/>
            <w:szCs w:val="21"/>
            <w:u w:val="single"/>
            <w:rtl w:val="0"/>
          </w:rPr>
          <w:t xml:space="preserve">https://www.ceupe.mx/blog/como-funciona-el-interes-compuesto.html</w:t>
        </w:r>
      </w:hyperlink>
      <w:r w:rsidDel="00000000" w:rsidR="00000000" w:rsidRPr="00000000">
        <w:rPr>
          <w:rtl w:val="0"/>
        </w:rPr>
      </w:r>
    </w:p>
    <w:p w:rsidR="00000000" w:rsidDel="00000000" w:rsidP="00000000" w:rsidRDefault="00000000" w:rsidRPr="00000000" w14:paraId="000000ED">
      <w:pPr>
        <w:jc w:val="both"/>
        <w:rPr>
          <w:rFonts w:ascii="Courier New" w:cs="Courier New" w:eastAsia="Courier New" w:hAnsi="Courier New"/>
          <w:color w:val="0000ff"/>
          <w:sz w:val="21"/>
          <w:szCs w:val="21"/>
        </w:rPr>
      </w:pPr>
      <w:hyperlink r:id="rId20">
        <w:r w:rsidDel="00000000" w:rsidR="00000000" w:rsidRPr="00000000">
          <w:rPr>
            <w:rFonts w:ascii="Courier New" w:cs="Courier New" w:eastAsia="Courier New" w:hAnsi="Courier New"/>
            <w:color w:val="1155cc"/>
            <w:sz w:val="21"/>
            <w:szCs w:val="21"/>
            <w:u w:val="single"/>
            <w:rtl w:val="0"/>
          </w:rPr>
          <w:t xml:space="preserve">https://economipedia.com/definiciones/interes-compuesto.html</w:t>
        </w:r>
      </w:hyperlink>
      <w:r w:rsidDel="00000000" w:rsidR="00000000" w:rsidRPr="00000000">
        <w:rPr>
          <w:rtl w:val="0"/>
        </w:rPr>
      </w:r>
    </w:p>
    <w:p w:rsidR="00000000" w:rsidDel="00000000" w:rsidP="00000000" w:rsidRDefault="00000000" w:rsidRPr="00000000" w14:paraId="000000EE">
      <w:pPr>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EF">
      <w:pPr>
        <w:jc w:val="both"/>
        <w:rPr>
          <w:rFonts w:ascii="Courier New" w:cs="Courier New" w:eastAsia="Courier New" w:hAnsi="Courier New"/>
          <w:color w:val="0000ff"/>
          <w:sz w:val="21"/>
          <w:szCs w:val="21"/>
        </w:rPr>
      </w:pPr>
      <w:hyperlink r:id="rId21">
        <w:r w:rsidDel="00000000" w:rsidR="00000000" w:rsidRPr="00000000">
          <w:rPr>
            <w:rFonts w:ascii="Courier New" w:cs="Courier New" w:eastAsia="Courier New" w:hAnsi="Courier New"/>
            <w:color w:val="1155cc"/>
            <w:sz w:val="21"/>
            <w:szCs w:val="21"/>
            <w:u w:val="single"/>
            <w:rtl w:val="0"/>
          </w:rPr>
          <w:t xml:space="preserve">https://www.investopedia.com/terms/c/compoundinterest.asp#:~:text=Compound%20interest%20</w:t>
        </w:r>
      </w:hyperlink>
      <w:r w:rsidDel="00000000" w:rsidR="00000000" w:rsidRPr="00000000">
        <w:rPr>
          <w:rFonts w:ascii="Courier New" w:cs="Courier New" w:eastAsia="Courier New" w:hAnsi="Courier New"/>
          <w:color w:val="0000ff"/>
          <w:sz w:val="21"/>
          <w:szCs w:val="21"/>
          <w:rtl w:val="0"/>
        </w:rPr>
        <w:t xml:space="preserve">(or%20compounding%20interest,accumulated%20interest%20from%20previous%20periods</w:t>
      </w:r>
    </w:p>
    <w:p w:rsidR="00000000" w:rsidDel="00000000" w:rsidP="00000000" w:rsidRDefault="00000000" w:rsidRPr="00000000" w14:paraId="000000F0">
      <w:pPr>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 xml:space="preserve">hola bro</w:t>
      </w:r>
    </w:p>
    <w:p w:rsidR="00000000" w:rsidDel="00000000" w:rsidP="00000000" w:rsidRDefault="00000000" w:rsidRPr="00000000" w14:paraId="000000F1">
      <w:pPr>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F2">
      <w:pPr>
        <w:rPr>
          <w:rFonts w:ascii="Courier New" w:cs="Courier New" w:eastAsia="Courier New" w:hAnsi="Courier New"/>
          <w:color w:val="0000ff"/>
          <w:sz w:val="21"/>
          <w:szCs w:val="21"/>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rturo Mercado Ayala" w:id="7" w:date="2022-03-22T01:51:08Z">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Cambio diapositiva</w:t>
      </w:r>
    </w:p>
  </w:comment>
  <w:comment w:author="Arturo Mercado Ayala" w:id="8" w:date="2022-03-22T01:56:53Z">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Cambio diapositiva</w:t>
      </w:r>
    </w:p>
  </w:comment>
  <w:comment w:author="Arturo Mercado Ayala" w:id="11" w:date="2022-04-13T22:01:14Z">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cambio diapo</w:t>
      </w:r>
    </w:p>
  </w:comment>
  <w:comment w:author="Arturo Mercado Ayala" w:id="5" w:date="2022-03-22T01:49:44Z">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Cambio diapositivas</w:t>
      </w:r>
    </w:p>
  </w:comment>
  <w:comment w:author="Arturo Mercado Ayala" w:id="2" w:date="2022-03-22T01:48:13Z">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Cambio manim</w:t>
      </w:r>
    </w:p>
  </w:comment>
  <w:comment w:author="Arturo Mercado Ayala" w:id="9" w:date="2022-04-12T19:00:07Z">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Cambio diapositiva</w:t>
      </w:r>
    </w:p>
  </w:comment>
  <w:comment w:author="Arturo Mercado Ayala" w:id="10" w:date="2022-03-22T01:53:30Z">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cambio diapo</w:t>
      </w:r>
    </w:p>
  </w:comment>
  <w:comment w:author="Arturo Mercado Ayala" w:id="3" w:date="2022-04-12T18:56:11Z">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cambio manim</w:t>
      </w:r>
    </w:p>
  </w:comment>
  <w:comment w:author="Arturo Mercado Ayala" w:id="0" w:date="2022-04-12T18:55:42Z">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cambio manim</w:t>
      </w:r>
    </w:p>
  </w:comment>
  <w:comment w:author="Arturo Mercado Ayala" w:id="6" w:date="2022-03-22T01:50:22Z">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Cambio diapositiva</w:t>
      </w:r>
    </w:p>
  </w:comment>
  <w:comment w:author="Arturo Mercado Ayala" w:id="4" w:date="2022-03-22T01:48:53Z">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Cambio manim</w:t>
      </w:r>
    </w:p>
  </w:comment>
  <w:comment w:author="Arturo Mercado Ayala" w:id="1" w:date="2022-04-12T18:55:25Z">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cambio manim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conomipedia.com/definiciones/interes-compuesto.html" TargetMode="External"/><Relationship Id="rId11" Type="http://schemas.openxmlformats.org/officeDocument/2006/relationships/image" Target="media/image10.png"/><Relationship Id="rId10" Type="http://schemas.openxmlformats.org/officeDocument/2006/relationships/image" Target="media/image5.png"/><Relationship Id="rId21" Type="http://schemas.openxmlformats.org/officeDocument/2006/relationships/hyperlink" Target="https://www.investopedia.com/terms/c/compoundinterest.asp#:~:text=Compound%20interest%20" TargetMode="External"/><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12.png"/><Relationship Id="rId5" Type="http://schemas.openxmlformats.org/officeDocument/2006/relationships/numbering" Target="numbering.xml"/><Relationship Id="rId19" Type="http://schemas.openxmlformats.org/officeDocument/2006/relationships/hyperlink" Target="https://www.ceupe.mx/blog/como-funciona-el-interes-compuesto.html" TargetMode="External"/><Relationship Id="rId6" Type="http://schemas.openxmlformats.org/officeDocument/2006/relationships/styles" Target="styles.xml"/><Relationship Id="rId18"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