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43A5E8" w14:textId="1234293E" w:rsidR="00EE6B6A" w:rsidRDefault="002C4B37">
      <w:r w:rsidRPr="002C4B37">
        <w:t xml:space="preserve">   * ¿Por qué BPE reduce el tamaño del vocabulario?</w:t>
      </w:r>
    </w:p>
    <w:p w14:paraId="761ED882" w14:textId="0210A2C0" w:rsidR="002C4B37" w:rsidRDefault="00A54ACA">
      <w:r>
        <w:t>Porque BPE busca los pares de tokens que aparecen juntos con más frecuencia y los fusiona en un solo token nuevo</w:t>
      </w:r>
      <w:r w:rsidR="0093046B">
        <w:t xml:space="preserve"> y se elimina ese par de token que estaba solo</w:t>
      </w:r>
      <w:r>
        <w:t>. Al iterar este proceso varias veces,</w:t>
      </w:r>
      <w:r w:rsidR="0093046B">
        <w:t xml:space="preserve"> termina quedando menos tokens final y por ende menos vocabulario.</w:t>
      </w:r>
    </w:p>
    <w:p w14:paraId="53404EF4" w14:textId="3C5E58E5" w:rsidR="00A54ACA" w:rsidRDefault="00A54ACA">
      <w:r w:rsidRPr="00A54ACA">
        <w:t xml:space="preserve">   * ¿Qué ventajas tiene respecto a </w:t>
      </w:r>
      <w:proofErr w:type="spellStart"/>
      <w:r w:rsidRPr="00A54ACA">
        <w:t>tokenizar</w:t>
      </w:r>
      <w:proofErr w:type="spellEnd"/>
      <w:r w:rsidRPr="00A54ACA">
        <w:t xml:space="preserve"> por palabras completas?</w:t>
      </w:r>
    </w:p>
    <w:p w14:paraId="0A85152D" w14:textId="4C0116A1" w:rsidR="00A54ACA" w:rsidRDefault="00456DC5">
      <w:r>
        <w:t xml:space="preserve">Ahorra memoria ya que no necesita guardar palabras completas con todo tipo de conjugaciones y además </w:t>
      </w:r>
      <w:r>
        <w:t>BPE reconoce las palabras desconocidas</w:t>
      </w:r>
      <w:r>
        <w:t xml:space="preserve"> al combinar los tokens, y de esa manera cubre casi todas las combinaciones de palabras.</w:t>
      </w:r>
    </w:p>
    <w:p w14:paraId="4C9BA46C" w14:textId="2EB1CEDD" w:rsidR="00456DC5" w:rsidRDefault="00456DC5">
      <w:r w:rsidRPr="00456DC5">
        <w:t xml:space="preserve">   * ¿Qué problemas aparecen si el vocabulario es demasiado pequeño?</w:t>
      </w:r>
    </w:p>
    <w:p w14:paraId="7659CCC6" w14:textId="52591268" w:rsidR="00456DC5" w:rsidRDefault="00332FAD">
      <w:r>
        <w:t>Gastas más memoria y es ineficiente a la hora de hacer coincidir las palabras con los tokens ya que tendrías muchas letras sueltas.</w:t>
      </w:r>
    </w:p>
    <w:p w14:paraId="3E240084" w14:textId="1CFCCE1C" w:rsidR="00332FAD" w:rsidRDefault="00332FAD">
      <w:r w:rsidRPr="00332FAD">
        <w:t xml:space="preserve">   * ¿Qué problemas aparecen si el vocabulario es demasiado grande?</w:t>
      </w:r>
    </w:p>
    <w:p w14:paraId="297BD6B3" w14:textId="69A21829" w:rsidR="00332FAD" w:rsidRDefault="00332FAD">
      <w:r>
        <w:t>Terminas guardando palabras completas sin descomponerlo en tokens separados y pierde el sentido del BPE</w:t>
      </w:r>
      <w:r w:rsidR="00956C65">
        <w:t>.</w:t>
      </w:r>
    </w:p>
    <w:sectPr w:rsidR="00332FA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B37"/>
    <w:rsid w:val="00020D2B"/>
    <w:rsid w:val="00071766"/>
    <w:rsid w:val="00210A77"/>
    <w:rsid w:val="002C4B37"/>
    <w:rsid w:val="00332FAD"/>
    <w:rsid w:val="00456DC5"/>
    <w:rsid w:val="0093046B"/>
    <w:rsid w:val="00956C65"/>
    <w:rsid w:val="00A54ACA"/>
    <w:rsid w:val="00EE6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485EBE"/>
  <w15:chartTrackingRefBased/>
  <w15:docId w15:val="{3AF3CF3A-D9F5-492B-A530-20A19EB20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AR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2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90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65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26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73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12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80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151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Tubio</dc:creator>
  <cp:keywords/>
  <dc:description/>
  <cp:lastModifiedBy>Alan Tubio</cp:lastModifiedBy>
  <cp:revision>1</cp:revision>
  <dcterms:created xsi:type="dcterms:W3CDTF">2026-08-17T19:12:00Z</dcterms:created>
  <dcterms:modified xsi:type="dcterms:W3CDTF">2026-08-17T20:34:00Z</dcterms:modified>
</cp:coreProperties>
</file>