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构成要素</w:t>
      </w:r>
    </w:p>
    <w:p>
      <w:pPr>
        <w:rPr>
          <w:rFonts w:hint="eastAsia"/>
          <w:lang w:val="en-US" w:eastAsia="zh-CN"/>
        </w:rPr>
      </w:pPr>
      <w:r>
        <w:rPr>
          <w:rFonts w:hint="eastAsia"/>
          <w:lang w:val="en-US" w:eastAsia="zh-CN"/>
        </w:rPr>
        <w:t>遗传算法是对生物遗传和进化过程中选择、交叉、变异机理的模仿，来完成对问题最优解的自适应搜索过程。</w:t>
      </w:r>
    </w:p>
    <w:p>
      <w:pPr>
        <w:rPr>
          <w:rFonts w:hint="eastAsia"/>
          <w:lang w:val="en-US" w:eastAsia="zh-CN"/>
        </w:rPr>
      </w:pPr>
      <w:r>
        <w:rPr>
          <w:rFonts w:hint="eastAsia"/>
          <w:lang w:val="en-US" w:eastAsia="zh-CN"/>
        </w:rPr>
        <w:t>遗传算法主要有四个构成要素，</w:t>
      </w:r>
    </w:p>
    <w:p>
      <w:pPr>
        <w:rPr>
          <w:rFonts w:hint="default"/>
          <w:lang w:val="en-US" w:eastAsia="zh-CN"/>
        </w:rPr>
      </w:pPr>
      <w:r>
        <w:rPr>
          <w:rFonts w:hint="eastAsia"/>
          <w:lang w:val="en-US" w:eastAsia="zh-CN"/>
        </w:rPr>
        <w:t>第一个，染色体编码方式。基本遗传算法使用固定的二进制符号串来表示群体中的个体。我们最广泛使用的就是01二进制的编码方式。</w:t>
      </w:r>
    </w:p>
    <w:p>
      <w:pPr>
        <w:rPr>
          <w:rFonts w:hint="eastAsia"/>
          <w:lang w:val="en-US" w:eastAsia="zh-CN"/>
        </w:rPr>
      </w:pPr>
      <w:r>
        <w:rPr>
          <w:rFonts w:hint="eastAsia"/>
          <w:lang w:val="en-US" w:eastAsia="zh-CN"/>
        </w:rPr>
        <w:t>第二是个体适应度评价，按照个体适应度来决定当前群体中每个个体遗传到下一代群体中机会的多少。</w:t>
      </w:r>
    </w:p>
    <w:p>
      <w:pPr>
        <w:rPr>
          <w:rFonts w:hint="eastAsia"/>
          <w:lang w:val="en-US" w:eastAsia="zh-CN"/>
        </w:rPr>
      </w:pPr>
      <w:r>
        <w:rPr>
          <w:rFonts w:hint="eastAsia"/>
          <w:lang w:val="en-US" w:eastAsia="zh-CN"/>
        </w:rPr>
        <w:t>第三个，遗传算子，包括了选择、交叉和变异运算。分别模拟自然界对生物个体的筛选、个体之间繁衍和变异的现象。</w:t>
      </w:r>
    </w:p>
    <w:p>
      <w:pPr>
        <w:rPr>
          <w:rFonts w:hint="eastAsia"/>
          <w:lang w:val="en-US" w:eastAsia="zh-CN"/>
        </w:rPr>
      </w:pPr>
      <w:r>
        <w:rPr>
          <w:rFonts w:hint="eastAsia"/>
          <w:lang w:val="en-US" w:eastAsia="zh-CN"/>
        </w:rPr>
        <w:t>最后是确定群体的规模、进化代数以及交叉变异可能性的大小。</w:t>
      </w:r>
    </w:p>
    <w:p>
      <w:pPr>
        <w:rPr>
          <w:rFonts w:hint="eastAsia"/>
          <w:lang w:val="en-US" w:eastAsia="zh-CN"/>
        </w:rPr>
      </w:pPr>
    </w:p>
    <w:p>
      <w:pPr>
        <w:rPr>
          <w:rFonts w:hint="eastAsia"/>
          <w:lang w:val="en-US" w:eastAsia="zh-CN"/>
        </w:rPr>
      </w:pPr>
      <w:r>
        <w:rPr>
          <w:rFonts w:hint="eastAsia"/>
          <w:lang w:val="en-US" w:eastAsia="zh-CN"/>
        </w:rPr>
        <w:t>接下来，我们将详细讲解这四个构成要素。</w:t>
      </w:r>
    </w:p>
    <w:p>
      <w:pPr>
        <w:rPr>
          <w:rFonts w:hint="eastAsia"/>
          <w:lang w:val="en-US" w:eastAsia="zh-CN"/>
        </w:rPr>
      </w:pPr>
      <w:r>
        <w:rPr>
          <w:rFonts w:hint="eastAsia"/>
          <w:lang w:val="en-US" w:eastAsia="zh-CN"/>
        </w:rPr>
        <w:t>首先是染色体编码方式。在大自然中，优胜劣汰，我们将适应大自然的个体类推为可行解，这就是对个体编码的操作。编码方式决定了个体染色体的排列方式，也决定了个体的解码方式。</w:t>
      </w:r>
    </w:p>
    <w:p>
      <w:pPr>
        <w:rPr>
          <w:rFonts w:hint="eastAsia"/>
          <w:lang w:val="en-US" w:eastAsia="zh-CN"/>
        </w:rPr>
      </w:pPr>
    </w:p>
    <w:p>
      <w:pPr>
        <w:pStyle w:val="2"/>
        <w:bidi w:val="0"/>
        <w:rPr>
          <w:rFonts w:hint="default"/>
          <w:lang w:val="en-US" w:eastAsia="zh-CN"/>
        </w:rPr>
      </w:pPr>
      <w:r>
        <w:rPr>
          <w:rFonts w:hint="eastAsia"/>
          <w:lang w:val="en-US" w:eastAsia="zh-CN"/>
        </w:rPr>
        <w:t>编码原则</w:t>
      </w:r>
    </w:p>
    <w:p>
      <w:pPr>
        <w:rPr>
          <w:rFonts w:hint="eastAsia"/>
          <w:lang w:val="en-US" w:eastAsia="zh-CN"/>
        </w:rPr>
      </w:pPr>
      <w:r>
        <w:rPr>
          <w:rFonts w:hint="eastAsia"/>
          <w:lang w:val="en-US" w:eastAsia="zh-CN"/>
        </w:rPr>
        <w:t>一个好的编码方法能够极大地提高算法的实现和执行，产生最优解。为了提高遗传算法运行效率，提出了两条操作性较强的实用编码原则，第一是有意义的积木块编码原则，这个原则旨在使用易于生成适应度高的个体。</w:t>
      </w:r>
    </w:p>
    <w:p>
      <w:pPr>
        <w:rPr>
          <w:rFonts w:hint="eastAsia"/>
          <w:lang w:val="en-US" w:eastAsia="zh-CN"/>
        </w:rPr>
      </w:pPr>
      <w:r>
        <w:rPr>
          <w:rFonts w:hint="eastAsia"/>
          <w:lang w:val="en-US" w:eastAsia="zh-CN"/>
        </w:rPr>
        <w:t>第二是最小字符集编码方式，这个原则说明了二进制编码的普适性，与其他编码方式相比，二进制编码方式能包含更多的处理模式。</w:t>
      </w:r>
    </w:p>
    <w:p>
      <w:pPr>
        <w:ind w:firstLine="551" w:firstLineChars="0"/>
        <w:rPr>
          <w:rFonts w:hint="eastAsia"/>
          <w:lang w:val="en-US" w:eastAsia="zh-CN"/>
        </w:rPr>
      </w:pPr>
    </w:p>
    <w:p>
      <w:pPr>
        <w:pStyle w:val="2"/>
        <w:bidi w:val="0"/>
        <w:rPr>
          <w:rFonts w:hint="default"/>
          <w:lang w:val="en-US" w:eastAsia="zh-CN"/>
        </w:rPr>
      </w:pPr>
      <w:r>
        <w:rPr>
          <w:rFonts w:hint="eastAsia"/>
          <w:lang w:val="en-US" w:eastAsia="zh-CN"/>
        </w:rPr>
        <w:t>四种编码方式</w:t>
      </w:r>
    </w:p>
    <w:p>
      <w:pPr>
        <w:rPr>
          <w:rFonts w:hint="eastAsia"/>
          <w:lang w:val="en-US" w:eastAsia="zh-CN"/>
        </w:rPr>
      </w:pPr>
      <w:r>
        <w:rPr>
          <w:rFonts w:hint="eastAsia"/>
          <w:lang w:val="en-US" w:eastAsia="zh-CN"/>
        </w:rPr>
        <w:t>这两种编码方式只是一个指导大纲，并不适用所有问题，如今，人们已经提出了许多不同的编码方案，大致可以分为四大类：二进制、格雷码、浮点数和字符。</w:t>
      </w:r>
    </w:p>
    <w:p>
      <w:pPr>
        <w:rPr>
          <w:rFonts w:hint="eastAsia"/>
          <w:lang w:val="en-US" w:eastAsia="zh-CN"/>
        </w:rPr>
      </w:pPr>
      <w:r>
        <w:rPr>
          <w:rFonts w:hint="eastAsia"/>
          <w:lang w:val="en-US" w:eastAsia="zh-CN"/>
        </w:rPr>
        <w:t>二进制编码方式是遗传算法中最常见的一种编码方式，使用二进制符号01组成。二进制编码方式有很多优点，首先，二进制编码和解码操作简单，其次，交叉变异的遗传操作很容易实现。但它也有一个显著的确定，二进制编码符号串的长度与问题的求解精度有关，因此在遇到高精度问题时，我们会采用其他编码方式，这个我们后面会讲到。</w:t>
      </w:r>
    </w:p>
    <w:p>
      <w:pPr>
        <w:rPr>
          <w:rFonts w:hint="eastAsia"/>
          <w:lang w:val="en-US" w:eastAsia="zh-CN"/>
        </w:rPr>
      </w:pPr>
    </w:p>
    <w:p>
      <w:pPr>
        <w:rPr>
          <w:rFonts w:hint="eastAsia"/>
          <w:lang w:val="en-US" w:eastAsia="zh-CN"/>
        </w:rPr>
      </w:pPr>
      <w:r>
        <w:rPr>
          <w:rFonts w:hint="eastAsia"/>
          <w:lang w:val="en-US" w:eastAsia="zh-CN"/>
        </w:rPr>
        <w:t>格雷码编码方式指的是让连续两个整数所对应的编码值之间仅仅只有一个码位不同，这样一个差值成为一个海明距离。格雷码编码方式其实是二进制编码方式的一种变形，它能提高遗传算法是局部搜索能力，同时保留着一些二进制编码方式的优点。</w:t>
      </w:r>
    </w:p>
    <w:p>
      <w:pPr>
        <w:rPr>
          <w:rFonts w:hint="eastAsia"/>
          <w:lang w:val="en-US" w:eastAsia="zh-CN"/>
        </w:rPr>
      </w:pPr>
    </w:p>
    <w:p>
      <w:pPr>
        <w:rPr>
          <w:rFonts w:hint="eastAsia"/>
          <w:lang w:val="en-US" w:eastAsia="zh-CN"/>
        </w:rPr>
      </w:pPr>
      <w:r>
        <w:rPr>
          <w:rFonts w:hint="eastAsia"/>
          <w:lang w:val="en-US" w:eastAsia="zh-CN"/>
        </w:rPr>
        <w:t>当我们遇到多维、高精度要求的最优化问题求解时，采用二进制编码会大大增加编码串长度，比如为了表示小数点后5位数的数值，我们需要将数值放大10万倍，再用二进制表示，这样使得搜索空间变大，运行性能变差。这个时候有人提出了浮点数编码方式，也叫做真值编码方式。</w:t>
      </w:r>
    </w:p>
    <w:p>
      <w:pPr>
        <w:rPr>
          <w:rFonts w:hint="eastAsia"/>
          <w:lang w:val="en-US" w:eastAsia="zh-CN"/>
        </w:rPr>
      </w:pPr>
    </w:p>
    <w:p>
      <w:pPr>
        <w:rPr>
          <w:rFonts w:hint="eastAsia"/>
          <w:lang w:val="en-US" w:eastAsia="zh-CN"/>
        </w:rPr>
      </w:pPr>
      <w:r>
        <w:rPr>
          <w:rFonts w:hint="eastAsia"/>
          <w:lang w:val="en-US" w:eastAsia="zh-CN"/>
        </w:rPr>
        <w:t>最后是符号编码方式，当我们需要表达一个无数值意义，而有代码意义的符号集时，可以使用符号编码方式，比如我们常见的旅行商问题，旅行路线是可行解，城市没有数值意义，可以用符号表示。</w:t>
      </w:r>
    </w:p>
    <w:p>
      <w:pPr>
        <w:rPr>
          <w:rFonts w:hint="eastAsia"/>
          <w:lang w:val="en-US" w:eastAsia="zh-CN"/>
        </w:rPr>
      </w:pPr>
    </w:p>
    <w:p>
      <w:pPr>
        <w:pStyle w:val="2"/>
        <w:bidi w:val="0"/>
        <w:rPr>
          <w:rFonts w:hint="eastAsia"/>
          <w:lang w:val="en-US" w:eastAsia="zh-CN"/>
        </w:rPr>
      </w:pPr>
      <w:r>
        <w:rPr>
          <w:rFonts w:hint="eastAsia"/>
          <w:lang w:val="en-US" w:eastAsia="zh-CN"/>
        </w:rPr>
        <w:t>适应度函数</w:t>
      </w:r>
      <w:r>
        <w:rPr>
          <w:rFonts w:hint="eastAsia"/>
          <w:lang w:val="en-US" w:eastAsia="zh-CN"/>
        </w:rPr>
        <w:tab/>
      </w:r>
    </w:p>
    <w:p>
      <w:pPr>
        <w:rPr>
          <w:rFonts w:hint="eastAsia"/>
          <w:lang w:val="en-US" w:eastAsia="zh-CN"/>
        </w:rPr>
      </w:pPr>
      <w:r>
        <w:rPr>
          <w:rFonts w:hint="eastAsia"/>
          <w:lang w:val="en-US" w:eastAsia="zh-CN"/>
        </w:rPr>
        <w:t>在自然界中，对生存环境适应度高的个体将有更多的繁殖机会，而对环境适应度低的，繁殖机会就相对较少。与此类似，我们需要一个适应度的概念，找出个体中适应度较高的遗传下去，而适应度较低的个体遗传下去的机率相对较小。度量个体适应度的函数成为适应度函数。</w:t>
      </w:r>
    </w:p>
    <w:p>
      <w:pPr>
        <w:rPr>
          <w:rFonts w:hint="eastAsia"/>
          <w:lang w:val="en-US" w:eastAsia="zh-CN"/>
        </w:rPr>
      </w:pPr>
    </w:p>
    <w:p>
      <w:pPr>
        <w:rPr>
          <w:rFonts w:hint="eastAsia"/>
          <w:lang w:val="en-US" w:eastAsia="zh-CN"/>
        </w:rPr>
      </w:pPr>
      <w:r>
        <w:rPr>
          <w:rFonts w:hint="eastAsia"/>
          <w:lang w:val="en-US" w:eastAsia="zh-CN"/>
        </w:rPr>
        <w:t>适应度函数主要有两种求解，全局最大值和全局最小值。他们所对应的目标函数到搜索空间对应个体的适应度函数值转换关系如下。</w:t>
      </w:r>
    </w:p>
    <w:p>
      <w:pPr>
        <w:rPr>
          <w:rFonts w:hint="eastAsia"/>
          <w:lang w:val="en-US" w:eastAsia="zh-CN"/>
        </w:rPr>
      </w:pPr>
    </w:p>
    <w:p>
      <w:pPr>
        <w:pStyle w:val="2"/>
        <w:bidi w:val="0"/>
        <w:rPr>
          <w:rFonts w:hint="eastAsia"/>
          <w:lang w:val="en-US" w:eastAsia="zh-CN"/>
        </w:rPr>
      </w:pPr>
      <w:r>
        <w:rPr>
          <w:rFonts w:hint="eastAsia"/>
          <w:lang w:val="en-US" w:eastAsia="zh-CN"/>
        </w:rPr>
        <w:t>适应度尺度变换</w:t>
      </w:r>
    </w:p>
    <w:p>
      <w:pPr>
        <w:rPr>
          <w:rFonts w:hint="eastAsia"/>
          <w:lang w:val="en-US" w:eastAsia="zh-CN"/>
        </w:rPr>
      </w:pPr>
    </w:p>
    <w:p>
      <w:pPr>
        <w:rPr>
          <w:rFonts w:hint="eastAsia"/>
          <w:lang w:val="en-US" w:eastAsia="zh-CN"/>
        </w:rPr>
      </w:pPr>
      <w:r>
        <w:rPr>
          <w:rFonts w:hint="eastAsia"/>
          <w:lang w:val="en-US" w:eastAsia="zh-CN"/>
        </w:rPr>
        <w:t>在遗传算法中，有些算法收敛得快，有些算法收敛得慢。比如在算法初期阶段，群体中少数几个个体的适应度相对其他个体来说非常高，这样在下一代群体中这些少数个体将占据很高的比例，群体的多样性降低，导致早期收敛，停留在局部最优解。为了克服这种现象，在算法运行初期阶段，要对一些适应度高的个体进行控制，从而限制其复制数量，维护群体的多样性。</w:t>
      </w:r>
    </w:p>
    <w:p>
      <w:pPr>
        <w:rPr>
          <w:rFonts w:hint="eastAsia"/>
          <w:lang w:val="en-US" w:eastAsia="zh-CN"/>
        </w:rPr>
      </w:pPr>
      <w:r>
        <w:rPr>
          <w:rFonts w:hint="eastAsia"/>
          <w:lang w:val="en-US" w:eastAsia="zh-CN"/>
        </w:rPr>
        <w:t>反之，在算法初期，个体之间的适应度差异不大，无竞争力，导致算法运行效率降低，我们需要对个体的适应度进行适当放大，扩大最佳个体适应度与其他个体之间的差异，提高个体之间的竞争性。</w:t>
      </w:r>
    </w:p>
    <w:p>
      <w:pPr>
        <w:rPr>
          <w:rFonts w:hint="eastAsia"/>
          <w:lang w:val="en-US" w:eastAsia="zh-CN"/>
        </w:rPr>
      </w:pPr>
    </w:p>
    <w:p>
      <w:pPr>
        <w:rPr>
          <w:rFonts w:hint="eastAsia"/>
          <w:lang w:val="en-US" w:eastAsia="zh-CN"/>
        </w:rPr>
      </w:pPr>
      <w:r>
        <w:rPr>
          <w:rFonts w:hint="eastAsia"/>
          <w:lang w:val="en-US" w:eastAsia="zh-CN"/>
        </w:rPr>
        <w:t>目前我们有三种主要的适应度尺度变换方法。</w:t>
      </w:r>
    </w:p>
    <w:p>
      <w:pPr>
        <w:rPr>
          <w:rFonts w:hint="eastAsia"/>
          <w:lang w:val="en-US" w:eastAsia="zh-CN"/>
        </w:rPr>
      </w:pPr>
    </w:p>
    <w:p>
      <w:pPr>
        <w:pStyle w:val="2"/>
        <w:bidi w:val="0"/>
        <w:rPr>
          <w:rFonts w:hint="eastAsia"/>
          <w:lang w:val="en-US" w:eastAsia="zh-CN"/>
        </w:rPr>
      </w:pPr>
      <w:r>
        <w:rPr>
          <w:rFonts w:hint="eastAsia"/>
          <w:lang w:val="en-US" w:eastAsia="zh-CN"/>
        </w:rPr>
        <w:t>选择算子</w:t>
      </w:r>
    </w:p>
    <w:p>
      <w:pPr>
        <w:rPr>
          <w:rFonts w:hint="eastAsia"/>
          <w:lang w:val="en-US" w:eastAsia="zh-CN"/>
        </w:rPr>
      </w:pPr>
      <w:r>
        <w:rPr>
          <w:rFonts w:hint="eastAsia"/>
          <w:lang w:val="en-US" w:eastAsia="zh-CN"/>
        </w:rPr>
        <w:t>模拟自然界的优胜劣汰，我们使用选择算子，或称复制算子对群体中的个体进行操作。选择操作就是用来确定如何从父代群体中按某种方式选择哪些个体遗传到下一代群体中的一种遗传运算。</w:t>
      </w:r>
    </w:p>
    <w:p>
      <w:pPr>
        <w:rPr>
          <w:rFonts w:hint="eastAsia"/>
          <w:lang w:val="en-US" w:eastAsia="zh-CN"/>
        </w:rPr>
      </w:pPr>
    </w:p>
    <w:p>
      <w:pPr>
        <w:pStyle w:val="2"/>
        <w:bidi w:val="0"/>
        <w:rPr>
          <w:rFonts w:hint="default"/>
          <w:lang w:val="en-US" w:eastAsia="zh-CN"/>
        </w:rPr>
      </w:pPr>
      <w:r>
        <w:rPr>
          <w:rFonts w:hint="eastAsia"/>
          <w:lang w:val="en-US" w:eastAsia="zh-CN"/>
        </w:rPr>
        <w:t>常见选择算子</w:t>
      </w:r>
    </w:p>
    <w:p>
      <w:pPr>
        <w:tabs>
          <w:tab w:val="center" w:pos="4153"/>
        </w:tabs>
        <w:rPr>
          <w:rFonts w:hint="eastAsia"/>
          <w:lang w:val="en-US" w:eastAsia="zh-CN"/>
        </w:rPr>
      </w:pPr>
      <w:r>
        <w:rPr>
          <w:rFonts w:hint="eastAsia"/>
          <w:lang w:val="en-US" w:eastAsia="zh-CN"/>
        </w:rPr>
        <w:t>最常见的选择算子是基本遗传算法中的比例选择算子</w:t>
      </w:r>
      <w:r>
        <w:rPr>
          <w:rFonts w:hint="eastAsia"/>
          <w:lang w:val="en-US" w:eastAsia="zh-CN"/>
        </w:rPr>
        <w:tab/>
        <w:t>。其基本思想是：各个个体被选中的概率与其适应度大小成正比，每个个体的适应度除以全部个体适应度总和，则为个体选中的概率。</w:t>
      </w:r>
    </w:p>
    <w:p>
      <w:pPr>
        <w:tabs>
          <w:tab w:val="center" w:pos="4153"/>
        </w:tabs>
        <w:rPr>
          <w:rFonts w:hint="eastAsia"/>
          <w:lang w:val="en-US" w:eastAsia="zh-CN"/>
        </w:rPr>
      </w:pPr>
    </w:p>
    <w:p>
      <w:pPr>
        <w:tabs>
          <w:tab w:val="center" w:pos="4153"/>
        </w:tabs>
        <w:rPr>
          <w:rFonts w:hint="eastAsia"/>
          <w:lang w:val="en-US" w:eastAsia="zh-CN"/>
        </w:rPr>
      </w:pPr>
      <w:r>
        <w:rPr>
          <w:rFonts w:hint="eastAsia"/>
          <w:lang w:val="en-US" w:eastAsia="zh-CN"/>
        </w:rPr>
        <w:t>最优保存策略则是将当前群体中适应度最高的个体直接保留到下一代，不进行交叉运算和变异运算。并替换掉群体中适应度最低的个体。但这个算法的全局搜索能力不强，容易陷入局部最优解。</w:t>
      </w:r>
    </w:p>
    <w:p>
      <w:pPr>
        <w:tabs>
          <w:tab w:val="center" w:pos="4153"/>
        </w:tabs>
        <w:rPr>
          <w:rFonts w:hint="eastAsia"/>
          <w:lang w:val="en-US" w:eastAsia="zh-CN"/>
        </w:rPr>
      </w:pPr>
    </w:p>
    <w:p>
      <w:pPr>
        <w:tabs>
          <w:tab w:val="center" w:pos="4153"/>
        </w:tabs>
        <w:rPr>
          <w:rFonts w:hint="eastAsia"/>
          <w:lang w:val="en-US" w:eastAsia="zh-CN"/>
        </w:rPr>
      </w:pPr>
      <w:r>
        <w:rPr>
          <w:rFonts w:hint="eastAsia"/>
          <w:lang w:val="en-US" w:eastAsia="zh-CN"/>
        </w:rPr>
        <w:t>确定式采样选择的操作过程是：先计算出期望生存数目，将个体进行降序排序，选取期望生存个数的个体，加入下一代群体中。</w:t>
      </w:r>
    </w:p>
    <w:p>
      <w:pPr>
        <w:tabs>
          <w:tab w:val="center" w:pos="4153"/>
        </w:tabs>
        <w:rPr>
          <w:rFonts w:hint="eastAsia"/>
          <w:lang w:val="en-US" w:eastAsia="zh-CN"/>
        </w:rPr>
      </w:pPr>
      <w:r>
        <w:rPr>
          <w:rFonts w:hint="eastAsia"/>
          <w:lang w:val="en-US" w:eastAsia="zh-CN"/>
        </w:rPr>
        <w:t>除此之外，还有无回放随机选择、无回放余数随机选择、排序选择和随机联赛选择等方式。</w:t>
      </w:r>
    </w:p>
    <w:p>
      <w:pPr>
        <w:tabs>
          <w:tab w:val="center" w:pos="4153"/>
        </w:tabs>
        <w:rPr>
          <w:rFonts w:hint="eastAsia"/>
          <w:lang w:val="en-US" w:eastAsia="zh-CN"/>
        </w:rPr>
      </w:pPr>
    </w:p>
    <w:p>
      <w:pPr>
        <w:ind w:firstLine="418" w:firstLineChars="0"/>
        <w:rPr>
          <w:rFonts w:hint="default"/>
          <w:lang w:val="en-US" w:eastAsia="zh-CN"/>
        </w:rPr>
      </w:pPr>
    </w:p>
    <w:p>
      <w:pPr>
        <w:pStyle w:val="2"/>
        <w:bidi w:val="0"/>
        <w:rPr>
          <w:rFonts w:hint="eastAsia"/>
          <w:lang w:val="en-US" w:eastAsia="zh-CN"/>
        </w:rPr>
      </w:pPr>
      <w:r>
        <w:rPr>
          <w:rFonts w:hint="eastAsia"/>
          <w:lang w:val="en-US" w:eastAsia="zh-CN"/>
        </w:rPr>
        <w:t>交叉算子</w:t>
      </w:r>
    </w:p>
    <w:p>
      <w:pPr>
        <w:rPr>
          <w:rFonts w:hint="eastAsia"/>
          <w:lang w:val="en-US" w:eastAsia="zh-CN"/>
        </w:rPr>
      </w:pPr>
      <w:r>
        <w:rPr>
          <w:rFonts w:hint="eastAsia"/>
          <w:lang w:val="en-US" w:eastAsia="zh-CN"/>
        </w:rPr>
        <w:t>遗传算法中的交叉运算，指对连个互相配对的染色体按某种方式交换其部分基因，从而形成两个新的个体。交叉算子的设计主要包括两个方面：1确定交叉的位置，2进行部分基因交换。</w:t>
      </w:r>
    </w:p>
    <w:p>
      <w:pPr>
        <w:rPr>
          <w:rFonts w:hint="eastAsia"/>
          <w:lang w:val="en-US" w:eastAsia="zh-CN"/>
        </w:rPr>
      </w:pPr>
    </w:p>
    <w:p>
      <w:pPr>
        <w:pStyle w:val="2"/>
        <w:bidi w:val="0"/>
        <w:rPr>
          <w:rFonts w:hint="eastAsia"/>
          <w:lang w:val="en-US" w:eastAsia="zh-CN"/>
        </w:rPr>
      </w:pPr>
      <w:r>
        <w:rPr>
          <w:rFonts w:hint="eastAsia"/>
          <w:lang w:val="en-US" w:eastAsia="zh-CN"/>
        </w:rPr>
        <w:t>常见交叉算子</w:t>
      </w:r>
    </w:p>
    <w:p>
      <w:pPr>
        <w:rPr>
          <w:rFonts w:hint="eastAsia"/>
          <w:lang w:val="en-US" w:eastAsia="zh-CN"/>
        </w:rPr>
      </w:pPr>
      <w:r>
        <w:rPr>
          <w:rFonts w:hint="eastAsia"/>
          <w:lang w:val="en-US" w:eastAsia="zh-CN"/>
        </w:rPr>
        <w:t>最常见的交叉算子是单点交叉，也成为简单交叉。随机设置一个交叉点，互相交换个体的部分染色体。</w:t>
      </w:r>
    </w:p>
    <w:p>
      <w:pPr>
        <w:rPr>
          <w:rFonts w:hint="eastAsia"/>
          <w:lang w:val="en-US" w:eastAsia="zh-CN"/>
        </w:rPr>
      </w:pPr>
    </w:p>
    <w:p>
      <w:pPr>
        <w:rPr>
          <w:rFonts w:hint="eastAsia"/>
          <w:lang w:val="en-US" w:eastAsia="zh-CN"/>
        </w:rPr>
      </w:pPr>
      <w:r>
        <w:rPr>
          <w:rFonts w:hint="eastAsia"/>
          <w:lang w:val="en-US" w:eastAsia="zh-CN"/>
        </w:rPr>
        <w:t>双点交叉和多点交叉 则是随机设置两个或多个交叉点。操作方法与单点交叉类似。</w:t>
      </w:r>
    </w:p>
    <w:p>
      <w:pPr>
        <w:rPr>
          <w:rFonts w:hint="eastAsia"/>
          <w:lang w:val="en-US" w:eastAsia="zh-CN"/>
        </w:rPr>
      </w:pPr>
    </w:p>
    <w:p>
      <w:pPr>
        <w:rPr>
          <w:rFonts w:hint="eastAsia"/>
          <w:lang w:val="en-US" w:eastAsia="zh-CN"/>
        </w:rPr>
      </w:pPr>
      <w:r>
        <w:rPr>
          <w:rFonts w:hint="eastAsia"/>
          <w:lang w:val="en-US" w:eastAsia="zh-CN"/>
        </w:rPr>
        <w:t>均匀交叉则是先随机产生一个与编码串长度等长的屏蔽字，如果屏蔽字为1，则交换对应的基因值，如果屏蔽字为0，则保留双方各自的基因值。均匀交叉也可以看作是多点交叉。</w:t>
      </w:r>
    </w:p>
    <w:p>
      <w:pPr>
        <w:rPr>
          <w:rFonts w:hint="eastAsia"/>
          <w:lang w:val="en-US" w:eastAsia="zh-CN"/>
        </w:rPr>
      </w:pPr>
    </w:p>
    <w:p>
      <w:pPr>
        <w:rPr>
          <w:rFonts w:hint="eastAsia"/>
          <w:lang w:val="en-US" w:eastAsia="zh-CN"/>
        </w:rPr>
      </w:pPr>
      <w:r>
        <w:rPr>
          <w:rFonts w:hint="eastAsia"/>
          <w:lang w:val="en-US" w:eastAsia="zh-CN"/>
        </w:rPr>
        <w:t>算术交叉是对两个个体的基因值进行线性组合运算。</w:t>
      </w:r>
    </w:p>
    <w:p>
      <w:pPr>
        <w:rPr>
          <w:rFonts w:hint="eastAsia"/>
          <w:lang w:val="en-US" w:eastAsia="zh-CN"/>
        </w:rPr>
      </w:pPr>
    </w:p>
    <w:p>
      <w:pPr>
        <w:pStyle w:val="2"/>
        <w:bidi w:val="0"/>
        <w:rPr>
          <w:rFonts w:hint="default"/>
          <w:lang w:val="en-US" w:eastAsia="zh-CN"/>
        </w:rPr>
      </w:pPr>
      <w:r>
        <w:rPr>
          <w:rFonts w:hint="eastAsia"/>
          <w:lang w:val="en-US" w:eastAsia="zh-CN"/>
        </w:rPr>
        <w:t>变异算子</w:t>
      </w:r>
    </w:p>
    <w:p>
      <w:pPr>
        <w:rPr>
          <w:rFonts w:hint="default"/>
          <w:lang w:val="en-US" w:eastAsia="zh-CN"/>
        </w:rPr>
      </w:pPr>
      <w:r>
        <w:rPr>
          <w:rFonts w:hint="eastAsia"/>
          <w:lang w:val="en-US" w:eastAsia="zh-CN"/>
        </w:rPr>
        <w:t>在自然界上，生物基因的转录过程中，会出现突变的情况。遗传算法也引入了变异算子来模拟这个环节，从而产生新的个体。变异算子能够改善遗传算法是局部搜索能力，维持群体多样性，防止出现早熟现象。</w:t>
      </w:r>
    </w:p>
    <w:p>
      <w:pPr>
        <w:pStyle w:val="2"/>
        <w:bidi w:val="0"/>
        <w:rPr>
          <w:rFonts w:hint="eastAsia"/>
          <w:lang w:val="en-US" w:eastAsia="zh-CN"/>
        </w:rPr>
      </w:pPr>
      <w:r>
        <w:rPr>
          <w:rFonts w:hint="eastAsia"/>
          <w:lang w:val="en-US" w:eastAsia="zh-CN"/>
        </w:rPr>
        <w:t>常见变异算子</w:t>
      </w:r>
    </w:p>
    <w:p>
      <w:pPr>
        <w:rPr>
          <w:rFonts w:hint="eastAsia"/>
          <w:lang w:val="en-US" w:eastAsia="zh-CN"/>
        </w:rPr>
      </w:pPr>
      <w:r>
        <w:rPr>
          <w:rFonts w:hint="eastAsia"/>
          <w:lang w:val="en-US" w:eastAsia="zh-CN"/>
        </w:rPr>
        <w:t>第一种是基本位变异，指的是以某个概率随机在某一个或几个基因座上做变异运算。由于变异概率低，改变的只是一个或几个基因值，其发挥作用较慢，效果不明显。</w:t>
      </w:r>
    </w:p>
    <w:p>
      <w:pPr>
        <w:rPr>
          <w:rFonts w:hint="default"/>
          <w:lang w:val="en-US" w:eastAsia="zh-CN"/>
        </w:rPr>
      </w:pPr>
    </w:p>
    <w:p>
      <w:pPr>
        <w:rPr>
          <w:rFonts w:hint="default"/>
          <w:lang w:val="en-US" w:eastAsia="zh-CN"/>
        </w:rPr>
      </w:pPr>
      <w:r>
        <w:rPr>
          <w:rFonts w:hint="eastAsia"/>
          <w:lang w:val="en-US" w:eastAsia="zh-CN"/>
        </w:rPr>
        <w:t>因此，第二种变异算子：均匀变异则是依次指定个体编码串中的每个基因座为变异点，而不像基本位变异一样，变异的基因座是固定的。</w:t>
      </w:r>
    </w:p>
    <w:p>
      <w:pPr>
        <w:rPr>
          <w:rFonts w:hint="eastAsia"/>
          <w:lang w:val="en-US" w:eastAsia="zh-CN"/>
        </w:rPr>
      </w:pPr>
    </w:p>
    <w:p>
      <w:pPr>
        <w:tabs>
          <w:tab w:val="center" w:pos="4153"/>
        </w:tabs>
        <w:rPr>
          <w:rFonts w:hint="eastAsia"/>
          <w:lang w:val="en-US" w:eastAsia="zh-CN"/>
        </w:rPr>
      </w:pPr>
      <w:r>
        <w:rPr>
          <w:rFonts w:hint="eastAsia"/>
          <w:lang w:val="en-US" w:eastAsia="zh-CN"/>
        </w:rPr>
        <w:t>为了使得对某个重点区域进行局部搜索，又提出了非均匀变异算子，非均匀变异算子随着迭代次数的增加，搜索区域越来越集中到最有希望的重点区域中。</w:t>
      </w:r>
    </w:p>
    <w:p>
      <w:pPr>
        <w:tabs>
          <w:tab w:val="center" w:pos="4153"/>
        </w:tabs>
        <w:rPr>
          <w:rFonts w:hint="eastAsia"/>
          <w:lang w:val="en-US" w:eastAsia="zh-CN"/>
        </w:rPr>
      </w:pPr>
    </w:p>
    <w:p>
      <w:pPr>
        <w:tabs>
          <w:tab w:val="center" w:pos="4153"/>
        </w:tabs>
        <w:rPr>
          <w:rFonts w:hint="eastAsia"/>
          <w:lang w:val="en-US" w:eastAsia="zh-CN"/>
        </w:rPr>
      </w:pPr>
      <w:r>
        <w:rPr>
          <w:rFonts w:hint="eastAsia"/>
          <w:lang w:val="en-US" w:eastAsia="zh-CN"/>
        </w:rPr>
        <w:t>高斯变异则是与非均匀变异算子类似，也是重点搜索区域的局部搜索方法。根据正态分布特性取搜索局部区域。</w:t>
      </w:r>
    </w:p>
    <w:p>
      <w:pPr>
        <w:tabs>
          <w:tab w:val="center" w:pos="4153"/>
        </w:tabs>
        <w:rPr>
          <w:rFonts w:hint="eastAsia"/>
          <w:lang w:val="en-US" w:eastAsia="zh-CN"/>
        </w:rPr>
      </w:pPr>
    </w:p>
    <w:p>
      <w:pPr>
        <w:pStyle w:val="2"/>
        <w:bidi w:val="0"/>
        <w:rPr>
          <w:rFonts w:hint="eastAsia"/>
          <w:lang w:val="en-US" w:eastAsia="zh-CN"/>
        </w:rPr>
      </w:pPr>
      <w:r>
        <w:rPr>
          <w:rFonts w:hint="eastAsia"/>
          <w:lang w:val="en-US" w:eastAsia="zh-CN"/>
        </w:rPr>
        <w:t>遗传算法步骤</w:t>
      </w:r>
    </w:p>
    <w:p>
      <w:pPr>
        <w:rPr>
          <w:rFonts w:hint="eastAsia"/>
          <w:lang w:val="en-US" w:eastAsia="zh-CN"/>
        </w:rPr>
      </w:pPr>
      <w:r>
        <w:rPr>
          <w:rFonts w:hint="eastAsia"/>
          <w:lang w:val="en-US" w:eastAsia="zh-CN"/>
        </w:rPr>
        <w:t>以上讲完了遗传算法的基本原理，现在我们来总结遗传算法的步骤</w:t>
      </w:r>
    </w:p>
    <w:p>
      <w:pPr>
        <w:numPr>
          <w:ilvl w:val="0"/>
          <w:numId w:val="1"/>
        </w:numPr>
        <w:rPr>
          <w:rFonts w:hint="eastAsia"/>
          <w:lang w:val="en-US" w:eastAsia="zh-CN"/>
        </w:rPr>
      </w:pPr>
      <w:r>
        <w:rPr>
          <w:rFonts w:hint="eastAsia"/>
          <w:lang w:val="en-US" w:eastAsia="zh-CN"/>
        </w:rPr>
        <w:t>确定决策变量以及各种约束条件</w:t>
      </w:r>
    </w:p>
    <w:p>
      <w:pPr>
        <w:numPr>
          <w:ilvl w:val="0"/>
          <w:numId w:val="1"/>
        </w:numPr>
        <w:rPr>
          <w:rFonts w:hint="default"/>
          <w:lang w:val="en-US" w:eastAsia="zh-CN"/>
        </w:rPr>
      </w:pPr>
      <w:r>
        <w:rPr>
          <w:rFonts w:hint="eastAsia"/>
          <w:lang w:val="en-US" w:eastAsia="zh-CN"/>
        </w:rPr>
        <w:t>建立优化模型</w:t>
      </w:r>
    </w:p>
    <w:p>
      <w:pPr>
        <w:numPr>
          <w:ilvl w:val="0"/>
          <w:numId w:val="1"/>
        </w:numPr>
        <w:rPr>
          <w:rFonts w:hint="default"/>
          <w:lang w:val="en-US" w:eastAsia="zh-CN"/>
        </w:rPr>
      </w:pPr>
      <w:r>
        <w:rPr>
          <w:rFonts w:hint="eastAsia"/>
          <w:lang w:val="en-US" w:eastAsia="zh-CN"/>
        </w:rPr>
        <w:t>确定可行解的染色体编码方式</w:t>
      </w:r>
    </w:p>
    <w:p>
      <w:pPr>
        <w:numPr>
          <w:ilvl w:val="0"/>
          <w:numId w:val="1"/>
        </w:numPr>
        <w:rPr>
          <w:rFonts w:hint="default"/>
          <w:lang w:val="en-US" w:eastAsia="zh-CN"/>
        </w:rPr>
      </w:pPr>
      <w:r>
        <w:rPr>
          <w:rFonts w:hint="eastAsia"/>
          <w:lang w:val="en-US" w:eastAsia="zh-CN"/>
        </w:rPr>
        <w:t>确实解码方式</w:t>
      </w:r>
    </w:p>
    <w:p>
      <w:pPr>
        <w:numPr>
          <w:ilvl w:val="0"/>
          <w:numId w:val="1"/>
        </w:numPr>
        <w:rPr>
          <w:rFonts w:hint="default"/>
          <w:lang w:val="en-US" w:eastAsia="zh-CN"/>
        </w:rPr>
      </w:pPr>
      <w:r>
        <w:rPr>
          <w:rFonts w:hint="eastAsia"/>
          <w:lang w:val="en-US" w:eastAsia="zh-CN"/>
        </w:rPr>
        <w:t>确定个体适应度的量化评价方法</w:t>
      </w:r>
    </w:p>
    <w:p>
      <w:pPr>
        <w:numPr>
          <w:ilvl w:val="0"/>
          <w:numId w:val="1"/>
        </w:numPr>
        <w:rPr>
          <w:rFonts w:hint="default"/>
          <w:lang w:val="en-US" w:eastAsia="zh-CN"/>
        </w:rPr>
      </w:pPr>
      <w:r>
        <w:rPr>
          <w:rFonts w:hint="eastAsia"/>
          <w:lang w:val="en-US" w:eastAsia="zh-CN"/>
        </w:rPr>
        <w:t>设计遗传算子</w:t>
      </w:r>
    </w:p>
    <w:p>
      <w:pPr>
        <w:numPr>
          <w:ilvl w:val="0"/>
          <w:numId w:val="1"/>
        </w:numPr>
        <w:rPr>
          <w:rFonts w:hint="default"/>
          <w:lang w:val="en-US" w:eastAsia="zh-CN"/>
        </w:rPr>
      </w:pPr>
      <w:r>
        <w:rPr>
          <w:rFonts w:hint="eastAsia"/>
          <w:lang w:val="en-US" w:eastAsia="zh-CN"/>
        </w:rPr>
        <w:t>确定遗传算法的有关运行参数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最后是算法流程图，便于大家的理解。</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bookmarkStart w:id="0" w:name="_GoBack"/>
      <w:bookmarkEnd w:id="0"/>
    </w:p>
    <w:p>
      <w:pPr>
        <w:tabs>
          <w:tab w:val="center" w:pos="4153"/>
        </w:tabs>
        <w:rPr>
          <w:rFonts w:hint="eastAsia"/>
          <w:lang w:val="en-US" w:eastAsia="zh-CN"/>
        </w:rPr>
      </w:pPr>
    </w:p>
    <w:p>
      <w:pPr>
        <w:tabs>
          <w:tab w:val="center" w:pos="4153"/>
        </w:tabs>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07EED4"/>
    <w:multiLevelType w:val="singleLevel"/>
    <w:tmpl w:val="F507EED4"/>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131E7"/>
    <w:rsid w:val="085E3CE0"/>
    <w:rsid w:val="0EBC0572"/>
    <w:rsid w:val="15D55E23"/>
    <w:rsid w:val="17622036"/>
    <w:rsid w:val="19E00326"/>
    <w:rsid w:val="1F30529C"/>
    <w:rsid w:val="318131E7"/>
    <w:rsid w:val="3C1E3FFF"/>
    <w:rsid w:val="5E9C4CD6"/>
    <w:rsid w:val="60CC4D75"/>
    <w:rsid w:val="628C5F22"/>
    <w:rsid w:val="75E83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18"/>
      <w:szCs w:val="18"/>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2021-12-23T03:33:00Z</dcterms:created>
  <dc:creator>第五郎</dc:creator>
  <cp:lastModifiedBy>第五郎</cp:lastModifiedBy>
  <dcterms:modified xsi:type="dcterms:W3CDTF">2021-12-23T07:07:24Z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C39E79AED3024D8E8CF3CE09B541B692</vt:lpwstr>
  </property>
</Properties>
</file>