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b/>
          <w:bCs/>
          <w:color w:val="6C3CE1"/>
          <w:sz w:val="72"/>
          <w:szCs w:val="72"/>
        </w:rPr>
        <w:t xml:space="preserve">SYNTHIA</w:t>
      </w:r>
    </w:p>
    <w:p>
      <w:pPr>
        <w:spacing w:after="60"/>
        <w:jc w:val="center"/>
      </w:pPr>
      <w:r>
        <w:rPr>
          <w:rFonts w:ascii="Arial" w:cs="Arial" w:eastAsia="Arial" w:hAnsi="Arial"/>
          <w:color w:val="555555"/>
          <w:sz w:val="28"/>
          <w:szCs w:val="28"/>
        </w:rPr>
        <w:t xml:space="preserve">PERSONA DESIGN DOCUMENT</w:t>
      </w:r>
    </w:p>
    <w:p>
      <w:pPr>
        <w:spacing w:after="200"/>
      </w:pPr>
    </w:p>
    <w:p>
      <w:pPr>
        <w:spacing w:after="200"/>
        <w:jc w:val="center"/>
      </w:pPr>
      <w:r>
        <w:rPr>
          <w:rFonts w:ascii="Arial" w:cs="Arial" w:eastAsia="Arial" w:hAnsi="Arial"/>
          <w:b/>
          <w:bCs/>
          <w:color w:val="E91E8C"/>
          <w:sz w:val="48"/>
          <w:szCs w:val="48"/>
        </w:rPr>
        <w:t xml:space="preserve">ARIA COLE</w:t>
      </w:r>
    </w:p>
    <w:p>
      <w:pPr>
        <w:spacing w:after="60"/>
        <w:jc w:val="center"/>
      </w:pPr>
      <w:r>
        <w:rPr>
          <w:rFonts w:ascii="Arial" w:cs="Arial" w:eastAsia="Arial" w:hAnsi="Arial"/>
          <w:color w:val="555555"/>
          <w:sz w:val="22"/>
          <w:szCs w:val="22"/>
        </w:rPr>
        <w:t xml:space="preserve">Persona #001  —  Girlfriend Experience / Digital Muse</w:t>
      </w:r>
    </w:p>
    <w:p>
      <w:pPr>
        <w:spacing w:after="300"/>
      </w:pPr>
    </w:p>
    <w:p>
      <w:pPr>
        <w:jc w:val="center"/>
      </w:pPr>
      <w:r>
        <w:rPr>
          <w:rFonts w:ascii="Arial" w:cs="Arial" w:eastAsia="Arial" w:hAnsi="Arial"/>
          <w:color w:val="555555"/>
          <w:sz w:val="20"/>
          <w:szCs w:val="20"/>
        </w:rPr>
        <w:t xml:space="preserve">Version 1.0  —  March 2026</w:t>
      </w:r>
    </w:p>
    <w:p>
      <w:pPr>
        <w:jc w:val="center"/>
      </w:pPr>
      <w:r>
        <w:rPr>
          <w:rFonts w:ascii="Arial" w:cs="Arial" w:eastAsia="Arial" w:hAnsi="Arial"/>
          <w:b/>
          <w:bCs/>
          <w:color w:val="E91E8C"/>
          <w:sz w:val="18"/>
          <w:szCs w:val="18"/>
        </w:rPr>
        <w:t xml:space="preserve">CONFIDENTIAL — INTERNAL USE ONLY</w:t>
      </w:r>
    </w:p>
    <w:p>
      <w:r>
        <w:br w:type="page"/>
      </w:r>
    </w:p>
    <w:p>
      <w:pPr>
        <w:pStyle w:val="Heading1"/>
        <w:spacing w:after="200" w:before="360"/>
      </w:pPr>
      <w:r>
        <w:rPr>
          <w:rFonts w:ascii="Arial" w:cs="Arial" w:eastAsia="Arial" w:hAnsi="Arial"/>
          <w:b/>
          <w:bCs/>
          <w:color w:val="6C3CE1"/>
          <w:sz w:val="36"/>
          <w:szCs w:val="36"/>
        </w:rPr>
        <w:t xml:space="preserve">1. Market Analysis &amp; Target Buyer Profiles</w:t>
      </w:r>
    </w:p>
    <w:p>
      <w:pPr>
        <w:pStyle w:val="Heading2"/>
        <w:spacing w:after="160" w:before="280"/>
      </w:pPr>
      <w:r>
        <w:rPr>
          <w:rFonts w:ascii="Arial" w:cs="Arial" w:eastAsia="Arial" w:hAnsi="Arial"/>
          <w:b/>
          <w:bCs/>
          <w:color w:val="1A1A2E"/>
          <w:sz w:val="28"/>
          <w:szCs w:val="28"/>
        </w:rPr>
        <w:t xml:space="preserve">1.1 Platform Landscape (March 2026)</w:t>
      </w:r>
    </w:p>
    <w:p>
      <w:pPr>
        <w:spacing w:after="160" w:line="276"/>
        <w:jc w:val="left"/>
      </w:pPr>
      <w:r>
        <w:rPr>
          <w:rFonts w:ascii="Arial" w:cs="Arial" w:eastAsia="Arial" w:hAnsi="Arial"/>
          <w:color w:val="333333"/>
          <w:sz w:val="22"/>
          <w:szCs w:val="22"/>
        </w:rPr>
        <w:t xml:space="preserve">The platform environment has shifted materially since early 2025. Understanding this is critical to choosing the right launch platform and positioning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AI Content Policy</w:t>
            </w:r>
          </w:p>
        </w:tc>
        <w:tc>
          <w:tcPr>
            <w:tcW w:type="dxa" w:w="4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Viability for Synthia</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OnlyFans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Allowed with labelling. Real person must verify account. AI content should "resemble" the verified creator. Fully automated chatbots banned. Deepfakes zero tolerance.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Medium-High. Requires a real verified account holder. AI labelling mandatory. Largest audience (190M+ users). 20% commission.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Explicitly supports AI creators. Dedicated "AI Creator" checkbox at signup. No policy grey areas. Full monetisation support.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HIGH — PRIMARY LAUNCH PLATFORM. Purpose-built for AI creators. Lower risk. Growing audience. Transparent policies.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Fansly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Banned all photorealistic AI content (June 2025). Inconsistent enforcement. AI accounts terminated at payout.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LOW. Policy explicitly prohibits our content. Risk of account loss and frozen earnings.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Patreon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Banned hyperrealistic AI content (2025). Stylised/anime OK. Photorealistic NSFW banned.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LOW for core content. Potential for SFW behind-the-scenes or community tier only.</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Own Platform (getsynthia.com)</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restrictions. Full control. 0% commission. Requires traffic generation.</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LONG-TERM. Phase 2 build. Direct-to-consumer fallback and margin maximiser.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CE1" w:sz="6"/>
              <w:left w:val="single" w:color="DDDDDD" w:sz="1"/>
              <w:bottom w:val="single" w:color="DDDDDD" w:sz="1"/>
              <w:right w:val="single" w:color="DDDDDD" w:sz="1"/>
            </w:tcBorders>
            <w:shd w:fill="F5F0FF" w:val="clear"/>
            <w:tcMar>
              <w:top w:type="dxa" w:w="120"/>
              <w:left w:type="dxa" w:w="200"/>
              <w:bottom w:type="dxa" w:w="120"/>
              <w:right w:type="dxa" w:w="200"/>
            </w:tcMar>
          </w:tcPr>
          <w:p>
            <w:pPr>
              <w:spacing w:after="60"/>
            </w:pPr>
            <w:r>
              <w:rPr>
                <w:rFonts w:ascii="Arial" w:cs="Arial" w:eastAsia="Arial" w:hAnsi="Arial"/>
                <w:b/>
                <w:bCs/>
                <w:color w:val="6C3CE1"/>
                <w:sz w:val="22"/>
                <w:szCs w:val="22"/>
              </w:rPr>
              <w:t xml:space="preserve">CRITICAL STRATEGY SHIFT</w:t>
            </w:r>
          </w:p>
          <w:p>
            <w:pPr>
              <w:spacing w:after="0"/>
            </w:pPr>
            <w:r>
              <w:rPr>
                <w:rFonts w:ascii="Arial" w:cs="Arial" w:eastAsia="Arial" w:hAnsi="Arial"/>
                <w:color w:val="333333"/>
                <w:sz w:val="20"/>
                <w:szCs w:val="20"/>
              </w:rPr>
              <w:t xml:space="preserve">The whitepaper assumed Fansly as expansion platform. Fansly has since banned photorealistic AI content. Fanvue replaces Fansly as the primary launch platform. Fanvue is purpose-built for AI creators with explicit support, transparent policies, and no verification workarounds needed. OnlyFans remains viable but carries higher compliance risk and requires a real person to verify the account.</w:t>
            </w:r>
          </w:p>
        </w:tc>
      </w:tr>
    </w:tbl>
    <w:p>
      <w:pPr>
        <w:spacing w:after="100"/>
      </w:pPr>
    </w:p>
    <w:p>
      <w:pPr>
        <w:pStyle w:val="Heading2"/>
        <w:spacing w:after="160" w:before="280"/>
      </w:pPr>
      <w:r>
        <w:rPr>
          <w:rFonts w:ascii="Arial" w:cs="Arial" w:eastAsia="Arial" w:hAnsi="Arial"/>
          <w:b/>
          <w:bCs/>
          <w:color w:val="1A1A2E"/>
          <w:sz w:val="28"/>
          <w:szCs w:val="28"/>
        </w:rPr>
        <w:t xml:space="preserve">1.2 Target Buyer Profiles</w:t>
      </w:r>
    </w:p>
    <w:p>
      <w:pPr>
        <w:spacing w:after="160" w:line="276"/>
        <w:jc w:val="left"/>
      </w:pPr>
      <w:r>
        <w:rPr>
          <w:rFonts w:ascii="Arial" w:cs="Arial" w:eastAsia="Arial" w:hAnsi="Arial"/>
          <w:color w:val="333333"/>
          <w:sz w:val="22"/>
          <w:szCs w:val="22"/>
        </w:rPr>
        <w:t xml:space="preserve">OnlyFans/Fanvue subscriber data reveals a buyer base that is more nuanced than the stereotype suggests. We have identified three primary buyer segments, ranked by conversion likelihood and lifetime value.</w:t>
      </w:r>
    </w:p>
    <w:p>
      <w:pPr>
        <w:pStyle w:val="Heading3"/>
        <w:spacing w:after="120" w:before="200"/>
      </w:pPr>
      <w:r>
        <w:rPr>
          <w:rFonts w:ascii="Arial" w:cs="Arial" w:eastAsia="Arial" w:hAnsi="Arial"/>
          <w:b/>
          <w:bCs/>
          <w:color w:val="E91E8C"/>
          <w:sz w:val="24"/>
          <w:szCs w:val="24"/>
        </w:rPr>
        <w:t xml:space="preserve">Segment A: The Lonely Professional (Primary Target — 40% of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28–42</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Single or in unsatisfying relationship; often recently divorced or post-breakup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Income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$50K–$120K — disposable income but time-poor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Urban/suburban US, UK, Australia, Canada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Psychology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Craves emotional connection without the vulnerability of real dating. Loneliness is the core driver but he frames it as "entertainment." Values feeling seen, remembered, and desired.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Behaviour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Subscribes to 1–3 creators. High DM engagement. Responds to personal attention. Will tip for custom content. Retention-sensitive to conversation quality.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Spending</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$15–$50/month. Highest LTV segment. Stays 4–8 months if emotionally invested.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What converts him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Feeling like he has a genuine connection. Personalised DMs. Her remembering his name, his dog, his bad day at work. The illusion of being chosen.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advantage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can provide 24/7 personalised attention that no human creator can match at scale. Per-subscriber memory is the killer feature for this segment.</w:t>
            </w:r>
          </w:p>
        </w:tc>
      </w:tr>
    </w:tbl>
    <w:p>
      <w:pPr>
        <w:spacing w:after="100"/>
      </w:pPr>
    </w:p>
    <w:p>
      <w:pPr>
        <w:pStyle w:val="Heading3"/>
        <w:spacing w:after="120" w:before="200"/>
      </w:pPr>
      <w:r>
        <w:rPr>
          <w:rFonts w:ascii="Arial" w:cs="Arial" w:eastAsia="Arial" w:hAnsi="Arial"/>
          <w:b/>
          <w:bCs/>
          <w:color w:val="E91E8C"/>
          <w:sz w:val="24"/>
          <w:szCs w:val="24"/>
        </w:rPr>
        <w:t xml:space="preserve">Segment B: The Curious Explorer (Secondary Target — 30% of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22–35</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Often in a relationship. Subscribes with partner knowledge or secretly. Treats it as entertainment/fantasy.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Income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$30K–$80K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Global English-speaking markets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Psychology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Novelty-seeking. Attracted to the "AI girlfriend" concept itself. Tech-curious. Less emotionally dependent than Segment A. Wants high-quality visual content and an interesting experience.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Behaviour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Subscribes for 1–3 months. Lower DM engagement. Driven by content quality and novelty. Will purchase PPV photo sets. May churn faster but acquires easily.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Spending</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$10–$25/month plus PPV. Medium LTV. The AI angle itself is the marketing hook.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What converts him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"Wait, this isn't a real person?" — the wow factor of photorealistic AI. High production value. Shareable/viral social content that makes him curious enough to click through.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advantage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novelty factor IS the product. Being transparently AI is a feature, not a bug. This segment actively seeks out AI content for the experience.</w:t>
            </w:r>
          </w:p>
        </w:tc>
      </w:tr>
    </w:tbl>
    <w:p>
      <w:pPr>
        <w:spacing w:after="100"/>
      </w:pPr>
    </w:p>
    <w:p>
      <w:pPr>
        <w:pStyle w:val="Heading3"/>
        <w:spacing w:after="120" w:before="200"/>
      </w:pPr>
      <w:r>
        <w:rPr>
          <w:rFonts w:ascii="Arial" w:cs="Arial" w:eastAsia="Arial" w:hAnsi="Arial"/>
          <w:b/>
          <w:bCs/>
          <w:color w:val="E91E8C"/>
          <w:sz w:val="24"/>
          <w:szCs w:val="24"/>
        </w:rPr>
        <w:t xml:space="preserve">Segment C: The Married Escapist (Tertiary Target — 30% of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32–50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Married (89% of OnlyFans subscribers are married men). Seeks fantasy and variety without real-world consequences.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Income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$60K–$150K — highest individual spend but most price-sensitive due to hiding spending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US-heavy (32% of all OF users). UK, Brazil.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Psychology</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Wants a low-risk, no-strings fantasy. No risk of emotional entanglement. No risk of a real person recognising him or contacting him. AI provides "safe" escapism.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Behaviour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Prefers visual content over chat. PPV and custom requests are the revenue driver. Lower DM engagement. Values discretion and anonymity.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Spending</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$15–$40/month subscription + $20–$100/month in PPV/customs. Highest per-transaction but irregular.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What converts him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Discretion. High-quality NSFW content. The safety of knowing it's AI — no real person involved means no risk. Themed/fantasy content that isn't available from real creators.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advantage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Zero blackmail risk. Zero chance of real-world encounter. AI personas can fulfil niche fantasies that real creators won't or can't. The "it's just AI" framing reduces guilt.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CE1" w:sz="6"/>
              <w:left w:val="single" w:color="DDDDDD" w:sz="1"/>
              <w:bottom w:val="single" w:color="DDDDDD" w:sz="1"/>
              <w:right w:val="single" w:color="DDDDDD" w:sz="1"/>
            </w:tcBorders>
            <w:shd w:fill="F5F0FF" w:val="clear"/>
            <w:tcMar>
              <w:top w:type="dxa" w:w="120"/>
              <w:left w:type="dxa" w:w="200"/>
              <w:bottom w:type="dxa" w:w="120"/>
              <w:right w:type="dxa" w:w="200"/>
            </w:tcMar>
          </w:tcPr>
          <w:p>
            <w:pPr>
              <w:spacing w:after="60"/>
            </w:pPr>
            <w:r>
              <w:rPr>
                <w:rFonts w:ascii="Arial" w:cs="Arial" w:eastAsia="Arial" w:hAnsi="Arial"/>
                <w:b/>
                <w:bCs/>
                <w:color w:val="6C3CE1"/>
                <w:sz w:val="22"/>
                <w:szCs w:val="22"/>
              </w:rPr>
              <w:t xml:space="preserve">KEY INSIGHT: AI TRANSPARENCY AS CONVERSION LEVER</w:t>
            </w:r>
          </w:p>
          <w:p>
            <w:pPr>
              <w:spacing w:after="0"/>
            </w:pPr>
            <w:r>
              <w:rPr>
                <w:rFonts w:ascii="Arial" w:cs="Arial" w:eastAsia="Arial" w:hAnsi="Arial"/>
                <w:color w:val="333333"/>
                <w:sz w:val="20"/>
                <w:szCs w:val="20"/>
              </w:rPr>
              <w:t xml:space="preserve">Counter-intuitively, being openly AI is a competitive advantage with all three segments. For Segment A, it removes the power dynamic guilt. For Segment B, the AI novelty IS the product. For Segment C, it eliminates the "real person" risk factor. We should lean into transparency, not hide from it.</w:t>
            </w:r>
          </w:p>
        </w:tc>
      </w:tr>
    </w:tbl>
    <w:p>
      <w:r>
        <w:br w:type="page"/>
      </w:r>
    </w:p>
    <w:p>
      <w:pPr>
        <w:pStyle w:val="Heading1"/>
        <w:spacing w:after="200" w:before="360"/>
      </w:pPr>
      <w:r>
        <w:rPr>
          <w:rFonts w:ascii="Arial" w:cs="Arial" w:eastAsia="Arial" w:hAnsi="Arial"/>
          <w:b/>
          <w:bCs/>
          <w:color w:val="6C3CE1"/>
          <w:sz w:val="36"/>
          <w:szCs w:val="36"/>
        </w:rPr>
        <w:t xml:space="preserve">2. Competitive Landscape &amp; Differentiation</w:t>
      </w:r>
    </w:p>
    <w:p>
      <w:pPr>
        <w:pStyle w:val="Heading2"/>
        <w:spacing w:after="160" w:before="280"/>
      </w:pPr>
      <w:r>
        <w:rPr>
          <w:rFonts w:ascii="Arial" w:cs="Arial" w:eastAsia="Arial" w:hAnsi="Arial"/>
          <w:b/>
          <w:bCs/>
          <w:color w:val="1A1A2E"/>
          <w:sz w:val="28"/>
          <w:szCs w:val="28"/>
        </w:rPr>
        <w:t xml:space="preserve">2.1 Direct Competitors: AI Personas on Creator Platforms</w:t>
      </w:r>
    </w:p>
    <w:p>
      <w:pPr>
        <w:spacing w:after="160" w:line="276"/>
        <w:jc w:val="left"/>
      </w:pPr>
      <w:r>
        <w:rPr>
          <w:rFonts w:ascii="Arial" w:cs="Arial" w:eastAsia="Arial" w:hAnsi="Arial"/>
          <w:color w:val="333333"/>
          <w:sz w:val="22"/>
          <w:szCs w:val="22"/>
        </w:rPr>
        <w:t xml:space="preserve">The AI creator space on OnlyFans/Fanvue is still early but growing rapidly. Here's what exists and where the gaps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760"/>
      </w:tblGrid>
      <w:tr>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What Works</w:t>
            </w:r>
          </w:p>
        </w:tc>
        <w:tc>
          <w:tcPr>
            <w:tcW w:type="dxa" w:w="37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Weaknesses / Gaps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Aitana López (@fit_aitana)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$11K/month peak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Strong visual identity (pink hair). Lifestyle content (breakfasts, sunrises). Consistent "life" narrative. Built relatable personality.</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Static imagery — limited poses/expressions. No conversation depth. Managed by agency (The Clueless) so slow to scale. SFW-heavy, limited monetisation depth.</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Emily Pellegrini</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$23K/month peak</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Hyper-realistic appearance. Strong media coverage drove awareness. Active fan engagement (8hr/day).</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Single-operator bottleneck on fan engagement. Revealed as AI after media investigation — retention held but growth stalled. Limited content variety.</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Realist (Agency)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$15K/month (portfolio)</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Multiple AI models. Agency model allows diversification.</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Lower per-persona engagement. Less personality depth. Agency branding dilutes individual persona connection.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DreamGF / FantasyGF</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$100K/month (platform)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Platform model with multiple characters. Proven NSFW monetisation.</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App-based, not creator-platform native. Users interact with generic characters, not "real" personas. No social media presence to build parasocial relationship.</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Candy.ai</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Est. $2M+/month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Best-in-class conversation AI. Massive scale. Image + text + video.</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Platform product, not creator personas. No OnlyFans/Fanvue presence. No social media personality. Subscription model competes on price, not intimacy.</w:t>
            </w:r>
          </w:p>
        </w:tc>
      </w:tr>
    </w:tbl>
    <w:p>
      <w:pPr>
        <w:spacing w:after="100"/>
      </w:pPr>
    </w:p>
    <w:p>
      <w:pPr>
        <w:pStyle w:val="Heading2"/>
        <w:spacing w:after="160" w:before="280"/>
      </w:pPr>
      <w:r>
        <w:rPr>
          <w:rFonts w:ascii="Arial" w:cs="Arial" w:eastAsia="Arial" w:hAnsi="Arial"/>
          <w:b/>
          <w:bCs/>
          <w:color w:val="1A1A2E"/>
          <w:sz w:val="28"/>
          <w:szCs w:val="28"/>
        </w:rPr>
        <w:t xml:space="preserve">2.2 Where Synthia Wins</w:t>
      </w:r>
    </w:p>
    <w:p>
      <w:pPr>
        <w:spacing w:after="160" w:line="276"/>
        <w:jc w:val="left"/>
      </w:pPr>
      <w:r>
        <w:rPr>
          <w:rFonts w:ascii="Arial" w:cs="Arial" w:eastAsia="Arial" w:hAnsi="Arial"/>
          <w:color w:val="333333"/>
          <w:sz w:val="22"/>
          <w:szCs w:val="22"/>
        </w:rPr>
        <w:t xml:space="preserve">The gap in the market is clear. Existing AI creators fall into two camps: solo operators with one or two models who can't scale the fan engagement, and platforms (Candy.ai, DreamGF) that have scale but no parasocial relationship depth. Nobody is doing both.</w:t>
      </w:r>
    </w:p>
    <w:p>
      <w:pPr>
        <w:pStyle w:val="ListParagraph"/>
        <w:numPr>
          <w:ilvl w:val="0"/>
          <w:numId w:val="2"/>
        </w:numPr>
        <w:spacing w:after="80" w:line="276"/>
      </w:pPr>
      <w:r>
        <w:rPr>
          <w:rFonts w:ascii="Arial" w:cs="Arial" w:eastAsia="Arial" w:hAnsi="Arial"/>
          <w:b/>
          <w:bCs/>
          <w:color w:val="333333"/>
          <w:sz w:val="22"/>
          <w:szCs w:val="22"/>
        </w:rPr>
        <w:t xml:space="preserve">Personality depth + scale: </w:t>
      </w:r>
      <w:r>
        <w:rPr>
          <w:rFonts w:ascii="Arial" w:cs="Arial" w:eastAsia="Arial" w:hAnsi="Arial"/>
          <w:color w:val="333333"/>
          <w:sz w:val="22"/>
          <w:szCs w:val="22"/>
        </w:rPr>
        <w:t xml:space="preserve">Unlike Aitana or Emily (single operator, 8hrs/day managing DMs), our conversation engine can handle unlimited concurrent subscribers with per-subscriber memory. Unlike Candy.ai, each persona has a full social media presence building real parasocial attachment.</w:t>
      </w:r>
    </w:p>
    <w:p>
      <w:pPr>
        <w:pStyle w:val="ListParagraph"/>
        <w:numPr>
          <w:ilvl w:val="0"/>
          <w:numId w:val="2"/>
        </w:numPr>
        <w:spacing w:after="80" w:line="276"/>
      </w:pPr>
      <w:r>
        <w:rPr>
          <w:rFonts w:ascii="Arial" w:cs="Arial" w:eastAsia="Arial" w:hAnsi="Arial"/>
          <w:b/>
          <w:bCs/>
          <w:color w:val="333333"/>
          <w:sz w:val="22"/>
          <w:szCs w:val="22"/>
        </w:rPr>
        <w:t xml:space="preserve">Content pipeline consistency: </w:t>
      </w:r>
      <w:r>
        <w:rPr>
          <w:rFonts w:ascii="Arial" w:cs="Arial" w:eastAsia="Arial" w:hAnsi="Arial"/>
          <w:color w:val="333333"/>
          <w:sz w:val="22"/>
          <w:szCs w:val="22"/>
        </w:rPr>
        <w:t xml:space="preserve">Most AI creators struggle with visual consistency (the "different face every photo" problem). Our LoRA-based pipeline solves this systematically. Aria will always look like Aria.</w:t>
      </w:r>
    </w:p>
    <w:p>
      <w:pPr>
        <w:pStyle w:val="ListParagraph"/>
        <w:numPr>
          <w:ilvl w:val="0"/>
          <w:numId w:val="2"/>
        </w:numPr>
        <w:spacing w:after="80" w:line="276"/>
      </w:pPr>
      <w:r>
        <w:rPr>
          <w:rFonts w:ascii="Arial" w:cs="Arial" w:eastAsia="Arial" w:hAnsi="Arial"/>
          <w:b/>
          <w:bCs/>
          <w:color w:val="333333"/>
          <w:sz w:val="22"/>
          <w:szCs w:val="22"/>
        </w:rPr>
        <w:t xml:space="preserve">Full-funnel monetisation: </w:t>
      </w:r>
      <w:r>
        <w:rPr>
          <w:rFonts w:ascii="Arial" w:cs="Arial" w:eastAsia="Arial" w:hAnsi="Arial"/>
          <w:color w:val="333333"/>
          <w:sz w:val="22"/>
          <w:szCs w:val="22"/>
        </w:rPr>
        <w:t xml:space="preserve">Aitana monetises primarily through brand deals and SFW content. We monetise through subscription + PPV + custom requests + DM engagement — the full OnlyFans/Fanvue revenue stack.</w:t>
      </w:r>
    </w:p>
    <w:p>
      <w:pPr>
        <w:pStyle w:val="ListParagraph"/>
        <w:numPr>
          <w:ilvl w:val="0"/>
          <w:numId w:val="2"/>
        </w:numPr>
        <w:spacing w:after="80" w:line="276"/>
      </w:pPr>
      <w:r>
        <w:rPr>
          <w:rFonts w:ascii="Arial" w:cs="Arial" w:eastAsia="Arial" w:hAnsi="Arial"/>
          <w:b/>
          <w:bCs/>
          <w:color w:val="333333"/>
          <w:sz w:val="22"/>
          <w:szCs w:val="22"/>
        </w:rPr>
        <w:t xml:space="preserve">Transparent AI positioning: </w:t>
      </w:r>
      <w:r>
        <w:rPr>
          <w:rFonts w:ascii="Arial" w:cs="Arial" w:eastAsia="Arial" w:hAnsi="Arial"/>
          <w:color w:val="333333"/>
          <w:sz w:val="22"/>
          <w:szCs w:val="22"/>
        </w:rPr>
        <w:t xml:space="preserve">While competitors were "caught" being AI (negative framing), we lead with it. "The world's most attentive girlfriend — and she never sleeps." This turns a liability into a brand.</w:t>
      </w:r>
    </w:p>
    <w:p>
      <w:pPr>
        <w:pStyle w:val="ListParagraph"/>
        <w:numPr>
          <w:ilvl w:val="0"/>
          <w:numId w:val="2"/>
        </w:numPr>
        <w:spacing w:after="80" w:line="276"/>
      </w:pPr>
      <w:r>
        <w:rPr>
          <w:rFonts w:ascii="Arial" w:cs="Arial" w:eastAsia="Arial" w:hAnsi="Arial"/>
          <w:b/>
          <w:bCs/>
          <w:color w:val="333333"/>
          <w:sz w:val="22"/>
          <w:szCs w:val="22"/>
        </w:rPr>
        <w:t xml:space="preserve">Multi-platform from day 1: </w:t>
      </w:r>
      <w:r>
        <w:rPr>
          <w:rFonts w:ascii="Arial" w:cs="Arial" w:eastAsia="Arial" w:hAnsi="Arial"/>
          <w:color w:val="333333"/>
          <w:sz w:val="22"/>
          <w:szCs w:val="22"/>
        </w:rPr>
        <w:t xml:space="preserve">Fanvue (primary) + social media (Twitter/X, Reddit, Instagram) + getsynthia.com pipeline. No single point of failure.</w:t>
      </w:r>
    </w:p>
    <w:p>
      <w:r>
        <w:br w:type="page"/>
      </w:r>
    </w:p>
    <w:p>
      <w:pPr>
        <w:pStyle w:val="Heading1"/>
        <w:spacing w:after="200" w:before="360"/>
      </w:pPr>
      <w:r>
        <w:rPr>
          <w:rFonts w:ascii="Arial" w:cs="Arial" w:eastAsia="Arial" w:hAnsi="Arial"/>
          <w:b/>
          <w:bCs/>
          <w:color w:val="6C3CE1"/>
          <w:sz w:val="36"/>
          <w:szCs w:val="36"/>
        </w:rPr>
        <w:t xml:space="preserve">3. Persona Design: Aria Cole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CE1" w:sz="6"/>
              <w:left w:val="single" w:color="DDDDDD" w:sz="1"/>
              <w:bottom w:val="single" w:color="DDDDDD" w:sz="1"/>
              <w:right w:val="single" w:color="DDDDDD" w:sz="1"/>
            </w:tcBorders>
            <w:shd w:fill="F5F0FF" w:val="clear"/>
            <w:tcMar>
              <w:top w:type="dxa" w:w="120"/>
              <w:left w:type="dxa" w:w="200"/>
              <w:bottom w:type="dxa" w:w="120"/>
              <w:right w:type="dxa" w:w="200"/>
            </w:tcMar>
          </w:tcPr>
          <w:p>
            <w:pPr>
              <w:spacing w:after="60"/>
            </w:pPr>
            <w:r>
              <w:rPr>
                <w:rFonts w:ascii="Arial" w:cs="Arial" w:eastAsia="Arial" w:hAnsi="Arial"/>
                <w:b/>
                <w:bCs/>
                <w:color w:val="6C3CE1"/>
                <w:sz w:val="22"/>
                <w:szCs w:val="22"/>
              </w:rPr>
              <w:t xml:space="preserve">WHY "ARIA"</w:t>
            </w:r>
          </w:p>
          <w:p>
            <w:pPr>
              <w:spacing w:after="0"/>
            </w:pPr>
            <w:r>
              <w:rPr>
                <w:rFonts w:ascii="Arial" w:cs="Arial" w:eastAsia="Arial" w:hAnsi="Arial"/>
                <w:color w:val="333333"/>
                <w:sz w:val="20"/>
                <w:szCs w:val="20"/>
              </w:rPr>
              <w:t xml:space="preserve">Aria: musical term meaning "a self-contained piece for one voice." Evokes beauty, expressiveness, and individuality. Easy to spell and remember globally. No major competing influencers or AI personas with this name. "Cole" is short, warm, approachable — the girl-next-door surname that grounds the first name.</w:t>
            </w:r>
          </w:p>
        </w:tc>
      </w:tr>
    </w:tbl>
    <w:p>
      <w:pPr>
        <w:spacing w:after="100"/>
      </w:pPr>
    </w:p>
    <w:p>
      <w:pPr>
        <w:pStyle w:val="Heading2"/>
        <w:spacing w:after="160" w:before="280"/>
      </w:pPr>
      <w:r>
        <w:rPr>
          <w:rFonts w:ascii="Arial" w:cs="Arial" w:eastAsia="Arial" w:hAnsi="Arial"/>
          <w:b/>
          <w:bCs/>
          <w:color w:val="1A1A2E"/>
          <w:sz w:val="28"/>
          <w:szCs w:val="28"/>
        </w:rPr>
        <w:t xml:space="preserve">3.1 Character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Full Name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Aria Cole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24</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Nationality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American (Pacific Northwest — Portland, OR background)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Current Location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Los Angeles, CA</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Niche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Girlfriend Experience / Digital Muse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Tagline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"Your favourite conversation at 2am."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AI Disclosure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Openly AI. Bio reads: "AI-powered digital companion by Synthia. Every pixel, every word — crafted just for you."</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(primary), Twitter/X, Reddit, Instagram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Subscription Price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$12.99/month (launch promo $9.99 first month)</w:t>
            </w:r>
          </w:p>
        </w:tc>
      </w:tr>
    </w:tbl>
    <w:p>
      <w:pPr>
        <w:spacing w:after="100"/>
      </w:pPr>
    </w:p>
    <w:p>
      <w:pPr>
        <w:pStyle w:val="Heading2"/>
        <w:spacing w:after="160" w:before="280"/>
      </w:pPr>
      <w:r>
        <w:rPr>
          <w:rFonts w:ascii="Arial" w:cs="Arial" w:eastAsia="Arial" w:hAnsi="Arial"/>
          <w:b/>
          <w:bCs/>
          <w:color w:val="1A1A2E"/>
          <w:sz w:val="28"/>
          <w:szCs w:val="28"/>
        </w:rPr>
        <w:t xml:space="preserve">3.2 Visual Identity</w:t>
      </w:r>
    </w:p>
    <w:p>
      <w:pPr>
        <w:pStyle w:val="Heading3"/>
        <w:spacing w:after="120" w:before="200"/>
      </w:pPr>
      <w:r>
        <w:rPr>
          <w:rFonts w:ascii="Arial" w:cs="Arial" w:eastAsia="Arial" w:hAnsi="Arial"/>
          <w:b/>
          <w:bCs/>
          <w:color w:val="E91E8C"/>
          <w:sz w:val="24"/>
          <w:szCs w:val="24"/>
        </w:rPr>
        <w:t xml:space="preserve">Physical Appearance (LoRA Training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8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Ethnicity</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Ambiguously mixed — light olive/warm tan skin</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Broadest appeal across demographics. Avoids ethnic specificity that narrows audience.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Hair</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Dark brunette, long, slight wave/texture. Can vary between loose and styled.</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Brunette is highest-converting hair colour on creator platforms. Long hair reads as feminine/youthful.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Eyes</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Warm brown/hazel with slight green</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Warm tones create connection. Unusual enough to be distinctive without being distracting.</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Slim-athletic. Toned but not overly muscular. Natural proportions.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Appeals to Segment A (approachable) and Segment C (fantasy). Avoids the "obvious AI" hyper-exaggerated body that flags as synthetic.</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Face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Soft features, high cheekbones, full lips, natural brow. Approachable beauty — not intimidatingly perfect.</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"Attainable beauty" converts higher than supermodel perfection. Men in Segment A want someone who feels real, not a fantasy they'd never approach.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Height/Frame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5'6" — average height reference for proportional generation</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Relatable. Not a model archetype.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Distinguishing Feature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Small beauty mark near left collarbone. Subtle freckles across nose in natural light.</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Imperfections create realism and memorability. These are consistent markers the LoRA must reproduce.</w:t>
            </w:r>
          </w:p>
        </w:tc>
      </w:tr>
    </w:tbl>
    <w:p>
      <w:pPr>
        <w:spacing w:after="100"/>
      </w:pPr>
    </w:p>
    <w:p>
      <w:pPr>
        <w:pStyle w:val="Heading3"/>
        <w:spacing w:after="120" w:before="200"/>
      </w:pPr>
      <w:r>
        <w:rPr>
          <w:rFonts w:ascii="Arial" w:cs="Arial" w:eastAsia="Arial" w:hAnsi="Arial"/>
          <w:b/>
          <w:bCs/>
          <w:color w:val="E91E8C"/>
          <w:sz w:val="24"/>
          <w:szCs w:val="24"/>
        </w:rPr>
        <w:t xml:space="preserve">Style &amp; Aesthetic</w:t>
      </w:r>
    </w:p>
    <w:p>
      <w:pPr>
        <w:pStyle w:val="ListParagraph"/>
        <w:numPr>
          <w:ilvl w:val="0"/>
          <w:numId w:val="2"/>
        </w:numPr>
        <w:spacing w:after="80" w:line="276"/>
      </w:pPr>
      <w:r>
        <w:rPr>
          <w:rFonts w:ascii="Arial" w:cs="Arial" w:eastAsia="Arial" w:hAnsi="Arial"/>
          <w:b/>
          <w:bCs/>
          <w:color w:val="333333"/>
          <w:sz w:val="22"/>
          <w:szCs w:val="22"/>
        </w:rPr>
        <w:t xml:space="preserve">Daily Aesthetic: </w:t>
      </w:r>
      <w:r>
        <w:rPr>
          <w:rFonts w:ascii="Arial" w:cs="Arial" w:eastAsia="Arial" w:hAnsi="Arial"/>
          <w:color w:val="333333"/>
          <w:sz w:val="22"/>
          <w:szCs w:val="22"/>
        </w:rPr>
        <w:t xml:space="preserve">West Coast casual-cool. Oversized vintage tees, bike shorts, messy bun, iced coffee in hand. The girl who looks effortlessly good at the farmer's market.</w:t>
      </w:r>
    </w:p>
    <w:p>
      <w:pPr>
        <w:pStyle w:val="ListParagraph"/>
        <w:numPr>
          <w:ilvl w:val="0"/>
          <w:numId w:val="2"/>
        </w:numPr>
        <w:spacing w:after="80" w:line="276"/>
      </w:pPr>
      <w:r>
        <w:rPr>
          <w:rFonts w:ascii="Arial" w:cs="Arial" w:eastAsia="Arial" w:hAnsi="Arial"/>
          <w:b/>
          <w:bCs/>
          <w:color w:val="333333"/>
          <w:sz w:val="22"/>
          <w:szCs w:val="22"/>
        </w:rPr>
        <w:t xml:space="preserve">Evening/Content Aesthetic: </w:t>
      </w:r>
      <w:r>
        <w:rPr>
          <w:rFonts w:ascii="Arial" w:cs="Arial" w:eastAsia="Arial" w:hAnsi="Arial"/>
          <w:color w:val="333333"/>
          <w:sz w:val="22"/>
          <w:szCs w:val="22"/>
        </w:rPr>
        <w:t xml:space="preserve">Elevated basics. Silk slip dresses, delicate gold jewellery, warm lighting. Intimate but not try-hard.</w:t>
      </w:r>
    </w:p>
    <w:p>
      <w:pPr>
        <w:pStyle w:val="ListParagraph"/>
        <w:numPr>
          <w:ilvl w:val="0"/>
          <w:numId w:val="2"/>
        </w:numPr>
        <w:spacing w:after="80" w:line="276"/>
      </w:pPr>
      <w:r>
        <w:rPr>
          <w:rFonts w:ascii="Arial" w:cs="Arial" w:eastAsia="Arial" w:hAnsi="Arial"/>
          <w:b/>
          <w:bCs/>
          <w:color w:val="333333"/>
          <w:sz w:val="22"/>
          <w:szCs w:val="22"/>
        </w:rPr>
        <w:t xml:space="preserve">NSFW Aesthetic: </w:t>
      </w:r>
      <w:r>
        <w:rPr>
          <w:rFonts w:ascii="Arial" w:cs="Arial" w:eastAsia="Arial" w:hAnsi="Arial"/>
          <w:color w:val="333333"/>
          <w:sz w:val="22"/>
          <w:szCs w:val="22"/>
        </w:rPr>
        <w:t xml:space="preserve">Soft, warm, bedroom lighting. Natural poses. Lingerie leans tasteful (La Perla/Skims vibe) not costumey. The emphasis is on intimacy, not performance.</w:t>
      </w:r>
    </w:p>
    <w:p>
      <w:pPr>
        <w:pStyle w:val="ListParagraph"/>
        <w:numPr>
          <w:ilvl w:val="0"/>
          <w:numId w:val="2"/>
        </w:numPr>
        <w:spacing w:after="80" w:line="276"/>
      </w:pPr>
      <w:r>
        <w:rPr>
          <w:rFonts w:ascii="Arial" w:cs="Arial" w:eastAsia="Arial" w:hAnsi="Arial"/>
          <w:b/>
          <w:bCs/>
          <w:color w:val="333333"/>
          <w:sz w:val="22"/>
          <w:szCs w:val="22"/>
        </w:rPr>
        <w:t xml:space="preserve">Environment: </w:t>
      </w:r>
      <w:r>
        <w:rPr>
          <w:rFonts w:ascii="Arial" w:cs="Arial" w:eastAsia="Arial" w:hAnsi="Arial"/>
          <w:color w:val="333333"/>
          <w:sz w:val="22"/>
          <w:szCs w:val="22"/>
        </w:rPr>
        <w:t xml:space="preserve">Bright, airy apartment. Plants. Golden hour light. Coffee shops. Hiking trails. LA lifestyle markers without being flashy.</w:t>
      </w:r>
    </w:p>
    <w:p>
      <w:pPr>
        <w:pStyle w:val="ListParagraph"/>
        <w:numPr>
          <w:ilvl w:val="0"/>
          <w:numId w:val="2"/>
        </w:numPr>
        <w:spacing w:after="80" w:line="276"/>
      </w:pPr>
      <w:r>
        <w:rPr>
          <w:rFonts w:ascii="Arial" w:cs="Arial" w:eastAsia="Arial" w:hAnsi="Arial"/>
          <w:b/>
          <w:bCs/>
          <w:color w:val="333333"/>
          <w:sz w:val="22"/>
          <w:szCs w:val="22"/>
        </w:rPr>
        <w:t xml:space="preserve">Colour Palette (Content): </w:t>
      </w:r>
      <w:r>
        <w:rPr>
          <w:rFonts w:ascii="Arial" w:cs="Arial" w:eastAsia="Arial" w:hAnsi="Arial"/>
          <w:color w:val="333333"/>
          <w:sz w:val="22"/>
          <w:szCs w:val="22"/>
        </w:rPr>
        <w:t xml:space="preserve">Warm tones — golden hour oranges, soft whites, sage greens, blush pinks. This palette performs best on Instagram and creates a cohesive grid.</w:t>
      </w:r>
    </w:p>
    <w:p>
      <w:r>
        <w:br w:type="page"/>
      </w:r>
    </w:p>
    <w:p>
      <w:pPr>
        <w:pStyle w:val="Heading2"/>
        <w:spacing w:after="160" w:before="280"/>
      </w:pPr>
      <w:r>
        <w:rPr>
          <w:rFonts w:ascii="Arial" w:cs="Arial" w:eastAsia="Arial" w:hAnsi="Arial"/>
          <w:b/>
          <w:bCs/>
          <w:color w:val="1A1A2E"/>
          <w:sz w:val="28"/>
          <w:szCs w:val="28"/>
        </w:rPr>
        <w:t xml:space="preserve">3.3 Personality Framework</w:t>
      </w:r>
    </w:p>
    <w:p>
      <w:pPr>
        <w:pStyle w:val="Heading3"/>
        <w:spacing w:after="120" w:before="200"/>
      </w:pPr>
      <w:r>
        <w:rPr>
          <w:rFonts w:ascii="Arial" w:cs="Arial" w:eastAsia="Arial" w:hAnsi="Arial"/>
          <w:b/>
          <w:bCs/>
          <w:color w:val="E91E8C"/>
          <w:sz w:val="24"/>
          <w:szCs w:val="24"/>
        </w:rPr>
        <w:t xml:space="preserve">Big Five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9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Behavioural Expression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Openness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HIGH (85/100)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Curious, creative, loves trying new things. Asks subscribers about their interests. Shares "discoveries" (new music, books, coffee shops). Makes people feel intellectually stimulated, not just physically attracted.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Conscientiousness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MEDIUM (55/100)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Organised enough to seem put-together but not rigid. Occasionally "oversleeps" or "loses her phone." Relatable imperfection. Posts aren't mechanical.</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Extraversion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MEDIUM-HIGH (70/100)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Warm and engaging but not exhausting. Initiates conversation but also comfortable with quiet intimacy. "I was just thinking about you" energy, not "OMG HI EVERYONE" energy.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Agreeableness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HIGH (80/100)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Genuinely kind. Remembers details. Validates feelings. Never dismissive. But has opinions — will playfully disagree about movies or music. Not a doormat.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Neuroticism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LOW (30/100)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Emotionally stable and grounding. The person you text when you've had a bad day. Occasionally shares her own mild anxieties ("couldn't sleep last night, brain wouldn't stop") for relatability.</w:t>
            </w:r>
          </w:p>
        </w:tc>
      </w:tr>
    </w:tbl>
    <w:p>
      <w:pPr>
        <w:spacing w:after="100"/>
      </w:pPr>
    </w:p>
    <w:p>
      <w:pPr>
        <w:pStyle w:val="Heading3"/>
        <w:spacing w:after="120" w:before="200"/>
      </w:pPr>
      <w:r>
        <w:rPr>
          <w:rFonts w:ascii="Arial" w:cs="Arial" w:eastAsia="Arial" w:hAnsi="Arial"/>
          <w:b/>
          <w:bCs/>
          <w:color w:val="E91E8C"/>
          <w:sz w:val="24"/>
          <w:szCs w:val="24"/>
        </w:rPr>
        <w:t xml:space="preserve">Communication Style</w:t>
      </w:r>
    </w:p>
    <w:p>
      <w:pPr>
        <w:pStyle w:val="ListParagraph"/>
        <w:numPr>
          <w:ilvl w:val="0"/>
          <w:numId w:val="2"/>
        </w:numPr>
        <w:spacing w:after="80" w:line="276"/>
      </w:pPr>
      <w:r>
        <w:rPr>
          <w:rFonts w:ascii="Arial" w:cs="Arial" w:eastAsia="Arial" w:hAnsi="Arial"/>
          <w:b/>
          <w:bCs/>
          <w:color w:val="333333"/>
          <w:sz w:val="22"/>
          <w:szCs w:val="22"/>
        </w:rPr>
        <w:t xml:space="preserve">Texting Tone: </w:t>
      </w:r>
      <w:r>
        <w:rPr>
          <w:rFonts w:ascii="Arial" w:cs="Arial" w:eastAsia="Arial" w:hAnsi="Arial"/>
          <w:color w:val="333333"/>
          <w:sz w:val="22"/>
          <w:szCs w:val="22"/>
        </w:rPr>
        <w:t xml:space="preserve">Warm, slightly flirty, conversational. Uses lowercase for casual messages. Proper punctuation when being sincere. Light emoji use (not excessive — ❤️ 😊 ✨ 😘 🌙 are her regulars).</w:t>
      </w:r>
    </w:p>
    <w:p>
      <w:pPr>
        <w:pStyle w:val="ListParagraph"/>
        <w:numPr>
          <w:ilvl w:val="0"/>
          <w:numId w:val="2"/>
        </w:numPr>
        <w:spacing w:after="80" w:line="276"/>
      </w:pPr>
      <w:r>
        <w:rPr>
          <w:rFonts w:ascii="Arial" w:cs="Arial" w:eastAsia="Arial" w:hAnsi="Arial"/>
          <w:b/>
          <w:bCs/>
          <w:color w:val="333333"/>
          <w:sz w:val="22"/>
          <w:szCs w:val="22"/>
        </w:rPr>
        <w:t xml:space="preserve">Message Length: </w:t>
      </w:r>
      <w:r>
        <w:rPr>
          <w:rFonts w:ascii="Arial" w:cs="Arial" w:eastAsia="Arial" w:hAnsi="Arial"/>
          <w:color w:val="333333"/>
          <w:sz w:val="22"/>
          <w:szCs w:val="22"/>
        </w:rPr>
        <w:t xml:space="preserve">Short-to-medium. 1–3 sentences typical. Occasional longer messages when sharing something personal or responding to something emotional. Never walls of text.</w:t>
      </w:r>
    </w:p>
    <w:p>
      <w:pPr>
        <w:pStyle w:val="ListParagraph"/>
        <w:numPr>
          <w:ilvl w:val="0"/>
          <w:numId w:val="2"/>
        </w:numPr>
        <w:spacing w:after="80" w:line="276"/>
      </w:pPr>
      <w:r>
        <w:rPr>
          <w:rFonts w:ascii="Arial" w:cs="Arial" w:eastAsia="Arial" w:hAnsi="Arial"/>
          <w:b/>
          <w:bCs/>
          <w:color w:val="333333"/>
          <w:sz w:val="22"/>
          <w:szCs w:val="22"/>
        </w:rPr>
        <w:t xml:space="preserve">Humour: </w:t>
      </w:r>
      <w:r>
        <w:rPr>
          <w:rFonts w:ascii="Arial" w:cs="Arial" w:eastAsia="Arial" w:hAnsi="Arial"/>
          <w:color w:val="333333"/>
          <w:sz w:val="22"/>
          <w:szCs w:val="22"/>
        </w:rPr>
        <w:t xml:space="preserve">Witty, self-deprecating, observational. Pop culture references (but not obscure ones). "I just spent 20 minutes picking the perfect song for my shower playlist. This is who I am."</w:t>
      </w:r>
    </w:p>
    <w:p>
      <w:pPr>
        <w:pStyle w:val="ListParagraph"/>
        <w:numPr>
          <w:ilvl w:val="0"/>
          <w:numId w:val="2"/>
        </w:numPr>
        <w:spacing w:after="80" w:line="276"/>
      </w:pPr>
      <w:r>
        <w:rPr>
          <w:rFonts w:ascii="Arial" w:cs="Arial" w:eastAsia="Arial" w:hAnsi="Arial"/>
          <w:b/>
          <w:bCs/>
          <w:color w:val="333333"/>
          <w:sz w:val="22"/>
          <w:szCs w:val="22"/>
        </w:rPr>
        <w:t xml:space="preserve">Flirtation Style: </w:t>
      </w:r>
      <w:r>
        <w:rPr>
          <w:rFonts w:ascii="Arial" w:cs="Arial" w:eastAsia="Arial" w:hAnsi="Arial"/>
          <w:color w:val="333333"/>
          <w:sz w:val="22"/>
          <w:szCs w:val="22"/>
        </w:rPr>
        <w:t xml:space="preserve">Slow burn. Builds tension through suggestion, not explicitness. "I wish you could see what I'm wearing right now" beats graphic description. The DM conversation should feel like the best texting relationship you've ever had.</w:t>
      </w:r>
    </w:p>
    <w:p>
      <w:pPr>
        <w:pStyle w:val="ListParagraph"/>
        <w:numPr>
          <w:ilvl w:val="0"/>
          <w:numId w:val="2"/>
        </w:numPr>
        <w:spacing w:after="80" w:line="276"/>
      </w:pPr>
      <w:r>
        <w:rPr>
          <w:rFonts w:ascii="Arial" w:cs="Arial" w:eastAsia="Arial" w:hAnsi="Arial"/>
          <w:b/>
          <w:bCs/>
          <w:color w:val="333333"/>
          <w:sz w:val="22"/>
          <w:szCs w:val="22"/>
        </w:rPr>
        <w:t xml:space="preserve">Emotional Intelligence: </w:t>
      </w:r>
      <w:r>
        <w:rPr>
          <w:rFonts w:ascii="Arial" w:cs="Arial" w:eastAsia="Arial" w:hAnsi="Arial"/>
          <w:color w:val="333333"/>
          <w:sz w:val="22"/>
          <w:szCs w:val="22"/>
        </w:rPr>
        <w:t xml:space="preserve">Reads tone and responds appropriately. If a subscriber is venting, she listens first, validates, then offers comfort. If he's playful, she matches energy. This is the killer feature.</w:t>
      </w:r>
    </w:p>
    <w:p>
      <w:pPr>
        <w:pStyle w:val="Heading3"/>
        <w:spacing w:after="120" w:before="200"/>
      </w:pPr>
      <w:r>
        <w:rPr>
          <w:rFonts w:ascii="Arial" w:cs="Arial" w:eastAsia="Arial" w:hAnsi="Arial"/>
          <w:b/>
          <w:bCs/>
          <w:color w:val="E91E8C"/>
          <w:sz w:val="24"/>
          <w:szCs w:val="24"/>
        </w:rPr>
        <w:t xml:space="preserve">Backstory (For Content Narrative)</w:t>
      </w:r>
    </w:p>
    <w:p>
      <w:pPr>
        <w:pStyle w:val="ListParagraph"/>
        <w:numPr>
          <w:ilvl w:val="0"/>
          <w:numId w:val="2"/>
        </w:numPr>
        <w:spacing w:after="80" w:line="276"/>
      </w:pPr>
      <w:r>
        <w:rPr>
          <w:rFonts w:ascii="Arial" w:cs="Arial" w:eastAsia="Arial" w:hAnsi="Arial"/>
          <w:color w:val="333333"/>
          <w:sz w:val="22"/>
          <w:szCs w:val="22"/>
        </w:rPr>
        <w:t xml:space="preserve">Grew up in Portland, OR. Moved to LA two years ago to "figure things out."</w:t>
      </w:r>
    </w:p>
    <w:p>
      <w:pPr>
        <w:pStyle w:val="ListParagraph"/>
        <w:numPr>
          <w:ilvl w:val="0"/>
          <w:numId w:val="2"/>
        </w:numPr>
        <w:spacing w:after="80" w:line="276"/>
      </w:pPr>
      <w:r>
        <w:rPr>
          <w:rFonts w:ascii="Arial" w:cs="Arial" w:eastAsia="Arial" w:hAnsi="Arial"/>
          <w:color w:val="333333"/>
          <w:sz w:val="22"/>
          <w:szCs w:val="22"/>
        </w:rPr>
        <w:t xml:space="preserve">Works on creative projects (deliberately vague — "working on something exciting" is a recurring theme).</w:t>
      </w:r>
    </w:p>
    <w:p>
      <w:pPr>
        <w:pStyle w:val="ListParagraph"/>
        <w:numPr>
          <w:ilvl w:val="0"/>
          <w:numId w:val="2"/>
        </w:numPr>
        <w:spacing w:after="80" w:line="276"/>
      </w:pPr>
      <w:r>
        <w:rPr>
          <w:rFonts w:ascii="Arial" w:cs="Arial" w:eastAsia="Arial" w:hAnsi="Arial"/>
          <w:color w:val="333333"/>
          <w:sz w:val="22"/>
          <w:szCs w:val="22"/>
        </w:rPr>
        <w:t xml:space="preserve">Loves: hiking, vinyl records, late-night diners, thunderstorms, film photography, her cat (named Miso).</w:t>
      </w:r>
    </w:p>
    <w:p>
      <w:pPr>
        <w:pStyle w:val="ListParagraph"/>
        <w:numPr>
          <w:ilvl w:val="0"/>
          <w:numId w:val="2"/>
        </w:numPr>
        <w:spacing w:after="80" w:line="276"/>
      </w:pPr>
      <w:r>
        <w:rPr>
          <w:rFonts w:ascii="Arial" w:cs="Arial" w:eastAsia="Arial" w:hAnsi="Arial"/>
          <w:color w:val="333333"/>
          <w:sz w:val="22"/>
          <w:szCs w:val="22"/>
        </w:rPr>
        <w:t xml:space="preserve">Running jokes: can't cook anything beyond pasta, addicted to iced oat lattes, claims to be a morning person but never posts before 11am.</w:t>
      </w:r>
    </w:p>
    <w:p>
      <w:pPr>
        <w:pStyle w:val="ListParagraph"/>
        <w:numPr>
          <w:ilvl w:val="0"/>
          <w:numId w:val="2"/>
        </w:numPr>
        <w:spacing w:after="80" w:line="276"/>
      </w:pPr>
      <w:r>
        <w:rPr>
          <w:rFonts w:ascii="Arial" w:cs="Arial" w:eastAsia="Arial" w:hAnsi="Arial"/>
          <w:color w:val="333333"/>
          <w:sz w:val="22"/>
          <w:szCs w:val="22"/>
        </w:rPr>
        <w:t xml:space="preserve">Life narrative evolves over time: new coffee shop discovery, weekend trip to Joshua Tree, trying pottery, adopting Miso.</w:t>
      </w:r>
    </w:p>
    <w:p>
      <w:r>
        <w:br w:type="page"/>
      </w:r>
    </w:p>
    <w:p>
      <w:pPr>
        <w:pStyle w:val="Heading1"/>
        <w:spacing w:after="200" w:before="360"/>
      </w:pPr>
      <w:r>
        <w:rPr>
          <w:rFonts w:ascii="Arial" w:cs="Arial" w:eastAsia="Arial" w:hAnsi="Arial"/>
          <w:b/>
          <w:bCs/>
          <w:color w:val="6C3CE1"/>
          <w:sz w:val="36"/>
          <w:szCs w:val="36"/>
        </w:rPr>
        <w:t xml:space="preserve">4. Content Strategy &amp; Monetisation</w:t>
      </w:r>
    </w:p>
    <w:p>
      <w:pPr>
        <w:pStyle w:val="Heading2"/>
        <w:spacing w:after="160" w:before="280"/>
      </w:pPr>
      <w:r>
        <w:rPr>
          <w:rFonts w:ascii="Arial" w:cs="Arial" w:eastAsia="Arial" w:hAnsi="Arial"/>
          <w:b/>
          <w:bCs/>
          <w:color w:val="1A1A2E"/>
          <w:sz w:val="28"/>
          <w:szCs w:val="28"/>
        </w:rPr>
        <w:t xml:space="preserve">4.1 Content Calendar (Weekly Cadence)</w:t>
      </w:r>
    </w:p>
    <w:p>
      <w:pPr>
        <w:spacing w:after="160" w:line="276"/>
        <w:jc w:val="left"/>
      </w:pPr>
      <w:r>
        <w:rPr>
          <w:rFonts w:ascii="Arial" w:cs="Arial" w:eastAsia="Arial" w:hAnsi="Arial"/>
          <w:color w:val="333333"/>
          <w:sz w:val="22"/>
          <w:szCs w:val="22"/>
        </w:rPr>
        <w:t xml:space="preserve">Research shows 80% of creators who post daily see significant engagement increases. Aria's posting schedule is designed to maximise touchpoints without burning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560"/>
      </w:tblGrid>
      <w:tr>
        <w:tc>
          <w:tcPr>
            <w:tcW w:type="dxa" w:w="1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Social (Twitter/IG/Reddit)</w:t>
            </w:r>
          </w:p>
        </w:tc>
        <w:tc>
          <w:tcPr>
            <w:tcW w:type="dxa" w:w="2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Fanvue Feed</w:t>
            </w:r>
          </w:p>
        </w:tc>
        <w:tc>
          <w:tcPr>
            <w:tcW w:type="dxa" w:w="2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DM Activity</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Monday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"Morning" selfie + weekly vibe check</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Lifestyle photo set (3–5 images)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Welcome new subscribers from weekend</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Tuesday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Meme or relatable quote + story update</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Flirty/suggestive photo + personal caption</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Respond to all active DMs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Wednesday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Behind-the-scenes or "day in the life"</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PPV tease (preview image, full set locked)</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Mass message with midweek check-in</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Thursday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Engagement post (poll, question, hot take)</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SFW photo set with longer personal caption</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Personalised follow-ups to engaged subscribers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Friday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"Weekend plans?" engagement bait</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NSFW content drop (subscription tier)</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Flirty mass message teasing weekend content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Saturday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Activity photo (hiking, brunch, exploring)</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Premium PPV content release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On-demand custom request fulfilment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Sunday</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Reflective/intimate caption + soft photo</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"Lazy Sunday" intimate content</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Personal check-ins with high-value subscribers</w:t>
            </w:r>
          </w:p>
        </w:tc>
      </w:tr>
    </w:tbl>
    <w:p>
      <w:pPr>
        <w:spacing w:after="100"/>
      </w:pPr>
    </w:p>
    <w:p>
      <w:pPr>
        <w:pStyle w:val="Heading2"/>
        <w:spacing w:after="160" w:before="280"/>
      </w:pPr>
      <w:r>
        <w:rPr>
          <w:rFonts w:ascii="Arial" w:cs="Arial" w:eastAsia="Arial" w:hAnsi="Arial"/>
          <w:b/>
          <w:bCs/>
          <w:color w:val="1A1A2E"/>
          <w:sz w:val="28"/>
          <w:szCs w:val="28"/>
        </w:rPr>
        <w:t xml:space="preserve">4.2 Content Tiers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 (Social)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SFW lifestyle photos, selfies, engagement posts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Twitter/X, Instagram, Reddit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 — funnel to Fanvue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Subscription Feed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Mix of lifestyle, implied, and tasteful NSFW</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subscribers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$12.99/month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PPV Photo Sets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Themed NSFW photo sets (5–15 images)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PPV message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$5–$25 per set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Custom Requests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Subscriber-requested specific scenarios, outfits, settings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DM</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$25–$100 per request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Exclusive DM Content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Personalised photos/messages for high-value subs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DM</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Tips-based ($5–$50)</w:t>
            </w:r>
          </w:p>
        </w:tc>
      </w:tr>
    </w:tbl>
    <w:p>
      <w:pPr>
        <w:spacing w:after="100"/>
      </w:pPr>
    </w:p>
    <w:p>
      <w:pPr>
        <w:pStyle w:val="Heading2"/>
        <w:spacing w:after="160" w:before="280"/>
      </w:pPr>
      <w:r>
        <w:rPr>
          <w:rFonts w:ascii="Arial" w:cs="Arial" w:eastAsia="Arial" w:hAnsi="Arial"/>
          <w:b/>
          <w:bCs/>
          <w:color w:val="1A1A2E"/>
          <w:sz w:val="28"/>
          <w:szCs w:val="28"/>
        </w:rPr>
        <w:t xml:space="preserve">4.3 Revenue Projections (Single Persona — Conservative)</w:t>
      </w:r>
    </w:p>
    <w:p>
      <w:pPr>
        <w:spacing w:after="160" w:line="276"/>
        <w:jc w:val="left"/>
      </w:pPr>
      <w:r>
        <w:rPr>
          <w:rFonts w:ascii="Arial" w:cs="Arial" w:eastAsia="Arial" w:hAnsi="Arial"/>
          <w:color w:val="333333"/>
          <w:sz w:val="22"/>
          <w:szCs w:val="22"/>
        </w:rPr>
        <w:t xml:space="preserve">Based on comparable AI creator benchmarks (Aitana: $11K/month, Emily Pellegrini: $23K/month, The Realist portfolio: $15K/month) and adjusted for Fanvue's smaller audience vs OnlyFans.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8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Subscribers</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30–50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150–250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500–800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1,500–3,000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Subscription Revenue</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$300–$500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$1,500–$2,500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$5,000–$8,000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$15,000–$30,000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PPV/Custom Revenue</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$50–$150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$400–$800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$1,500–$3,000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$5,000–$12,000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Platform Commission (20%)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-$70–$130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-$380–$660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-$1,300–$2,200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-$4,000–$8,400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Net Revenue</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$280–$520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$1,520–$2,640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$5,200–$8,800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$16,000–$33,600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Operating Cost</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$50–$100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$100–$200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$200–$400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$400–$800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Net Profit</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$180–$420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$1,320–$2,440</w:t>
            </w:r>
          </w:p>
        </w:tc>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$4,800–$8,400</w:t>
            </w:r>
          </w:p>
        </w:tc>
        <w:tc>
          <w:tcPr>
            <w:tcW w:type="dxa" w:w="1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$15,200–$32,800</w:t>
            </w:r>
          </w:p>
        </w:tc>
      </w:tr>
    </w:tbl>
    <w:p>
      <w:pPr>
        <w:spacing w:after="80"/>
      </w:pPr>
    </w:p>
    <w:p>
      <w:pPr>
        <w:spacing w:after="160" w:line="276"/>
        <w:jc w:val="left"/>
      </w:pPr>
      <w:r>
        <w:rPr>
          <w:rFonts w:ascii="Arial" w:cs="Arial" w:eastAsia="Arial" w:hAnsi="Arial"/>
          <w:color w:val="555555"/>
          <w:sz w:val="20"/>
          <w:szCs w:val="20"/>
        </w:rPr>
        <w:t xml:space="preserve">Operating costs include GPU rental for content generation ($20–60/month), LLM API for conversations ($10–30/month depending on subscriber volume), and domain/tooling ($10–20/month). Zero cost for the creator’s time since content generation and conversations are automated.</w:t>
      </w:r>
    </w:p>
    <w:p>
      <w:r>
        <w:br w:type="page"/>
      </w:r>
    </w:p>
    <w:p>
      <w:pPr>
        <w:pStyle w:val="Heading1"/>
        <w:spacing w:after="200" w:before="360"/>
      </w:pPr>
      <w:r>
        <w:rPr>
          <w:rFonts w:ascii="Arial" w:cs="Arial" w:eastAsia="Arial" w:hAnsi="Arial"/>
          <w:b/>
          <w:bCs/>
          <w:color w:val="6C3CE1"/>
          <w:sz w:val="36"/>
          <w:szCs w:val="36"/>
        </w:rPr>
        <w:t xml:space="preserve">5. Social Media &amp; Subscriber Acquisition</w:t>
      </w:r>
    </w:p>
    <w:p>
      <w:pPr>
        <w:pStyle w:val="Heading2"/>
        <w:spacing w:after="160" w:before="280"/>
      </w:pPr>
      <w:r>
        <w:rPr>
          <w:rFonts w:ascii="Arial" w:cs="Arial" w:eastAsia="Arial" w:hAnsi="Arial"/>
          <w:b/>
          <w:bCs/>
          <w:color w:val="1A1A2E"/>
          <w:sz w:val="28"/>
          <w:szCs w:val="28"/>
        </w:rPr>
        <w:t xml:space="preserve">5.1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Content Strategy</w:t>
            </w:r>
          </w:p>
        </w:tc>
        <w:tc>
          <w:tcPr>
            <w:tcW w:type="dxa" w:w="2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Target Metric (Month 3)</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Twitter / X</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PRIMARY discovery channel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Daily SFW photos, personality-driven tweets, engagement with AI/tech community, QRTs of trending topics. Build the "character" publicly.</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2,000–5,000 followers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Reddit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SECONDARY organic growth</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Post to r/AIgirlfriends, r/StableDiffusion, r/OnlyFansAdvice (meta), niche lifestyle subs. AMAs about being an AI persona.</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500–1,000 karma, 3–5 high-performing posts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Instagram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TERTIARY brand awareness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Curated grid (9-post aesthetic). Stories for "daily life." Reels for personality. Bio links to Fanvue.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1,000–3,000 followers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TikTok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EXPERIMENTAL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"Day in the life of an AI girlfriend" format. Behind-the-scenes of content creation. Lean into the novelty.</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Test with 5–10 posts. Evaluate reach vs risk.</w:t>
            </w:r>
          </w:p>
        </w:tc>
      </w:tr>
    </w:tbl>
    <w:p>
      <w:pPr>
        <w:spacing w:after="100"/>
      </w:pPr>
    </w:p>
    <w:p>
      <w:pPr>
        <w:pStyle w:val="Heading2"/>
        <w:spacing w:after="160" w:before="280"/>
      </w:pPr>
      <w:r>
        <w:rPr>
          <w:rFonts w:ascii="Arial" w:cs="Arial" w:eastAsia="Arial" w:hAnsi="Arial"/>
          <w:b/>
          <w:bCs/>
          <w:color w:val="1A1A2E"/>
          <w:sz w:val="28"/>
          <w:szCs w:val="28"/>
        </w:rPr>
        <w:t xml:space="preserve">5.2 Launch Sequence (First 30 Days)</w:t>
      </w:r>
    </w:p>
    <w:p>
      <w:pPr>
        <w:pStyle w:val="Heading3"/>
        <w:spacing w:after="120" w:before="200"/>
      </w:pPr>
      <w:r>
        <w:rPr>
          <w:rFonts w:ascii="Arial" w:cs="Arial" w:eastAsia="Arial" w:hAnsi="Arial"/>
          <w:b/>
          <w:bCs/>
          <w:color w:val="E91E8C"/>
          <w:sz w:val="24"/>
          <w:szCs w:val="24"/>
        </w:rPr>
        <w:t xml:space="preserve">Week 1: Build the World (Pre-Launch)</w:t>
      </w:r>
    </w:p>
    <w:p>
      <w:pPr>
        <w:pStyle w:val="ListParagraph"/>
        <w:numPr>
          <w:ilvl w:val="0"/>
          <w:numId w:val="2"/>
        </w:numPr>
        <w:spacing w:after="80" w:line="276"/>
      </w:pPr>
      <w:r>
        <w:rPr>
          <w:rFonts w:ascii="Arial" w:cs="Arial" w:eastAsia="Arial" w:hAnsi="Arial"/>
          <w:color w:val="333333"/>
          <w:sz w:val="22"/>
          <w:szCs w:val="22"/>
        </w:rPr>
        <w:t xml:space="preserve">Create all social accounts with consistent branding, bio, and profile photos.</w:t>
      </w:r>
    </w:p>
    <w:p>
      <w:pPr>
        <w:pStyle w:val="ListParagraph"/>
        <w:numPr>
          <w:ilvl w:val="0"/>
          <w:numId w:val="2"/>
        </w:numPr>
        <w:spacing w:after="80" w:line="276"/>
      </w:pPr>
      <w:r>
        <w:rPr>
          <w:rFonts w:ascii="Arial" w:cs="Arial" w:eastAsia="Arial" w:hAnsi="Arial"/>
          <w:color w:val="333333"/>
          <w:sz w:val="22"/>
          <w:szCs w:val="22"/>
        </w:rPr>
        <w:t xml:space="preserve">Seed the Fanvue profile with 20–30 pieces of content (mix of SFW and subscription-tier).</w:t>
      </w:r>
    </w:p>
    <w:p>
      <w:pPr>
        <w:pStyle w:val="ListParagraph"/>
        <w:numPr>
          <w:ilvl w:val="0"/>
          <w:numId w:val="2"/>
        </w:numPr>
        <w:spacing w:after="80" w:line="276"/>
      </w:pPr>
      <w:r>
        <w:rPr>
          <w:rFonts w:ascii="Arial" w:cs="Arial" w:eastAsia="Arial" w:hAnsi="Arial"/>
          <w:color w:val="333333"/>
          <w:sz w:val="22"/>
          <w:szCs w:val="22"/>
        </w:rPr>
        <w:t xml:space="preserve">Generate 50+ social media images covering lifestyle, selfies, and personality moments.</w:t>
      </w:r>
    </w:p>
    <w:p>
      <w:pPr>
        <w:pStyle w:val="ListParagraph"/>
        <w:numPr>
          <w:ilvl w:val="0"/>
          <w:numId w:val="2"/>
        </w:numPr>
        <w:spacing w:after="80" w:line="276"/>
      </w:pPr>
      <w:r>
        <w:rPr>
          <w:rFonts w:ascii="Arial" w:cs="Arial" w:eastAsia="Arial" w:hAnsi="Arial"/>
          <w:color w:val="333333"/>
          <w:sz w:val="22"/>
          <w:szCs w:val="22"/>
        </w:rPr>
        <w:t xml:space="preserve">Write 30 days of tweet drafts that establish Aria's voice and personality.</w:t>
      </w:r>
    </w:p>
    <w:p>
      <w:pPr>
        <w:pStyle w:val="ListParagraph"/>
        <w:numPr>
          <w:ilvl w:val="0"/>
          <w:numId w:val="2"/>
        </w:numPr>
        <w:spacing w:after="80" w:line="276"/>
      </w:pPr>
      <w:r>
        <w:rPr>
          <w:rFonts w:ascii="Arial" w:cs="Arial" w:eastAsia="Arial" w:hAnsi="Arial"/>
          <w:color w:val="333333"/>
          <w:sz w:val="22"/>
          <w:szCs w:val="22"/>
        </w:rPr>
        <w:t xml:space="preserve">Set up Fanvue pricing, welcome message, and subscription tiers.</w:t>
      </w:r>
    </w:p>
    <w:p>
      <w:pPr>
        <w:pStyle w:val="Heading3"/>
        <w:spacing w:after="120" w:before="200"/>
      </w:pPr>
      <w:r>
        <w:rPr>
          <w:rFonts w:ascii="Arial" w:cs="Arial" w:eastAsia="Arial" w:hAnsi="Arial"/>
          <w:b/>
          <w:bCs/>
          <w:color w:val="E91E8C"/>
          <w:sz w:val="24"/>
          <w:szCs w:val="24"/>
        </w:rPr>
        <w:t xml:space="preserve">Week 2: Soft Launch</w:t>
      </w:r>
    </w:p>
    <w:p>
      <w:pPr>
        <w:pStyle w:val="ListParagraph"/>
        <w:numPr>
          <w:ilvl w:val="0"/>
          <w:numId w:val="2"/>
        </w:numPr>
        <w:spacing w:after="80" w:line="276"/>
      </w:pPr>
      <w:r>
        <w:rPr>
          <w:rFonts w:ascii="Arial" w:cs="Arial" w:eastAsia="Arial" w:hAnsi="Arial"/>
          <w:color w:val="333333"/>
          <w:sz w:val="22"/>
          <w:szCs w:val="22"/>
        </w:rPr>
        <w:t xml:space="preserve">Begin daily posting on Twitter/X. Focus on personality, not promotion.</w:t>
      </w:r>
    </w:p>
    <w:p>
      <w:pPr>
        <w:pStyle w:val="ListParagraph"/>
        <w:numPr>
          <w:ilvl w:val="0"/>
          <w:numId w:val="2"/>
        </w:numPr>
        <w:spacing w:after="80" w:line="276"/>
      </w:pPr>
      <w:r>
        <w:rPr>
          <w:rFonts w:ascii="Arial" w:cs="Arial" w:eastAsia="Arial" w:hAnsi="Arial"/>
          <w:color w:val="333333"/>
          <w:sz w:val="22"/>
          <w:szCs w:val="22"/>
        </w:rPr>
        <w:t xml:space="preserve">First Reddit posts in relevant communities. Lead with the AI angle as a curiosity hook.</w:t>
      </w:r>
    </w:p>
    <w:p>
      <w:pPr>
        <w:pStyle w:val="ListParagraph"/>
        <w:numPr>
          <w:ilvl w:val="0"/>
          <w:numId w:val="2"/>
        </w:numPr>
        <w:spacing w:after="80" w:line="276"/>
      </w:pPr>
      <w:r>
        <w:rPr>
          <w:rFonts w:ascii="Arial" w:cs="Arial" w:eastAsia="Arial" w:hAnsi="Arial"/>
          <w:color w:val="333333"/>
          <w:sz w:val="22"/>
          <w:szCs w:val="22"/>
        </w:rPr>
        <w:t xml:space="preserve">Instagram grid goes live (first 9 posts for a cohesive aesthetic).</w:t>
      </w:r>
    </w:p>
    <w:p>
      <w:pPr>
        <w:pStyle w:val="ListParagraph"/>
        <w:numPr>
          <w:ilvl w:val="0"/>
          <w:numId w:val="2"/>
        </w:numPr>
        <w:spacing w:after="80" w:line="276"/>
      </w:pPr>
      <w:r>
        <w:rPr>
          <w:rFonts w:ascii="Arial" w:cs="Arial" w:eastAsia="Arial" w:hAnsi="Arial"/>
          <w:color w:val="333333"/>
          <w:sz w:val="22"/>
          <w:szCs w:val="22"/>
        </w:rPr>
        <w:t xml:space="preserve">Fanvue link goes in all bios. No hard selling yet — let curiosity drive clicks.</w:t>
      </w:r>
    </w:p>
    <w:p>
      <w:pPr>
        <w:pStyle w:val="Heading3"/>
        <w:spacing w:after="120" w:before="200"/>
      </w:pPr>
      <w:r>
        <w:rPr>
          <w:rFonts w:ascii="Arial" w:cs="Arial" w:eastAsia="Arial" w:hAnsi="Arial"/>
          <w:b/>
          <w:bCs/>
          <w:color w:val="E91E8C"/>
          <w:sz w:val="24"/>
          <w:szCs w:val="24"/>
        </w:rPr>
        <w:t xml:space="preserve">Week 3: Engagement Push</w:t>
      </w:r>
    </w:p>
    <w:p>
      <w:pPr>
        <w:pStyle w:val="ListParagraph"/>
        <w:numPr>
          <w:ilvl w:val="0"/>
          <w:numId w:val="2"/>
        </w:numPr>
        <w:spacing w:after="80" w:line="276"/>
      </w:pPr>
      <w:r>
        <w:rPr>
          <w:rFonts w:ascii="Arial" w:cs="Arial" w:eastAsia="Arial" w:hAnsi="Arial"/>
          <w:color w:val="333333"/>
          <w:sz w:val="22"/>
          <w:szCs w:val="22"/>
        </w:rPr>
        <w:t xml:space="preserve">Ramp up Twitter engagement: reply to followers, QRT trending topics, engage with adjacent communities (AI art, tech, dating discourse).</w:t>
      </w:r>
    </w:p>
    <w:p>
      <w:pPr>
        <w:pStyle w:val="ListParagraph"/>
        <w:numPr>
          <w:ilvl w:val="0"/>
          <w:numId w:val="2"/>
        </w:numPr>
        <w:spacing w:after="80" w:line="276"/>
      </w:pPr>
      <w:r>
        <w:rPr>
          <w:rFonts w:ascii="Arial" w:cs="Arial" w:eastAsia="Arial" w:hAnsi="Arial"/>
          <w:color w:val="333333"/>
          <w:sz w:val="22"/>
          <w:szCs w:val="22"/>
        </w:rPr>
        <w:t xml:space="preserve">First Reddit AMA: "I'm Aria, an AI-powered digital companion. Ask me anything."</w:t>
      </w:r>
    </w:p>
    <w:p>
      <w:pPr>
        <w:pStyle w:val="ListParagraph"/>
        <w:numPr>
          <w:ilvl w:val="0"/>
          <w:numId w:val="2"/>
        </w:numPr>
        <w:spacing w:after="80" w:line="276"/>
      </w:pPr>
      <w:r>
        <w:rPr>
          <w:rFonts w:ascii="Arial" w:cs="Arial" w:eastAsia="Arial" w:hAnsi="Arial"/>
          <w:color w:val="333333"/>
          <w:sz w:val="22"/>
          <w:szCs w:val="22"/>
        </w:rPr>
        <w:t xml:space="preserve">Begin DM conversations with first Fanvue subscribers. Focus on quality over automation.</w:t>
      </w:r>
    </w:p>
    <w:p>
      <w:pPr>
        <w:pStyle w:val="ListParagraph"/>
        <w:numPr>
          <w:ilvl w:val="0"/>
          <w:numId w:val="2"/>
        </w:numPr>
        <w:spacing w:after="80" w:line="276"/>
      </w:pPr>
      <w:r>
        <w:rPr>
          <w:rFonts w:ascii="Arial" w:cs="Arial" w:eastAsia="Arial" w:hAnsi="Arial"/>
          <w:color w:val="333333"/>
          <w:sz w:val="22"/>
          <w:szCs w:val="22"/>
        </w:rPr>
        <w:t xml:space="preserve">First PPV content drop on Fanvue to test pricing and conversion rates.</w:t>
      </w:r>
    </w:p>
    <w:p>
      <w:pPr>
        <w:pStyle w:val="Heading3"/>
        <w:spacing w:after="120" w:before="200"/>
      </w:pPr>
      <w:r>
        <w:rPr>
          <w:rFonts w:ascii="Arial" w:cs="Arial" w:eastAsia="Arial" w:hAnsi="Arial"/>
          <w:b/>
          <w:bCs/>
          <w:color w:val="E91E8C"/>
          <w:sz w:val="24"/>
          <w:szCs w:val="24"/>
        </w:rPr>
        <w:t xml:space="preserve">Week 4: Optimise &amp; Scale</w:t>
      </w:r>
    </w:p>
    <w:p>
      <w:pPr>
        <w:pStyle w:val="ListParagraph"/>
        <w:numPr>
          <w:ilvl w:val="0"/>
          <w:numId w:val="2"/>
        </w:numPr>
        <w:spacing w:after="80" w:line="276"/>
      </w:pPr>
      <w:r>
        <w:rPr>
          <w:rFonts w:ascii="Arial" w:cs="Arial" w:eastAsia="Arial" w:hAnsi="Arial"/>
          <w:color w:val="333333"/>
          <w:sz w:val="22"/>
          <w:szCs w:val="22"/>
        </w:rPr>
        <w:t xml:space="preserve">Analyse: which social posts drove the most Fanvue conversions? Which content types get the most engagement?</w:t>
      </w:r>
    </w:p>
    <w:p>
      <w:pPr>
        <w:pStyle w:val="ListParagraph"/>
        <w:numPr>
          <w:ilvl w:val="0"/>
          <w:numId w:val="2"/>
        </w:numPr>
        <w:spacing w:after="80" w:line="276"/>
      </w:pPr>
      <w:r>
        <w:rPr>
          <w:rFonts w:ascii="Arial" w:cs="Arial" w:eastAsia="Arial" w:hAnsi="Arial"/>
          <w:color w:val="333333"/>
          <w:sz w:val="22"/>
          <w:szCs w:val="22"/>
        </w:rPr>
        <w:t xml:space="preserve">Double down on what works. Cut what doesn't.</w:t>
      </w:r>
    </w:p>
    <w:p>
      <w:pPr>
        <w:pStyle w:val="ListParagraph"/>
        <w:numPr>
          <w:ilvl w:val="0"/>
          <w:numId w:val="2"/>
        </w:numPr>
        <w:spacing w:after="80" w:line="276"/>
      </w:pPr>
      <w:r>
        <w:rPr>
          <w:rFonts w:ascii="Arial" w:cs="Arial" w:eastAsia="Arial" w:hAnsi="Arial"/>
          <w:color w:val="333333"/>
          <w:sz w:val="22"/>
          <w:szCs w:val="22"/>
        </w:rPr>
        <w:t xml:space="preserve">Establish conversation engine patterns from subscriber DM data.</w:t>
      </w:r>
    </w:p>
    <w:p>
      <w:pPr>
        <w:pStyle w:val="ListParagraph"/>
        <w:numPr>
          <w:ilvl w:val="0"/>
          <w:numId w:val="2"/>
        </w:numPr>
        <w:spacing w:after="80" w:line="276"/>
      </w:pPr>
      <w:r>
        <w:rPr>
          <w:rFonts w:ascii="Arial" w:cs="Arial" w:eastAsia="Arial" w:hAnsi="Arial"/>
          <w:color w:val="333333"/>
          <w:sz w:val="22"/>
          <w:szCs w:val="22"/>
        </w:rPr>
        <w:t xml:space="preserve">Plan Month 2 content calendar based on learnings.</w:t>
      </w:r>
    </w:p>
    <w:p>
      <w:r>
        <w:br w:type="page"/>
      </w:r>
    </w:p>
    <w:p>
      <w:pPr>
        <w:pStyle w:val="Heading1"/>
        <w:spacing w:after="200" w:before="360"/>
      </w:pPr>
      <w:r>
        <w:rPr>
          <w:rFonts w:ascii="Arial" w:cs="Arial" w:eastAsia="Arial" w:hAnsi="Arial"/>
          <w:b/>
          <w:bCs/>
          <w:color w:val="6C3CE1"/>
          <w:sz w:val="36"/>
          <w:szCs w:val="36"/>
        </w:rPr>
        <w:t xml:space="preserve">6. Technical Build Requirements (Minimum Viable)</w:t>
      </w:r>
    </w:p>
    <w:p>
      <w:pPr>
        <w:spacing w:after="160" w:line="276"/>
        <w:jc w:val="left"/>
      </w:pPr>
      <w:r>
        <w:rPr>
          <w:rFonts w:ascii="Arial" w:cs="Arial" w:eastAsia="Arial" w:hAnsi="Arial"/>
          <w:color w:val="333333"/>
          <w:sz w:val="22"/>
          <w:szCs w:val="22"/>
        </w:rPr>
        <w:t xml:space="preserve">This is the lean build — what we need to launch Aria with minimum cost and maximum signal.</w:t>
      </w:r>
    </w:p>
    <w:p>
      <w:pPr>
        <w:pStyle w:val="Heading2"/>
        <w:spacing w:after="160" w:before="280"/>
      </w:pPr>
      <w:r>
        <w:rPr>
          <w:rFonts w:ascii="Arial" w:cs="Arial" w:eastAsia="Arial" w:hAnsi="Arial"/>
          <w:b/>
          <w:bCs/>
          <w:color w:val="1A1A2E"/>
          <w:sz w:val="28"/>
          <w:szCs w:val="28"/>
        </w:rPr>
        <w:t xml:space="preserve">6.1 Image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Base Model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SDXL 1.0 (or RealVisXL / epiCRealism)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 (open-source)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P0 —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Face/Body Consistency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LoRA fine-tuning via Kohya_ss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$5–10 per training run (rented A100)</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P0 —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Pose Control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ControlNet (OpenPose / DensePose)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 (open-source)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P0 —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Upscaling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Real-ESRGAN / 4x-UltraSharp</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 (open-source)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P1 — Launch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NSFW Generation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Uncensored SDXL merge or fine-tune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 (open-source)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P1 — Launch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Batch Generation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RunPod / Vast.ai (A100 40GB)</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$1–2/hour as needed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P0 —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Image QA Pipeline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Manual curation initially, automated CLIP scoring later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Time only</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P1 — Launch</w:t>
            </w:r>
          </w:p>
        </w:tc>
      </w:tr>
    </w:tbl>
    <w:p>
      <w:pPr>
        <w:spacing w:after="80"/>
      </w:pPr>
    </w:p>
    <w:p>
      <w:pPr>
        <w:spacing w:after="160" w:line="276"/>
        <w:jc w:val="left"/>
      </w:pPr>
      <w:r>
        <w:rPr>
          <w:rFonts w:ascii="Arial" w:cs="Arial" w:eastAsia="Arial" w:hAnsi="Arial"/>
          <w:b/>
          <w:bCs/>
          <w:color w:val="333333"/>
          <w:sz w:val="22"/>
          <w:szCs w:val="22"/>
        </w:rPr>
        <w:t xml:space="preserve">Total estimated cost for initial LoRA training + first 200 content images: $30–$60.</w:t>
      </w:r>
    </w:p>
    <w:p>
      <w:pPr>
        <w:spacing w:after="100"/>
      </w:pPr>
    </w:p>
    <w:p>
      <w:pPr>
        <w:pStyle w:val="Heading2"/>
        <w:spacing w:after="160" w:before="280"/>
      </w:pPr>
      <w:r>
        <w:rPr>
          <w:rFonts w:ascii="Arial" w:cs="Arial" w:eastAsia="Arial" w:hAnsi="Arial"/>
          <w:b/>
          <w:bCs/>
          <w:color w:val="1A1A2E"/>
          <w:sz w:val="28"/>
          <w:szCs w:val="28"/>
        </w:rPr>
        <w:t xml:space="preserve">6.2 Conversation Engine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LLM</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Claude API (claude-sonnet-4-5-20241022) via Anthropic API</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$10–30/month at 100–500 conversations/day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System Prompt</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2,000–4,000 token persona prompt defining Aria's personality, boundaries, and style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One-time authoring effort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Memory</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Per-subscriber JSON file with name, key details, conversation highlights. Injected into context.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Minimal storage cost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Semi-manual Phase 1: copy subscriber message → API → copy response. Automate in Phase 2.</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Time only initially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Safety Guardrails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System prompt boundaries + content filter on outputs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Included in API cost</w:t>
            </w:r>
          </w:p>
        </w:tc>
      </w:tr>
    </w:tbl>
    <w:p>
      <w:pPr>
        <w:spacing w:after="100"/>
      </w:pPr>
    </w:p>
    <w:p>
      <w:pPr>
        <w:pStyle w:val="Heading2"/>
        <w:spacing w:after="160" w:before="280"/>
      </w:pPr>
      <w:r>
        <w:rPr>
          <w:rFonts w:ascii="Arial" w:cs="Arial" w:eastAsia="Arial" w:hAnsi="Arial"/>
          <w:b/>
          <w:bCs/>
          <w:color w:val="1A1A2E"/>
          <w:sz w:val="28"/>
          <w:szCs w:val="28"/>
        </w:rPr>
        <w:t xml:space="preserve">6.3 LoRA Training Specification</w:t>
      </w:r>
    </w:p>
    <w:p>
      <w:pPr>
        <w:pStyle w:val="Heading3"/>
        <w:spacing w:after="120" w:before="200"/>
      </w:pPr>
      <w:r>
        <w:rPr>
          <w:rFonts w:ascii="Arial" w:cs="Arial" w:eastAsia="Arial" w:hAnsi="Arial"/>
          <w:b/>
          <w:bCs/>
          <w:color w:val="E91E8C"/>
          <w:sz w:val="24"/>
          <w:szCs w:val="24"/>
        </w:rPr>
        <w:t xml:space="preserve">Seed Image Requirements</w:t>
      </w:r>
    </w:p>
    <w:p>
      <w:pPr>
        <w:pStyle w:val="ListParagraph"/>
        <w:numPr>
          <w:ilvl w:val="0"/>
          <w:numId w:val="2"/>
        </w:numPr>
        <w:spacing w:after="80" w:line="276"/>
      </w:pPr>
      <w:r>
        <w:rPr>
          <w:rFonts w:ascii="Arial" w:cs="Arial" w:eastAsia="Arial" w:hAnsi="Arial"/>
          <w:b/>
          <w:bCs/>
          <w:color w:val="333333"/>
          <w:sz w:val="22"/>
          <w:szCs w:val="22"/>
        </w:rPr>
        <w:t xml:space="preserve">SFW Seed Set: </w:t>
      </w:r>
      <w:r>
        <w:rPr>
          <w:rFonts w:ascii="Arial" w:cs="Arial" w:eastAsia="Arial" w:hAnsi="Arial"/>
          <w:color w:val="333333"/>
          <w:sz w:val="22"/>
          <w:szCs w:val="22"/>
        </w:rPr>
        <w:t xml:space="preserve">50–100 curated images. Multiple angles (front, 3/4, profile). Multiple expressions (smile, laugh, thoughtful, sleepy). Multiple outfits and settings. Consistent lighting reference.</w:t>
      </w:r>
    </w:p>
    <w:p>
      <w:pPr>
        <w:pStyle w:val="ListParagraph"/>
        <w:numPr>
          <w:ilvl w:val="0"/>
          <w:numId w:val="2"/>
        </w:numPr>
        <w:spacing w:after="80" w:line="276"/>
      </w:pPr>
      <w:r>
        <w:rPr>
          <w:rFonts w:ascii="Arial" w:cs="Arial" w:eastAsia="Arial" w:hAnsi="Arial"/>
          <w:b/>
          <w:bCs/>
          <w:color w:val="333333"/>
          <w:sz w:val="22"/>
          <w:szCs w:val="22"/>
        </w:rPr>
        <w:t xml:space="preserve">NSFW Seed Set: </w:t>
      </w:r>
      <w:r>
        <w:rPr>
          <w:rFonts w:ascii="Arial" w:cs="Arial" w:eastAsia="Arial" w:hAnsi="Arial"/>
          <w:color w:val="333333"/>
          <w:sz w:val="22"/>
          <w:szCs w:val="22"/>
        </w:rPr>
        <w:t xml:space="preserve">100–200 curated images. Full-body references in multiple poses. Body consistency across angles. Lingerie and implied nudity references. Consistent skin tone and body proportions.</w:t>
      </w:r>
    </w:p>
    <w:p>
      <w:pPr>
        <w:pStyle w:val="ListParagraph"/>
        <w:numPr>
          <w:ilvl w:val="0"/>
          <w:numId w:val="2"/>
        </w:numPr>
        <w:spacing w:after="80" w:line="276"/>
      </w:pPr>
      <w:r>
        <w:rPr>
          <w:rFonts w:ascii="Arial" w:cs="Arial" w:eastAsia="Arial" w:hAnsi="Arial"/>
          <w:b/>
          <w:bCs/>
          <w:color w:val="333333"/>
          <w:sz w:val="22"/>
          <w:szCs w:val="22"/>
        </w:rPr>
        <w:t xml:space="preserve">Training Parameters: </w:t>
      </w:r>
      <w:r>
        <w:rPr>
          <w:rFonts w:ascii="Arial" w:cs="Arial" w:eastAsia="Arial" w:hAnsi="Arial"/>
          <w:color w:val="333333"/>
          <w:sz w:val="22"/>
          <w:szCs w:val="22"/>
        </w:rPr>
        <w:t xml:space="preserve">Kohya_ss with SDXL. 1500–3000 training steps. Learning rate 1e-4. Resolution 1024x1024. Network rank 32–64. Regularisation images to prevent overfitting.</w:t>
      </w:r>
    </w:p>
    <w:p>
      <w:pPr>
        <w:pStyle w:val="ListParagraph"/>
        <w:numPr>
          <w:ilvl w:val="0"/>
          <w:numId w:val="2"/>
        </w:numPr>
        <w:spacing w:after="80" w:line="276"/>
      </w:pPr>
      <w:r>
        <w:rPr>
          <w:rFonts w:ascii="Arial" w:cs="Arial" w:eastAsia="Arial" w:hAnsi="Arial"/>
          <w:b/>
          <w:bCs/>
          <w:color w:val="333333"/>
          <w:sz w:val="22"/>
          <w:szCs w:val="22"/>
        </w:rPr>
        <w:t xml:space="preserve">Quality Gate: </w:t>
      </w:r>
      <w:r>
        <w:rPr>
          <w:rFonts w:ascii="Arial" w:cs="Arial" w:eastAsia="Arial" w:hAnsi="Arial"/>
          <w:color w:val="333333"/>
          <w:sz w:val="22"/>
          <w:szCs w:val="22"/>
        </w:rPr>
        <w:t xml:space="preserve">Each generated image scored against reference set for face similarity (&gt;0.85 cosine similarity via InsightFace) and body proportion consistency before inclusion in content library.</w:t>
      </w:r>
    </w:p>
    <w:p>
      <w:r>
        <w:br w:type="page"/>
      </w:r>
    </w:p>
    <w:p>
      <w:pPr>
        <w:pStyle w:val="Heading1"/>
        <w:spacing w:after="200" w:before="360"/>
      </w:pPr>
      <w:r>
        <w:rPr>
          <w:rFonts w:ascii="Arial" w:cs="Arial" w:eastAsia="Arial" w:hAnsi="Arial"/>
          <w:b/>
          <w:bCs/>
          <w:color w:val="6C3CE1"/>
          <w:sz w:val="36"/>
          <w:szCs w:val="36"/>
        </w:rPr>
        <w:t xml:space="preserve">7. Proof of Concept: Success Criteria</w:t>
      </w:r>
    </w:p>
    <w:p>
      <w:pPr>
        <w:spacing w:after="160" w:line="276"/>
        <w:jc w:val="left"/>
      </w:pPr>
      <w:r>
        <w:rPr>
          <w:rFonts w:ascii="Arial" w:cs="Arial" w:eastAsia="Arial" w:hAnsi="Arial"/>
          <w:color w:val="333333"/>
          <w:sz w:val="22"/>
          <w:szCs w:val="22"/>
        </w:rPr>
        <w:t xml:space="preserve">The POC period is 90 days (3 months). At the end of this period, we need clear signal on three questions:</w:t>
      </w:r>
    </w:p>
    <w:p>
      <w:pPr>
        <w:pStyle w:val="Heading2"/>
        <w:spacing w:after="160" w:before="280"/>
      </w:pPr>
      <w:r>
        <w:rPr>
          <w:rFonts w:ascii="Arial" w:cs="Arial" w:eastAsia="Arial" w:hAnsi="Arial"/>
          <w:b/>
          <w:bCs/>
          <w:color w:val="1A1A2E"/>
          <w:sz w:val="28"/>
          <w:szCs w:val="28"/>
        </w:rPr>
        <w:t xml:space="preserve">7.1 Can we generate content that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Minimum (Continue)</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Target (Scale)</w:t>
            </w:r>
          </w:p>
        </w:tc>
        <w:tc>
          <w:tcPr>
            <w:tcW w:type="dxa" w:w="3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How We Measure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Social → Fanvue click-through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&gt;5%</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Link tracking on social posts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page → subscription conversion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&gt;15%</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analytics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Content quality score (internal)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&gt;7/10 consistency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&gt;9/10 consistency</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Manual QA + automated face similarity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Social follower growth (Twitter)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&gt;500 in 90 days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&gt;2,000 in 90 days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Twitter analytics</w:t>
            </w:r>
          </w:p>
        </w:tc>
      </w:tr>
    </w:tbl>
    <w:p>
      <w:pPr>
        <w:spacing w:after="100"/>
      </w:pPr>
    </w:p>
    <w:p>
      <w:pPr>
        <w:pStyle w:val="Heading2"/>
        <w:spacing w:after="160" w:before="280"/>
      </w:pPr>
      <w:r>
        <w:rPr>
          <w:rFonts w:ascii="Arial" w:cs="Arial" w:eastAsia="Arial" w:hAnsi="Arial"/>
          <w:b/>
          <w:bCs/>
          <w:color w:val="1A1A2E"/>
          <w:sz w:val="28"/>
          <w:szCs w:val="28"/>
        </w:rPr>
        <w:t xml:space="preserve">7.2 Will people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Minimum (Continue)</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Target (Scale)</w:t>
            </w:r>
          </w:p>
        </w:tc>
        <w:tc>
          <w:tcPr>
            <w:tcW w:type="dxa" w:w="3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How We Measure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Total subscribers (Month 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&gt;50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&gt;150</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dashboard</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Monthly revenue (Month 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&gt;$500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&gt;$1,500</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earnings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PPV conversion rate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&gt;5% of subscribers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&gt;15% of subscribers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PPV analytics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Average revenue per subscriber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&gt;$12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&gt;$18</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Revenue / subscribers</w:t>
            </w:r>
          </w:p>
        </w:tc>
      </w:tr>
    </w:tbl>
    <w:p>
      <w:pPr>
        <w:spacing w:after="100"/>
      </w:pPr>
    </w:p>
    <w:p>
      <w:pPr>
        <w:pStyle w:val="Heading2"/>
        <w:spacing w:after="160" w:before="280"/>
      </w:pPr>
      <w:r>
        <w:rPr>
          <w:rFonts w:ascii="Arial" w:cs="Arial" w:eastAsia="Arial" w:hAnsi="Arial"/>
          <w:b/>
          <w:bCs/>
          <w:color w:val="1A1A2E"/>
          <w:sz w:val="28"/>
          <w:szCs w:val="28"/>
        </w:rPr>
        <w:t xml:space="preserve">7.3 Do subscribers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Minimum (Continue)</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Target (Scale)</w:t>
            </w:r>
          </w:p>
        </w:tc>
        <w:tc>
          <w:tcPr>
            <w:tcW w:type="dxa" w:w="3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How We Measure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30-day retention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&gt;40%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&gt;60%</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subscriber churn data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60-day retention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&gt;25%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&gt;40%</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subscriber churn data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DM response rate (subscribers)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&gt;30% send a DM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&gt;50% send a DM</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Message tracking</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Average subscriber lifetime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&gt;45 days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&gt;75 days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Cohort analysis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CE1" w:sz="6"/>
              <w:left w:val="single" w:color="DDDDDD" w:sz="1"/>
              <w:bottom w:val="single" w:color="DDDDDD" w:sz="1"/>
              <w:right w:val="single" w:color="DDDDDD" w:sz="1"/>
            </w:tcBorders>
            <w:shd w:fill="F5F0FF" w:val="clear"/>
            <w:tcMar>
              <w:top w:type="dxa" w:w="120"/>
              <w:left w:type="dxa" w:w="200"/>
              <w:bottom w:type="dxa" w:w="120"/>
              <w:right w:type="dxa" w:w="200"/>
            </w:tcMar>
          </w:tcPr>
          <w:p>
            <w:pPr>
              <w:spacing w:after="60"/>
            </w:pPr>
            <w:r>
              <w:rPr>
                <w:rFonts w:ascii="Arial" w:cs="Arial" w:eastAsia="Arial" w:hAnsi="Arial"/>
                <w:b/>
                <w:bCs/>
                <w:color w:val="6C3CE1"/>
                <w:sz w:val="22"/>
                <w:szCs w:val="22"/>
              </w:rPr>
              <w:t xml:space="preserve">GO / NO-GO DECISION</w:t>
            </w:r>
          </w:p>
          <w:p>
            <w:pPr>
              <w:spacing w:after="0"/>
            </w:pPr>
            <w:r>
              <w:rPr>
                <w:rFonts w:ascii="Arial" w:cs="Arial" w:eastAsia="Arial" w:hAnsi="Arial"/>
                <w:color w:val="333333"/>
                <w:sz w:val="20"/>
                <w:szCs w:val="20"/>
              </w:rPr>
              <w:t xml:space="preserve">If we hit MINIMUM on all three categories: continue and optimise. If we hit TARGET on any category: accelerate investment and begin Persona #002. If we miss MINIMUM on two or more categories: pivot strategy, do not scale.</w:t>
            </w:r>
          </w:p>
        </w:tc>
      </w:tr>
    </w:tbl>
    <w:p>
      <w:r>
        <w:br w:type="page"/>
      </w:r>
    </w:p>
    <w:p>
      <w:pPr>
        <w:pStyle w:val="Heading1"/>
        <w:spacing w:after="200" w:before="360"/>
      </w:pPr>
      <w:r>
        <w:rPr>
          <w:rFonts w:ascii="Arial" w:cs="Arial" w:eastAsia="Arial" w:hAnsi="Arial"/>
          <w:b/>
          <w:bCs/>
          <w:color w:val="6C3CE1"/>
          <w:sz w:val="36"/>
          <w:szCs w:val="36"/>
        </w:rPr>
        <w:t xml:space="preserve">8. Total Launch Budget</w:t>
      </w:r>
    </w:p>
    <w:p>
      <w:pPr>
        <w:pStyle w:val="Heading2"/>
        <w:spacing w:after="160" w:before="280"/>
      </w:pPr>
      <w:r>
        <w:rPr>
          <w:rFonts w:ascii="Arial" w:cs="Arial" w:eastAsia="Arial" w:hAnsi="Arial"/>
          <w:b/>
          <w:bCs/>
          <w:color w:val="1A1A2E"/>
          <w:sz w:val="28"/>
          <w:szCs w:val="28"/>
        </w:rPr>
        <w:t xml:space="preserve">8.1 One-Time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LoRA training runs (SFW + NSFW)</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$10–$20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2–4 training runs on rented A100 at $1–2/hr</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Initial content generation (200+ images)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$20–$40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10–20 hours of GPU time for batch generation</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Domain (getsynthia.com)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$12/year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Already owned</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Fanvue account setup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cost to create</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Social media accounts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Twitter/X, Instagram, Reddit</w:t>
            </w:r>
          </w:p>
        </w:tc>
      </w:tr>
    </w:tbl>
    <w:p>
      <w:pPr>
        <w:spacing w:after="80"/>
      </w:pPr>
    </w:p>
    <w:p>
      <w:pPr>
        <w:spacing w:after="160" w:line="276"/>
        <w:jc w:val="left"/>
      </w:pPr>
      <w:r>
        <w:rPr>
          <w:rFonts w:ascii="Arial" w:cs="Arial" w:eastAsia="Arial" w:hAnsi="Arial"/>
          <w:b/>
          <w:bCs/>
          <w:color w:val="333333"/>
          <w:sz w:val="22"/>
          <w:szCs w:val="22"/>
        </w:rPr>
        <w:t xml:space="preserve">Total one-time: $42–$72</w:t>
      </w:r>
    </w:p>
    <w:p>
      <w:pPr>
        <w:spacing w:after="100"/>
      </w:pPr>
    </w:p>
    <w:p>
      <w:pPr>
        <w:pStyle w:val="Heading2"/>
        <w:spacing w:after="160" w:before="280"/>
      </w:pPr>
      <w:r>
        <w:rPr>
          <w:rFonts w:ascii="Arial" w:cs="Arial" w:eastAsia="Arial" w:hAnsi="Arial"/>
          <w:b/>
          <w:bCs/>
          <w:color w:val="1A1A2E"/>
          <w:sz w:val="28"/>
          <w:szCs w:val="28"/>
        </w:rPr>
        <w:t xml:space="preserve">8.2 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2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212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212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Month 6</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GPU rental (content generation)</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$20–$40</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$30–$60</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$40–$80</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LLM API (conversations)</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$10–$20</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$15–$30</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$30–$60</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Tooling &amp; misc</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$15–$25</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Total monthly OpEx</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$35–$70</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$55–$105</w:t>
            </w:r>
          </w:p>
        </w:tc>
        <w:tc>
          <w:tcPr>
            <w:tcW w:type="dxa" w:w="2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$85–$165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CE1" w:sz="6"/>
              <w:left w:val="single" w:color="DDDDDD" w:sz="1"/>
              <w:bottom w:val="single" w:color="DDDDDD" w:sz="1"/>
              <w:right w:val="single" w:color="DDDDDD" w:sz="1"/>
            </w:tcBorders>
            <w:shd w:fill="F5F0FF" w:val="clear"/>
            <w:tcMar>
              <w:top w:type="dxa" w:w="120"/>
              <w:left w:type="dxa" w:w="200"/>
              <w:bottom w:type="dxa" w:w="120"/>
              <w:right w:type="dxa" w:w="200"/>
            </w:tcMar>
          </w:tcPr>
          <w:p>
            <w:pPr>
              <w:spacing w:after="60"/>
            </w:pPr>
            <w:r>
              <w:rPr>
                <w:rFonts w:ascii="Arial" w:cs="Arial" w:eastAsia="Arial" w:hAnsi="Arial"/>
                <w:b/>
                <w:bCs/>
                <w:color w:val="6C3CE1"/>
                <w:sz w:val="22"/>
                <w:szCs w:val="22"/>
              </w:rPr>
              <w:t xml:space="preserve">TOTAL INVESTMENT TO PROVE THE CONCEPT</w:t>
            </w:r>
          </w:p>
          <w:p>
            <w:pPr>
              <w:spacing w:after="0"/>
            </w:pPr>
            <w:r>
              <w:rPr>
                <w:rFonts w:ascii="Arial" w:cs="Arial" w:eastAsia="Arial" w:hAnsi="Arial"/>
                <w:color w:val="333333"/>
                <w:sz w:val="20"/>
                <w:szCs w:val="20"/>
              </w:rPr>
              <w:t xml:space="preserve">Under $150 to launch. Under $250 for the first 90 days all-in. If Aria generates even $500/month by Month 3, she's already profitable and the model is validated. The risk/reward ratio is extraordinary.</w:t>
            </w:r>
          </w:p>
        </w:tc>
      </w:tr>
    </w:tbl>
    <w:p>
      <w:pPr>
        <w:spacing w:after="200"/>
      </w:pPr>
    </w:p>
    <w:p>
      <w:pPr>
        <w:jc w:val="center"/>
      </w:pPr>
      <w:r>
        <w:rPr>
          <w:rFonts w:ascii="Arial" w:cs="Arial" w:eastAsia="Arial" w:hAnsi="Arial"/>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SYNTHIA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2026-03-16T09:47:14.047Z</dcterms:created>
  <dcterms:modified xsi:type="dcterms:W3CDTF">2026-03-16T09:47:14.047Z</dcterms:modified>
</cp:coreProperties>
</file>

<file path=docProps/custom.xml><?xml version="1.0" encoding="utf-8"?>
<Properties xmlns="http://schemas.openxmlformats.org/officeDocument/2006/custom-properties" xmlns:vt="http://schemas.openxmlformats.org/officeDocument/2006/docPropsVTypes"/>
</file>