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A9A" w:rsidRDefault="00563A9A" w:rsidP="00563A9A">
      <w:pPr>
        <w:jc w:val="both"/>
        <w:rPr>
          <w:rFonts w:ascii="Arial" w:hAnsi="Arial" w:cs="Arial"/>
          <w:b/>
          <w:color w:val="404040" w:themeColor="text1" w:themeTint="BF"/>
          <w:sz w:val="32"/>
          <w:szCs w:val="32"/>
          <w:shd w:val="clear" w:color="auto" w:fill="FFFFFF"/>
        </w:rPr>
      </w:pPr>
      <w:r w:rsidRPr="00563A9A">
        <w:rPr>
          <w:rFonts w:ascii="Arial" w:hAnsi="Arial" w:cs="Arial"/>
          <w:b/>
          <w:color w:val="404040" w:themeColor="text1" w:themeTint="BF"/>
          <w:sz w:val="32"/>
          <w:szCs w:val="32"/>
          <w:shd w:val="clear" w:color="auto" w:fill="FFFFFF"/>
        </w:rPr>
        <w:t xml:space="preserve">05 Animais exóticos que se pode ter em apartamentos e </w:t>
      </w:r>
      <w:proofErr w:type="spellStart"/>
      <w:r w:rsidRPr="00563A9A">
        <w:rPr>
          <w:rFonts w:ascii="Arial" w:hAnsi="Arial" w:cs="Arial"/>
          <w:b/>
          <w:color w:val="404040" w:themeColor="text1" w:themeTint="BF"/>
          <w:sz w:val="32"/>
          <w:szCs w:val="32"/>
          <w:shd w:val="clear" w:color="auto" w:fill="FFFFFF"/>
        </w:rPr>
        <w:t>kitnets</w:t>
      </w:r>
      <w:proofErr w:type="spellEnd"/>
    </w:p>
    <w:p w:rsidR="00563A9A" w:rsidRPr="00563A9A" w:rsidRDefault="00563A9A" w:rsidP="00563A9A">
      <w:pPr>
        <w:jc w:val="both"/>
        <w:rPr>
          <w:rFonts w:ascii="Arial" w:hAnsi="Arial" w:cs="Arial"/>
          <w:b/>
          <w:color w:val="404040" w:themeColor="text1" w:themeTint="BF"/>
          <w:sz w:val="32"/>
          <w:szCs w:val="32"/>
          <w:shd w:val="clear" w:color="auto" w:fill="FFFFFF"/>
        </w:rPr>
      </w:pPr>
      <w:bookmarkStart w:id="0" w:name="_GoBack"/>
      <w:bookmarkEnd w:id="0"/>
    </w:p>
    <w:p w:rsidR="00563A9A" w:rsidRPr="008B3925" w:rsidRDefault="00563A9A" w:rsidP="00563A9A">
      <w:pPr>
        <w:shd w:val="clear" w:color="auto" w:fill="FFFFFF"/>
        <w:spacing w:after="100" w:afterAutospacing="1" w:line="240" w:lineRule="auto"/>
        <w:jc w:val="both"/>
        <w:outlineLvl w:val="3"/>
        <w:rPr>
          <w:rFonts w:ascii="Arial" w:eastAsia="Times New Roman" w:hAnsi="Arial" w:cs="Arial"/>
          <w:color w:val="343A40"/>
          <w:sz w:val="24"/>
          <w:szCs w:val="24"/>
          <w:lang w:eastAsia="pt-BR"/>
        </w:rPr>
      </w:pPr>
      <w:r w:rsidRPr="008B3925">
        <w:rPr>
          <w:rFonts w:ascii="Arial" w:eastAsia="Times New Roman" w:hAnsi="Arial" w:cs="Arial"/>
          <w:color w:val="343A40"/>
          <w:sz w:val="24"/>
          <w:szCs w:val="24"/>
          <w:lang w:eastAsia="pt-BR"/>
        </w:rPr>
        <w:t>Furão</w:t>
      </w:r>
    </w:p>
    <w:p w:rsidR="00563A9A" w:rsidRDefault="00563A9A" w:rsidP="00563A9A">
      <w:pPr>
        <w:pStyle w:val="NormalWeb"/>
        <w:shd w:val="clear" w:color="auto" w:fill="FFFFFF"/>
        <w:spacing w:before="0" w:beforeAutospacing="0"/>
        <w:jc w:val="both"/>
        <w:rPr>
          <w:rFonts w:ascii="Arial" w:hAnsi="Arial" w:cs="Arial"/>
          <w:color w:val="000000"/>
        </w:rPr>
      </w:pPr>
      <w:r>
        <w:rPr>
          <w:rFonts w:ascii="Arial" w:hAnsi="Arial" w:cs="Arial"/>
          <w:color w:val="000000"/>
        </w:rPr>
        <w:t>O furão é um animal de estimação que pode ser mantido em uma gaiola, mas precisa sair dela para brincar. Como tem muita energia para gastar, vai se aventurar pela casa com muita liberdade, por lugares bem inesperados. Isso porque ele adora entrar em buracos e lugares bem fechados, o que pode até mesmo colocá-lo em situações de perigo.</w:t>
      </w:r>
    </w:p>
    <w:p w:rsidR="00563A9A" w:rsidRDefault="00563A9A" w:rsidP="00563A9A">
      <w:pPr>
        <w:pStyle w:val="NormalWeb"/>
        <w:shd w:val="clear" w:color="auto" w:fill="FFFFFF"/>
        <w:spacing w:before="0" w:beforeAutospacing="0"/>
        <w:jc w:val="both"/>
        <w:rPr>
          <w:rFonts w:ascii="Arial" w:hAnsi="Arial" w:cs="Arial"/>
          <w:color w:val="000000"/>
        </w:rPr>
      </w:pPr>
      <w:r>
        <w:rPr>
          <w:rFonts w:ascii="Arial" w:hAnsi="Arial" w:cs="Arial"/>
          <w:color w:val="000000"/>
        </w:rPr>
        <w:t>Ao mesmo tempo, o desejo de se enfiar em lugares pode provocar, por exemplo, furos e danos em sofás e outros móveis. Mas a quantidade de energia também significa que ele é um ótimo companheiro, carinhoso e amável.</w:t>
      </w:r>
    </w:p>
    <w:p w:rsidR="00563A9A" w:rsidRDefault="00563A9A" w:rsidP="00563A9A">
      <w:pPr>
        <w:pStyle w:val="Ttulo4"/>
        <w:shd w:val="clear" w:color="auto" w:fill="FFFFFF"/>
        <w:spacing w:before="0" w:beforeAutospacing="0"/>
        <w:jc w:val="both"/>
        <w:rPr>
          <w:rFonts w:ascii="Arial" w:hAnsi="Arial" w:cs="Arial"/>
          <w:b w:val="0"/>
          <w:bCs w:val="0"/>
          <w:color w:val="343A40"/>
        </w:rPr>
      </w:pPr>
      <w:r>
        <w:rPr>
          <w:rFonts w:ascii="Arial" w:hAnsi="Arial" w:cs="Arial"/>
          <w:b w:val="0"/>
          <w:bCs w:val="0"/>
          <w:color w:val="343A40"/>
        </w:rPr>
        <w:t>Chinchila</w:t>
      </w:r>
    </w:p>
    <w:p w:rsidR="00563A9A" w:rsidRDefault="00563A9A" w:rsidP="00563A9A">
      <w:pPr>
        <w:pStyle w:val="NormalWeb"/>
        <w:shd w:val="clear" w:color="auto" w:fill="FFFFFF"/>
        <w:spacing w:before="0" w:beforeAutospacing="0"/>
        <w:jc w:val="both"/>
        <w:rPr>
          <w:rFonts w:ascii="Arial" w:hAnsi="Arial" w:cs="Arial"/>
          <w:color w:val="000000"/>
        </w:rPr>
      </w:pPr>
      <w:r>
        <w:rPr>
          <w:rFonts w:ascii="Arial" w:hAnsi="Arial" w:cs="Arial"/>
          <w:color w:val="000000"/>
        </w:rPr>
        <w:t>Diferente dos furões, as chinchilas são animais de estimação com uma vida bem mais tranquila. Também vivem em gaiolas, mas são mais calmos e limpos. Além disso, também são bem quietos, não fazem barulho e são fáceis de cuidar.</w:t>
      </w:r>
    </w:p>
    <w:p w:rsidR="00563A9A" w:rsidRDefault="00563A9A" w:rsidP="00563A9A">
      <w:pPr>
        <w:pStyle w:val="NormalWeb"/>
        <w:shd w:val="clear" w:color="auto" w:fill="FFFFFF"/>
        <w:spacing w:before="0" w:beforeAutospacing="0"/>
        <w:jc w:val="both"/>
        <w:rPr>
          <w:rFonts w:ascii="Arial" w:hAnsi="Arial" w:cs="Arial"/>
          <w:color w:val="000000"/>
        </w:rPr>
      </w:pPr>
      <w:r>
        <w:rPr>
          <w:rFonts w:ascii="Arial" w:hAnsi="Arial" w:cs="Arial"/>
          <w:color w:val="000000"/>
        </w:rPr>
        <w:t>No entanto, toda essa calmaria também tem um lado negativo. As chinchilas são animais muito introvertidos, o que pode dificultar a socialização.</w:t>
      </w:r>
    </w:p>
    <w:p w:rsidR="00563A9A" w:rsidRDefault="00563A9A" w:rsidP="00563A9A">
      <w:pPr>
        <w:pStyle w:val="Ttulo4"/>
        <w:shd w:val="clear" w:color="auto" w:fill="FFFFFF"/>
        <w:spacing w:before="0" w:beforeAutospacing="0"/>
        <w:jc w:val="both"/>
        <w:rPr>
          <w:rFonts w:ascii="Arial" w:hAnsi="Arial" w:cs="Arial"/>
          <w:b w:val="0"/>
          <w:bCs w:val="0"/>
          <w:color w:val="343A40"/>
        </w:rPr>
      </w:pPr>
      <w:proofErr w:type="spellStart"/>
      <w:r>
        <w:rPr>
          <w:rFonts w:ascii="Arial" w:hAnsi="Arial" w:cs="Arial"/>
          <w:b w:val="0"/>
          <w:bCs w:val="0"/>
          <w:color w:val="343A40"/>
        </w:rPr>
        <w:t>Hamster</w:t>
      </w:r>
      <w:proofErr w:type="spellEnd"/>
    </w:p>
    <w:p w:rsidR="00563A9A" w:rsidRDefault="00563A9A" w:rsidP="00563A9A">
      <w:pPr>
        <w:pStyle w:val="NormalWeb"/>
        <w:shd w:val="clear" w:color="auto" w:fill="FFFFFF"/>
        <w:spacing w:before="0" w:beforeAutospacing="0"/>
        <w:jc w:val="both"/>
        <w:rPr>
          <w:rFonts w:ascii="Arial" w:hAnsi="Arial" w:cs="Arial"/>
          <w:color w:val="000000"/>
        </w:rPr>
      </w:pPr>
      <w:r>
        <w:rPr>
          <w:rFonts w:ascii="Arial" w:hAnsi="Arial" w:cs="Arial"/>
          <w:color w:val="000000"/>
        </w:rPr>
        <w:t xml:space="preserve">Os </w:t>
      </w:r>
      <w:proofErr w:type="spellStart"/>
      <w:r>
        <w:rPr>
          <w:rFonts w:ascii="Arial" w:hAnsi="Arial" w:cs="Arial"/>
          <w:color w:val="000000"/>
        </w:rPr>
        <w:t>hamsters</w:t>
      </w:r>
      <w:proofErr w:type="spellEnd"/>
      <w:r>
        <w:rPr>
          <w:rFonts w:ascii="Arial" w:hAnsi="Arial" w:cs="Arial"/>
          <w:color w:val="000000"/>
        </w:rPr>
        <w:t xml:space="preserve"> também são roedores calmos, que vivem em gaiola e não fazem muita sujeira. Eles também são muito inteligentes e dóceis e vão retribuir o carinho que receberem dos donos. Para gastar a energia ao longo do dia, precisam de brinquedos dentro da gaiola.</w:t>
      </w:r>
    </w:p>
    <w:p w:rsidR="00563A9A" w:rsidRDefault="00563A9A" w:rsidP="00563A9A">
      <w:pPr>
        <w:pStyle w:val="NormalWeb"/>
        <w:shd w:val="clear" w:color="auto" w:fill="FFFFFF"/>
        <w:spacing w:before="0" w:beforeAutospacing="0"/>
        <w:jc w:val="both"/>
        <w:rPr>
          <w:rFonts w:ascii="Arial" w:hAnsi="Arial" w:cs="Arial"/>
          <w:color w:val="000000"/>
        </w:rPr>
      </w:pPr>
      <w:proofErr w:type="spellStart"/>
      <w:r>
        <w:rPr>
          <w:rFonts w:ascii="Arial" w:hAnsi="Arial" w:cs="Arial"/>
          <w:color w:val="000000"/>
        </w:rPr>
        <w:t>Hamster</w:t>
      </w:r>
      <w:proofErr w:type="spellEnd"/>
      <w:r>
        <w:rPr>
          <w:rFonts w:ascii="Arial" w:hAnsi="Arial" w:cs="Arial"/>
          <w:color w:val="000000"/>
        </w:rPr>
        <w:t xml:space="preserve"> podem até ser retirados de suas gaiolas, mas com cuidado, para que eles não se percam pelo ambiente, já que são muito pequenos.</w:t>
      </w:r>
    </w:p>
    <w:p w:rsidR="00563A9A" w:rsidRDefault="00563A9A" w:rsidP="00563A9A">
      <w:pPr>
        <w:pStyle w:val="Ttulo4"/>
        <w:shd w:val="clear" w:color="auto" w:fill="FFFFFF"/>
        <w:spacing w:before="0" w:beforeAutospacing="0"/>
        <w:jc w:val="both"/>
        <w:rPr>
          <w:rFonts w:ascii="Arial" w:hAnsi="Arial" w:cs="Arial"/>
          <w:b w:val="0"/>
          <w:bCs w:val="0"/>
          <w:color w:val="343A40"/>
        </w:rPr>
      </w:pPr>
      <w:r>
        <w:rPr>
          <w:rFonts w:ascii="Arial" w:hAnsi="Arial" w:cs="Arial"/>
          <w:b w:val="0"/>
          <w:bCs w:val="0"/>
          <w:color w:val="343A40"/>
        </w:rPr>
        <w:t>Porquinho-da-Índia</w:t>
      </w:r>
    </w:p>
    <w:p w:rsidR="00563A9A" w:rsidRDefault="00563A9A" w:rsidP="00563A9A">
      <w:pPr>
        <w:pStyle w:val="NormalWeb"/>
        <w:shd w:val="clear" w:color="auto" w:fill="FFFFFF"/>
        <w:spacing w:before="0" w:beforeAutospacing="0"/>
        <w:jc w:val="both"/>
        <w:rPr>
          <w:rFonts w:ascii="Arial" w:hAnsi="Arial" w:cs="Arial"/>
          <w:color w:val="000000"/>
        </w:rPr>
      </w:pPr>
      <w:r>
        <w:rPr>
          <w:rFonts w:ascii="Arial" w:hAnsi="Arial" w:cs="Arial"/>
          <w:color w:val="000000"/>
        </w:rPr>
        <w:t xml:space="preserve">Os porquinhos-da-Índia são outra opção para quem quer roedores pequenos, calmos e fáceis de cuidar. Assim como seus parentes próximos (os </w:t>
      </w:r>
      <w:proofErr w:type="spellStart"/>
      <w:r>
        <w:rPr>
          <w:rFonts w:ascii="Arial" w:hAnsi="Arial" w:cs="Arial"/>
          <w:color w:val="000000"/>
        </w:rPr>
        <w:t>hamsters</w:t>
      </w:r>
      <w:proofErr w:type="spellEnd"/>
      <w:r>
        <w:rPr>
          <w:rFonts w:ascii="Arial" w:hAnsi="Arial" w:cs="Arial"/>
          <w:color w:val="000000"/>
        </w:rPr>
        <w:t>), são fofos, espertos e mantidos em gaiolas, onde conseguem se limpar com facilidade.</w:t>
      </w:r>
    </w:p>
    <w:p w:rsidR="00563A9A" w:rsidRDefault="00563A9A" w:rsidP="00563A9A">
      <w:pPr>
        <w:pStyle w:val="Ttulo4"/>
        <w:shd w:val="clear" w:color="auto" w:fill="FFFFFF"/>
        <w:spacing w:before="0" w:beforeAutospacing="0"/>
        <w:jc w:val="both"/>
        <w:rPr>
          <w:rFonts w:ascii="Arial" w:hAnsi="Arial" w:cs="Arial"/>
          <w:b w:val="0"/>
          <w:bCs w:val="0"/>
          <w:color w:val="343A40"/>
        </w:rPr>
      </w:pPr>
      <w:r>
        <w:rPr>
          <w:rFonts w:ascii="Arial" w:hAnsi="Arial" w:cs="Arial"/>
          <w:b w:val="0"/>
          <w:bCs w:val="0"/>
          <w:color w:val="343A40"/>
        </w:rPr>
        <w:t>Lagartos</w:t>
      </w:r>
    </w:p>
    <w:p w:rsidR="00563A9A" w:rsidRDefault="00563A9A" w:rsidP="00563A9A">
      <w:pPr>
        <w:pStyle w:val="NormalWeb"/>
        <w:shd w:val="clear" w:color="auto" w:fill="FFFFFF"/>
        <w:spacing w:before="0" w:beforeAutospacing="0"/>
        <w:jc w:val="both"/>
        <w:rPr>
          <w:rFonts w:ascii="Arial" w:hAnsi="Arial" w:cs="Arial"/>
          <w:color w:val="000000"/>
        </w:rPr>
      </w:pPr>
      <w:r>
        <w:rPr>
          <w:rFonts w:ascii="Arial" w:hAnsi="Arial" w:cs="Arial"/>
          <w:color w:val="000000"/>
        </w:rPr>
        <w:t>Os lagartos também podem ser encontrados em várias espécies diferentes. Dependendo do tamanho e dos hábitos, precisam de cuidados particulares e alimentação específica.</w:t>
      </w:r>
    </w:p>
    <w:p w:rsidR="00563A9A" w:rsidRDefault="00563A9A" w:rsidP="00563A9A">
      <w:pPr>
        <w:pStyle w:val="NormalWeb"/>
        <w:shd w:val="clear" w:color="auto" w:fill="FFFFFF"/>
        <w:spacing w:before="0" w:beforeAutospacing="0"/>
        <w:jc w:val="both"/>
        <w:rPr>
          <w:rFonts w:ascii="Arial" w:hAnsi="Arial" w:cs="Arial"/>
          <w:color w:val="000000"/>
        </w:rPr>
      </w:pPr>
      <w:r>
        <w:rPr>
          <w:rFonts w:ascii="Arial" w:hAnsi="Arial" w:cs="Arial"/>
          <w:color w:val="000000"/>
        </w:rPr>
        <w:lastRenderedPageBreak/>
        <w:t xml:space="preserve">Entretanto, todos eles precisam de bom espaço em seus </w:t>
      </w:r>
      <w:proofErr w:type="spellStart"/>
      <w:r>
        <w:rPr>
          <w:rFonts w:ascii="Arial" w:hAnsi="Arial" w:cs="Arial"/>
          <w:color w:val="000000"/>
        </w:rPr>
        <w:t>terrários</w:t>
      </w:r>
      <w:proofErr w:type="spellEnd"/>
      <w:r>
        <w:rPr>
          <w:rFonts w:ascii="Arial" w:hAnsi="Arial" w:cs="Arial"/>
          <w:color w:val="000000"/>
        </w:rPr>
        <w:t xml:space="preserve"> e de manutenção da temperatura por volta de 25 a 30 </w:t>
      </w:r>
      <w:proofErr w:type="spellStart"/>
      <w:r>
        <w:rPr>
          <w:rFonts w:ascii="Arial" w:hAnsi="Arial" w:cs="Arial"/>
          <w:color w:val="000000"/>
        </w:rPr>
        <w:t>ºC</w:t>
      </w:r>
      <w:proofErr w:type="spellEnd"/>
      <w:r>
        <w:rPr>
          <w:rFonts w:ascii="Arial" w:hAnsi="Arial" w:cs="Arial"/>
          <w:color w:val="000000"/>
        </w:rPr>
        <w:t>. Como são animais de sangue frio, precisam desse calor para garantir sua saúde.</w:t>
      </w:r>
    </w:p>
    <w:p w:rsidR="00563A9A" w:rsidRDefault="00563A9A" w:rsidP="00563A9A">
      <w:pPr>
        <w:pStyle w:val="NormalWeb"/>
        <w:shd w:val="clear" w:color="auto" w:fill="FFFFFF"/>
        <w:spacing w:before="0" w:beforeAutospacing="0"/>
        <w:jc w:val="both"/>
        <w:rPr>
          <w:rFonts w:ascii="Arial" w:hAnsi="Arial" w:cs="Arial"/>
          <w:color w:val="000000"/>
        </w:rPr>
      </w:pPr>
      <w:r>
        <w:rPr>
          <w:rFonts w:ascii="Arial" w:hAnsi="Arial" w:cs="Arial"/>
          <w:color w:val="000000"/>
        </w:rPr>
        <w:t>Além disso, precisam de iluminação especial para produção de vitamina D.</w:t>
      </w:r>
    </w:p>
    <w:p w:rsidR="00563A9A" w:rsidRPr="00D92753" w:rsidRDefault="00563A9A" w:rsidP="00563A9A">
      <w:pPr>
        <w:ind w:firstLine="708"/>
        <w:jc w:val="both"/>
        <w:rPr>
          <w:rFonts w:ascii="Arial" w:hAnsi="Arial" w:cs="Arial"/>
          <w:sz w:val="32"/>
          <w:szCs w:val="32"/>
        </w:rPr>
      </w:pPr>
    </w:p>
    <w:p w:rsidR="00563A9A" w:rsidRPr="00C43900" w:rsidRDefault="00563A9A" w:rsidP="00563A9A"/>
    <w:p w:rsidR="00B87C40" w:rsidRDefault="00B87C40"/>
    <w:sectPr w:rsidR="00B87C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A9A"/>
    <w:rsid w:val="00563A9A"/>
    <w:rsid w:val="00B87C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2193"/>
  <w15:chartTrackingRefBased/>
  <w15:docId w15:val="{3908A9FA-D45B-4DC4-B6C7-B7486A36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A9A"/>
  </w:style>
  <w:style w:type="paragraph" w:styleId="Ttulo4">
    <w:name w:val="heading 4"/>
    <w:basedOn w:val="Normal"/>
    <w:link w:val="Ttulo4Char"/>
    <w:uiPriority w:val="9"/>
    <w:qFormat/>
    <w:rsid w:val="00563A9A"/>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563A9A"/>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563A9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330</Words>
  <Characters>1783</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Vitor Gonçalves</dc:creator>
  <cp:keywords/>
  <dc:description/>
  <cp:lastModifiedBy>Alan Vitor Gonçalves</cp:lastModifiedBy>
  <cp:revision>1</cp:revision>
  <dcterms:created xsi:type="dcterms:W3CDTF">2021-09-25T20:12:00Z</dcterms:created>
  <dcterms:modified xsi:type="dcterms:W3CDTF">2021-09-25T20:14:00Z</dcterms:modified>
</cp:coreProperties>
</file>