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jc w:val="center"/>
        <w:tblLayout w:type="fixed"/>
        <w:tblLook w:val="0000" w:firstRow="0" w:lastRow="0" w:firstColumn="0" w:lastColumn="0" w:noHBand="0" w:noVBand="0"/>
      </w:tblPr>
      <w:tblGrid>
        <w:gridCol w:w="2430"/>
        <w:gridCol w:w="7650"/>
      </w:tblGrid>
      <w:tr w:rsidR="00D22492">
        <w:trPr>
          <w:jc w:val="center"/>
        </w:trPr>
        <w:tc>
          <w:tcPr>
            <w:tcW w:w="2430" w:type="dxa"/>
            <w:tcBorders>
              <w:right w:val="single" w:sz="4" w:space="0" w:color="auto"/>
            </w:tcBorders>
          </w:tcPr>
          <w:p w:rsidR="00D22492" w:rsidRPr="006D1746" w:rsidRDefault="0031031D" w:rsidP="00153F13">
            <w:pPr>
              <w:pStyle w:val="YourName"/>
            </w:pPr>
            <w:r>
              <w:t>Alan Wilson</w:t>
            </w:r>
          </w:p>
        </w:tc>
        <w:tc>
          <w:tcPr>
            <w:tcW w:w="7650" w:type="dxa"/>
            <w:tcBorders>
              <w:left w:val="single" w:sz="4" w:space="0" w:color="auto"/>
            </w:tcBorders>
          </w:tcPr>
          <w:p w:rsidR="00D22492" w:rsidRDefault="00D22492" w:rsidP="00153F13">
            <w:pPr>
              <w:spacing w:line="240" w:lineRule="auto"/>
            </w:pPr>
          </w:p>
        </w:tc>
      </w:tr>
      <w:tr w:rsidR="00FA2A27">
        <w:trPr>
          <w:jc w:val="center"/>
        </w:trPr>
        <w:tc>
          <w:tcPr>
            <w:tcW w:w="2430" w:type="dxa"/>
            <w:vMerge w:val="restart"/>
            <w:tcBorders>
              <w:right w:val="single" w:sz="4" w:space="0" w:color="auto"/>
            </w:tcBorders>
          </w:tcPr>
          <w:p w:rsidR="006D1746" w:rsidRPr="006D1746" w:rsidRDefault="0031031D" w:rsidP="00153F13">
            <w:pPr>
              <w:pStyle w:val="ContactInfo"/>
              <w:spacing w:line="240" w:lineRule="auto"/>
            </w:pPr>
            <w:r>
              <w:t>1924 Primrose St</w:t>
            </w:r>
          </w:p>
          <w:p w:rsidR="006D1746" w:rsidRPr="006D1746" w:rsidRDefault="0031031D" w:rsidP="00153F13">
            <w:pPr>
              <w:pStyle w:val="ContactInfo"/>
              <w:spacing w:line="240" w:lineRule="auto"/>
            </w:pPr>
            <w:r>
              <w:t>Pekin, IL 61554</w:t>
            </w:r>
          </w:p>
          <w:p w:rsidR="006D1746" w:rsidRPr="006D1746" w:rsidRDefault="0031031D" w:rsidP="00153F13">
            <w:pPr>
              <w:pStyle w:val="ContactInfo"/>
              <w:spacing w:line="240" w:lineRule="auto"/>
            </w:pPr>
            <w:r>
              <w:t>309-241-7990</w:t>
            </w:r>
          </w:p>
          <w:p w:rsidR="00FA2A27" w:rsidRDefault="0031031D" w:rsidP="00153F13">
            <w:pPr>
              <w:pStyle w:val="ContactInfo"/>
              <w:spacing w:line="240" w:lineRule="auto"/>
            </w:pPr>
            <w:r>
              <w:t>nannerfox@me.com</w:t>
            </w:r>
          </w:p>
        </w:tc>
        <w:tc>
          <w:tcPr>
            <w:tcW w:w="7650" w:type="dxa"/>
            <w:tcBorders>
              <w:left w:val="single" w:sz="4" w:space="0" w:color="auto"/>
            </w:tcBorders>
          </w:tcPr>
          <w:p w:rsidR="00FA2A27" w:rsidRDefault="00A90B63" w:rsidP="00153F13">
            <w:pPr>
              <w:pStyle w:val="Objective"/>
              <w:spacing w:line="240" w:lineRule="auto"/>
            </w:pPr>
            <w:r>
              <w:t>Obj</w:t>
            </w:r>
            <w:r w:rsidR="00FA2A27" w:rsidRPr="00C45A69">
              <w:t>ective</w:t>
            </w:r>
          </w:p>
          <w:p w:rsidR="00153F13" w:rsidRPr="00153F13" w:rsidRDefault="00153F13" w:rsidP="00153F13">
            <w:pPr>
              <w:spacing w:line="240" w:lineRule="auto"/>
              <w:rPr>
                <w:i/>
              </w:rPr>
            </w:pPr>
            <w:r w:rsidRPr="00153F13">
              <w:rPr>
                <w:i/>
              </w:rPr>
              <w:t>“</w:t>
            </w:r>
            <w:r w:rsidR="0031031D" w:rsidRPr="00153F13">
              <w:rPr>
                <w:i/>
              </w:rPr>
              <w:t>To secure an entry-level Programming and Development position that will utilize, challenge, and expand my education, experience, and overall passion for Development, while working to enhance my employers’ operations, and provide reinforcement for those working alongside of me.</w:t>
            </w:r>
            <w:r w:rsidRPr="00153F13">
              <w:rPr>
                <w:i/>
              </w:rPr>
              <w:t>”</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B216B2" w:rsidRDefault="00B216B2" w:rsidP="00153F13">
            <w:pPr>
              <w:pStyle w:val="Heading1"/>
              <w:spacing w:line="240" w:lineRule="auto"/>
            </w:pPr>
            <w:r>
              <w:t>Proficient Skills:</w:t>
            </w:r>
          </w:p>
          <w:p w:rsidR="00B216B2" w:rsidRDefault="00B216B2" w:rsidP="00153F13">
            <w:pPr>
              <w:pStyle w:val="ListParagraph"/>
              <w:numPr>
                <w:ilvl w:val="0"/>
                <w:numId w:val="13"/>
              </w:numPr>
              <w:spacing w:line="240" w:lineRule="auto"/>
            </w:pPr>
            <w:r>
              <w:t>HTML</w:t>
            </w:r>
          </w:p>
          <w:p w:rsidR="00B216B2" w:rsidRDefault="00B216B2" w:rsidP="00153F13">
            <w:pPr>
              <w:pStyle w:val="ListParagraph"/>
              <w:numPr>
                <w:ilvl w:val="0"/>
                <w:numId w:val="13"/>
              </w:numPr>
              <w:spacing w:line="240" w:lineRule="auto"/>
            </w:pPr>
            <w:r>
              <w:t>CSS</w:t>
            </w:r>
          </w:p>
          <w:p w:rsidR="00B216B2" w:rsidRDefault="00B216B2" w:rsidP="00153F13">
            <w:pPr>
              <w:pStyle w:val="ListParagraph"/>
              <w:numPr>
                <w:ilvl w:val="0"/>
                <w:numId w:val="13"/>
              </w:numPr>
              <w:spacing w:line="240" w:lineRule="auto"/>
            </w:pPr>
            <w:r>
              <w:t>JavaScript</w:t>
            </w:r>
          </w:p>
          <w:p w:rsidR="00B216B2" w:rsidRDefault="00B216B2" w:rsidP="00153F13">
            <w:pPr>
              <w:pStyle w:val="ListParagraph"/>
              <w:numPr>
                <w:ilvl w:val="0"/>
                <w:numId w:val="13"/>
              </w:numPr>
              <w:spacing w:line="240" w:lineRule="auto"/>
            </w:pPr>
            <w:r>
              <w:t>JSON</w:t>
            </w:r>
          </w:p>
          <w:p w:rsidR="00B216B2" w:rsidRDefault="00B216B2" w:rsidP="00153F13">
            <w:pPr>
              <w:pStyle w:val="ListParagraph"/>
              <w:numPr>
                <w:ilvl w:val="0"/>
                <w:numId w:val="13"/>
              </w:numPr>
              <w:spacing w:line="240" w:lineRule="auto"/>
            </w:pPr>
            <w:r>
              <w:t>jQuery</w:t>
            </w:r>
          </w:p>
          <w:p w:rsidR="00B216B2" w:rsidRDefault="00B216B2" w:rsidP="00153F13">
            <w:pPr>
              <w:pStyle w:val="ListParagraph"/>
              <w:numPr>
                <w:ilvl w:val="0"/>
                <w:numId w:val="13"/>
              </w:numPr>
              <w:spacing w:line="240" w:lineRule="auto"/>
            </w:pPr>
            <w:r>
              <w:t>ReactJS</w:t>
            </w:r>
          </w:p>
          <w:p w:rsidR="00B216B2" w:rsidRDefault="00B216B2" w:rsidP="00153F13">
            <w:pPr>
              <w:pStyle w:val="ListParagraph"/>
              <w:numPr>
                <w:ilvl w:val="0"/>
                <w:numId w:val="13"/>
              </w:numPr>
              <w:spacing w:line="240" w:lineRule="auto"/>
            </w:pPr>
            <w:r>
              <w:t>SQL</w:t>
            </w:r>
          </w:p>
          <w:p w:rsidR="00B216B2" w:rsidRDefault="00B216B2" w:rsidP="00153F13">
            <w:pPr>
              <w:pStyle w:val="ListParagraph"/>
              <w:numPr>
                <w:ilvl w:val="0"/>
                <w:numId w:val="13"/>
              </w:numPr>
              <w:spacing w:line="240" w:lineRule="auto"/>
            </w:pPr>
            <w:r>
              <w:t>MongoDB</w:t>
            </w:r>
          </w:p>
          <w:p w:rsidR="00B216B2" w:rsidRDefault="00B216B2" w:rsidP="00153F13">
            <w:pPr>
              <w:pStyle w:val="ListParagraph"/>
              <w:numPr>
                <w:ilvl w:val="0"/>
                <w:numId w:val="13"/>
              </w:numPr>
              <w:spacing w:line="240" w:lineRule="auto"/>
            </w:pPr>
            <w:r>
              <w:t>NodeJS</w:t>
            </w:r>
          </w:p>
          <w:p w:rsidR="00B216B2" w:rsidRDefault="00B216B2" w:rsidP="00153F13">
            <w:pPr>
              <w:pStyle w:val="ListParagraph"/>
              <w:numPr>
                <w:ilvl w:val="0"/>
                <w:numId w:val="13"/>
              </w:numPr>
              <w:spacing w:line="240" w:lineRule="auto"/>
            </w:pPr>
            <w:r>
              <w:t>Bootstrap</w:t>
            </w:r>
          </w:p>
          <w:p w:rsidR="00153F13" w:rsidRDefault="00B216B2" w:rsidP="00153F13">
            <w:pPr>
              <w:pStyle w:val="ListParagraph"/>
              <w:numPr>
                <w:ilvl w:val="0"/>
                <w:numId w:val="13"/>
              </w:numPr>
              <w:spacing w:line="240" w:lineRule="auto"/>
            </w:pPr>
            <w:r>
              <w:t>Graphic Design</w:t>
            </w:r>
          </w:p>
          <w:p w:rsidR="00FA2A27" w:rsidRPr="00BF4546" w:rsidRDefault="00B77328" w:rsidP="00153F13">
            <w:pPr>
              <w:pStyle w:val="Heading1"/>
              <w:spacing w:line="240" w:lineRule="auto"/>
            </w:pPr>
            <w:r>
              <w:t>Work History</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B216B2" w:rsidRPr="00B216B2" w:rsidRDefault="00B216B2" w:rsidP="00153F13">
            <w:pPr>
              <w:spacing w:line="240" w:lineRule="auto"/>
              <w:rPr>
                <w:i/>
              </w:rPr>
            </w:pPr>
            <w:r w:rsidRPr="00B216B2">
              <w:rPr>
                <w:i/>
              </w:rPr>
              <w:t>Warranty Administrator</w:t>
            </w:r>
          </w:p>
          <w:p w:rsidR="00B216B2" w:rsidRPr="00B216B2" w:rsidRDefault="00B216B2" w:rsidP="00153F13">
            <w:pPr>
              <w:spacing w:line="240" w:lineRule="auto"/>
              <w:rPr>
                <w:i/>
              </w:rPr>
            </w:pPr>
            <w:r w:rsidRPr="00B216B2">
              <w:rPr>
                <w:i/>
              </w:rPr>
              <w:t>Ray Dennison Chevrolet</w:t>
            </w:r>
          </w:p>
          <w:p w:rsidR="00B216B2" w:rsidRPr="00B216B2" w:rsidRDefault="00B216B2" w:rsidP="00153F13">
            <w:pPr>
              <w:spacing w:line="240" w:lineRule="auto"/>
              <w:rPr>
                <w:i/>
              </w:rPr>
            </w:pPr>
            <w:r w:rsidRPr="00B216B2">
              <w:rPr>
                <w:i/>
              </w:rPr>
              <w:t>05/2015 - Present</w:t>
            </w:r>
          </w:p>
          <w:p w:rsidR="00B216B2" w:rsidRPr="00B216B2" w:rsidRDefault="00B216B2" w:rsidP="00153F13">
            <w:pPr>
              <w:spacing w:line="240" w:lineRule="auto"/>
            </w:pPr>
            <w:r w:rsidRPr="00B216B2">
              <w:t>Worked in a Support and Administration role with responsibilities of:</w:t>
            </w:r>
          </w:p>
          <w:p w:rsidR="00B216B2" w:rsidRDefault="00B216B2" w:rsidP="00153F13">
            <w:pPr>
              <w:spacing w:line="240" w:lineRule="auto"/>
            </w:pPr>
            <w:r>
              <w:t>-</w:t>
            </w:r>
            <w:r w:rsidRPr="00B216B2">
              <w:t xml:space="preserve">  Invoicing and billing</w:t>
            </w:r>
          </w:p>
          <w:p w:rsidR="00F64C6B" w:rsidRPr="00B216B2" w:rsidRDefault="00F64C6B" w:rsidP="00153F13">
            <w:pPr>
              <w:spacing w:line="240" w:lineRule="auto"/>
            </w:pPr>
            <w:r>
              <w:t xml:space="preserve">-  Data </w:t>
            </w:r>
            <w:r w:rsidR="006616CA">
              <w:t>e</w:t>
            </w:r>
            <w:r>
              <w:t xml:space="preserve">ntry and </w:t>
            </w:r>
            <w:r w:rsidR="006616CA">
              <w:t>m</w:t>
            </w:r>
            <w:r>
              <w:t>anagement</w:t>
            </w:r>
          </w:p>
          <w:p w:rsidR="00B216B2" w:rsidRPr="00B216B2" w:rsidRDefault="00B216B2" w:rsidP="00153F13">
            <w:pPr>
              <w:spacing w:line="240" w:lineRule="auto"/>
            </w:pPr>
            <w:r>
              <w:t>-</w:t>
            </w:r>
            <w:r w:rsidRPr="00B216B2">
              <w:t xml:space="preserve">  Warranty claims management and handling</w:t>
            </w:r>
          </w:p>
          <w:p w:rsidR="00B216B2" w:rsidRPr="00B216B2" w:rsidRDefault="00B216B2" w:rsidP="00153F13">
            <w:pPr>
              <w:spacing w:line="240" w:lineRule="auto"/>
            </w:pPr>
            <w:r>
              <w:t>-</w:t>
            </w:r>
            <w:r w:rsidRPr="00B216B2">
              <w:t xml:space="preserve">  Dealership inventory management and billing for services performed</w:t>
            </w:r>
          </w:p>
          <w:p w:rsidR="00B216B2" w:rsidRPr="00B216B2" w:rsidRDefault="00B216B2" w:rsidP="00153F13">
            <w:pPr>
              <w:spacing w:line="240" w:lineRule="auto"/>
            </w:pPr>
            <w:r>
              <w:t>-</w:t>
            </w:r>
            <w:r w:rsidRPr="00B216B2">
              <w:t xml:space="preserve">  Payroll and production tracking for the entire Service Department</w:t>
            </w:r>
          </w:p>
          <w:p w:rsidR="00B216B2" w:rsidRPr="00B216B2" w:rsidRDefault="00B216B2" w:rsidP="00153F13">
            <w:pPr>
              <w:spacing w:line="240" w:lineRule="auto"/>
            </w:pPr>
            <w:r>
              <w:t>-</w:t>
            </w:r>
            <w:r w:rsidRPr="00B216B2">
              <w:t xml:space="preserve">  Report generation</w:t>
            </w:r>
          </w:p>
          <w:p w:rsidR="00B216B2" w:rsidRPr="00B216B2" w:rsidRDefault="00B216B2" w:rsidP="00153F13">
            <w:pPr>
              <w:spacing w:line="240" w:lineRule="auto"/>
            </w:pPr>
            <w:r>
              <w:t>-</w:t>
            </w:r>
            <w:r w:rsidRPr="00B216B2">
              <w:t xml:space="preserve">  Clerical and office support</w:t>
            </w:r>
          </w:p>
          <w:p w:rsidR="00FA2A27" w:rsidRDefault="00B216B2" w:rsidP="00153F13">
            <w:pPr>
              <w:spacing w:line="240" w:lineRule="auto"/>
            </w:pPr>
            <w:r>
              <w:t>-</w:t>
            </w:r>
            <w:r w:rsidRPr="00B216B2">
              <w:t xml:space="preserve">  Technical support for shop equipment (computers, printers, electronics)</w:t>
            </w:r>
          </w:p>
          <w:p w:rsidR="00B216B2" w:rsidRDefault="00B216B2" w:rsidP="00153F13">
            <w:pPr>
              <w:spacing w:line="240" w:lineRule="auto"/>
            </w:pPr>
          </w:p>
          <w:p w:rsidR="00B216B2" w:rsidRPr="00B216B2" w:rsidRDefault="00B216B2" w:rsidP="00153F13">
            <w:pPr>
              <w:spacing w:line="240" w:lineRule="auto"/>
              <w:rPr>
                <w:i/>
              </w:rPr>
            </w:pPr>
            <w:r w:rsidRPr="00B216B2">
              <w:rPr>
                <w:i/>
              </w:rPr>
              <w:t>Service Consultant</w:t>
            </w:r>
          </w:p>
          <w:p w:rsidR="00B216B2" w:rsidRPr="00B216B2" w:rsidRDefault="00B216B2" w:rsidP="00153F13">
            <w:pPr>
              <w:spacing w:line="240" w:lineRule="auto"/>
              <w:rPr>
                <w:i/>
              </w:rPr>
            </w:pPr>
            <w:r w:rsidRPr="00B216B2">
              <w:rPr>
                <w:i/>
              </w:rPr>
              <w:t>Ray Dennison Chevrolet</w:t>
            </w:r>
          </w:p>
          <w:p w:rsidR="00B216B2" w:rsidRPr="00B216B2" w:rsidRDefault="00B216B2" w:rsidP="00153F13">
            <w:pPr>
              <w:spacing w:line="240" w:lineRule="auto"/>
              <w:rPr>
                <w:i/>
              </w:rPr>
            </w:pPr>
            <w:r w:rsidRPr="00B216B2">
              <w:rPr>
                <w:i/>
              </w:rPr>
              <w:t>09/2008 - 05/2015</w:t>
            </w:r>
          </w:p>
          <w:p w:rsidR="00B216B2" w:rsidRPr="00B216B2" w:rsidRDefault="00B216B2" w:rsidP="00153F13">
            <w:pPr>
              <w:spacing w:line="240" w:lineRule="auto"/>
            </w:pPr>
            <w:r w:rsidRPr="00B216B2">
              <w:t>Worked with customers in a friendly and professional manner to:</w:t>
            </w:r>
          </w:p>
          <w:p w:rsidR="00B216B2" w:rsidRPr="00B216B2" w:rsidRDefault="00B216B2" w:rsidP="00153F13">
            <w:pPr>
              <w:spacing w:line="240" w:lineRule="auto"/>
            </w:pPr>
            <w:r>
              <w:t>-</w:t>
            </w:r>
            <w:r w:rsidRPr="00B216B2">
              <w:t xml:space="preserve">  Set appointments</w:t>
            </w:r>
          </w:p>
          <w:p w:rsidR="00B216B2" w:rsidRPr="00B216B2" w:rsidRDefault="00B216B2" w:rsidP="00153F13">
            <w:pPr>
              <w:spacing w:line="240" w:lineRule="auto"/>
            </w:pPr>
            <w:r>
              <w:t>-</w:t>
            </w:r>
            <w:r w:rsidRPr="00B216B2">
              <w:t xml:space="preserve">  Coordinate repairs</w:t>
            </w:r>
          </w:p>
          <w:p w:rsidR="00B216B2" w:rsidRPr="00B216B2" w:rsidRDefault="00B216B2" w:rsidP="00153F13">
            <w:pPr>
              <w:spacing w:line="240" w:lineRule="auto"/>
            </w:pPr>
            <w:r>
              <w:t>-</w:t>
            </w:r>
            <w:r w:rsidRPr="00B216B2">
              <w:t xml:space="preserve">  Sell needed work</w:t>
            </w:r>
          </w:p>
          <w:p w:rsidR="00B216B2" w:rsidRPr="00B216B2" w:rsidRDefault="00B216B2" w:rsidP="00153F13">
            <w:pPr>
              <w:spacing w:line="240" w:lineRule="auto"/>
            </w:pPr>
            <w:r>
              <w:t>-</w:t>
            </w:r>
            <w:r w:rsidRPr="00B216B2">
              <w:t xml:space="preserve">  Make experience based recommendations</w:t>
            </w:r>
          </w:p>
          <w:p w:rsidR="00B216B2" w:rsidRPr="00B216B2" w:rsidRDefault="00B216B2" w:rsidP="00153F13">
            <w:pPr>
              <w:spacing w:line="240" w:lineRule="auto"/>
            </w:pPr>
            <w:r>
              <w:t>-</w:t>
            </w:r>
            <w:r w:rsidRPr="00B216B2">
              <w:t xml:space="preserve">  Up-sell recommended items</w:t>
            </w:r>
          </w:p>
          <w:p w:rsidR="00B216B2" w:rsidRPr="00B216B2" w:rsidRDefault="00B216B2" w:rsidP="00153F13">
            <w:pPr>
              <w:spacing w:line="240" w:lineRule="auto"/>
            </w:pPr>
            <w:r>
              <w:t>-</w:t>
            </w:r>
            <w:r w:rsidRPr="00B216B2">
              <w:t xml:space="preserve">  Provide technical support and troubleshooting options for phone and walk-in customers</w:t>
            </w:r>
          </w:p>
          <w:p w:rsidR="00B216B2" w:rsidRPr="00B216B2" w:rsidRDefault="00B216B2" w:rsidP="00153F13">
            <w:pPr>
              <w:spacing w:line="240" w:lineRule="auto"/>
            </w:pPr>
            <w:r>
              <w:t>-</w:t>
            </w:r>
            <w:r w:rsidRPr="00B216B2">
              <w:t xml:space="preserve">  Facilitate transportation options</w:t>
            </w:r>
          </w:p>
          <w:p w:rsidR="00B216B2" w:rsidRDefault="00B216B2" w:rsidP="00153F13">
            <w:pPr>
              <w:spacing w:line="240" w:lineRule="auto"/>
            </w:pPr>
            <w:r>
              <w:lastRenderedPageBreak/>
              <w:t>-</w:t>
            </w:r>
            <w:r w:rsidRPr="00B216B2">
              <w:t xml:space="preserve">  Be the main point of contact between the facility and the customer</w:t>
            </w:r>
          </w:p>
          <w:p w:rsidR="00B216B2" w:rsidRPr="00B216B2" w:rsidRDefault="00B216B2" w:rsidP="00153F13">
            <w:pPr>
              <w:spacing w:line="240" w:lineRule="auto"/>
            </w:pPr>
            <w:r w:rsidRPr="00B216B2">
              <w:t>While managing a team of technicians to:</w:t>
            </w:r>
          </w:p>
          <w:p w:rsidR="00B216B2" w:rsidRPr="00B216B2" w:rsidRDefault="00B216B2" w:rsidP="00153F13">
            <w:pPr>
              <w:spacing w:line="240" w:lineRule="auto"/>
            </w:pPr>
            <w:r>
              <w:t>-</w:t>
            </w:r>
            <w:r w:rsidRPr="00B216B2">
              <w:t xml:space="preserve">  Dispatch daily work</w:t>
            </w:r>
          </w:p>
          <w:p w:rsidR="00B216B2" w:rsidRPr="00B216B2" w:rsidRDefault="00B216B2" w:rsidP="00153F13">
            <w:pPr>
              <w:spacing w:line="240" w:lineRule="auto"/>
            </w:pPr>
            <w:r>
              <w:t>-</w:t>
            </w:r>
            <w:r w:rsidRPr="00B216B2">
              <w:t xml:space="preserve">  Track production</w:t>
            </w:r>
          </w:p>
          <w:p w:rsidR="00B216B2" w:rsidRPr="00B216B2" w:rsidRDefault="00B216B2" w:rsidP="00153F13">
            <w:pPr>
              <w:spacing w:line="240" w:lineRule="auto"/>
            </w:pPr>
            <w:r>
              <w:t>-</w:t>
            </w:r>
            <w:r w:rsidRPr="00B216B2">
              <w:t xml:space="preserve">  Maintain a schedule</w:t>
            </w:r>
          </w:p>
          <w:p w:rsidR="00B216B2" w:rsidRDefault="00B216B2" w:rsidP="00153F13">
            <w:pPr>
              <w:spacing w:line="240" w:lineRule="auto"/>
            </w:pPr>
            <w:r>
              <w:t>-</w:t>
            </w:r>
            <w:r w:rsidRPr="00B216B2">
              <w:t xml:space="preserve">  Resolve conflicts of interest, scheduling, and technician skills</w:t>
            </w:r>
          </w:p>
          <w:p w:rsidR="00B216B2" w:rsidRDefault="00B216B2" w:rsidP="00153F13">
            <w:pPr>
              <w:spacing w:line="240" w:lineRule="auto"/>
            </w:pPr>
          </w:p>
          <w:p w:rsidR="00B216B2" w:rsidRPr="00B216B2" w:rsidRDefault="00B216B2" w:rsidP="00153F13">
            <w:pPr>
              <w:spacing w:line="240" w:lineRule="auto"/>
              <w:rPr>
                <w:i/>
              </w:rPr>
            </w:pPr>
            <w:r w:rsidRPr="00B216B2">
              <w:rPr>
                <w:i/>
              </w:rPr>
              <w:t>Automotive Technician</w:t>
            </w:r>
          </w:p>
          <w:p w:rsidR="00B216B2" w:rsidRPr="00B216B2" w:rsidRDefault="00B216B2" w:rsidP="00153F13">
            <w:pPr>
              <w:spacing w:line="240" w:lineRule="auto"/>
              <w:rPr>
                <w:i/>
              </w:rPr>
            </w:pPr>
            <w:r w:rsidRPr="00B216B2">
              <w:rPr>
                <w:i/>
              </w:rPr>
              <w:t>Ray Dennison Chevrolet</w:t>
            </w:r>
          </w:p>
          <w:p w:rsidR="00B216B2" w:rsidRPr="00B216B2" w:rsidRDefault="00B216B2" w:rsidP="00153F13">
            <w:pPr>
              <w:spacing w:line="240" w:lineRule="auto"/>
              <w:rPr>
                <w:i/>
              </w:rPr>
            </w:pPr>
            <w:r w:rsidRPr="00B216B2">
              <w:rPr>
                <w:i/>
              </w:rPr>
              <w:t>03/2002 - 09/2008</w:t>
            </w:r>
          </w:p>
          <w:p w:rsidR="00B216B2" w:rsidRPr="00B216B2" w:rsidRDefault="00B216B2" w:rsidP="00153F13">
            <w:pPr>
              <w:spacing w:line="240" w:lineRule="auto"/>
            </w:pPr>
            <w:r w:rsidRPr="00B216B2">
              <w:t>Light-Duty vehicle maintenance:</w:t>
            </w:r>
          </w:p>
          <w:p w:rsidR="00B216B2" w:rsidRPr="00B216B2" w:rsidRDefault="00B216B2" w:rsidP="00153F13">
            <w:pPr>
              <w:spacing w:line="240" w:lineRule="auto"/>
            </w:pPr>
            <w:r>
              <w:t>-</w:t>
            </w:r>
            <w:r w:rsidRPr="00B216B2">
              <w:t xml:space="preserve">  Oil changes</w:t>
            </w:r>
          </w:p>
          <w:p w:rsidR="00B216B2" w:rsidRPr="00B216B2" w:rsidRDefault="00B216B2" w:rsidP="00153F13">
            <w:pPr>
              <w:spacing w:line="240" w:lineRule="auto"/>
            </w:pPr>
            <w:r>
              <w:t>-</w:t>
            </w:r>
            <w:r w:rsidRPr="00B216B2">
              <w:t xml:space="preserve">  Tire rotations</w:t>
            </w:r>
          </w:p>
          <w:p w:rsidR="00B216B2" w:rsidRPr="00B216B2" w:rsidRDefault="00B216B2" w:rsidP="00153F13">
            <w:pPr>
              <w:spacing w:line="240" w:lineRule="auto"/>
            </w:pPr>
            <w:r>
              <w:t>-</w:t>
            </w:r>
            <w:r w:rsidRPr="00B216B2">
              <w:t xml:space="preserve">  Safety InspectionsMinor sales and repairs of maintenance items:</w:t>
            </w:r>
          </w:p>
          <w:p w:rsidR="00B216B2" w:rsidRPr="00B216B2" w:rsidRDefault="00B216B2" w:rsidP="00153F13">
            <w:pPr>
              <w:spacing w:line="240" w:lineRule="auto"/>
            </w:pPr>
            <w:r>
              <w:t>-</w:t>
            </w:r>
            <w:r w:rsidRPr="00B216B2">
              <w:t xml:space="preserve">  Air Filters</w:t>
            </w:r>
          </w:p>
          <w:p w:rsidR="00B216B2" w:rsidRPr="00B216B2" w:rsidRDefault="00B216B2" w:rsidP="00153F13">
            <w:pPr>
              <w:spacing w:line="240" w:lineRule="auto"/>
            </w:pPr>
            <w:r>
              <w:t>-</w:t>
            </w:r>
            <w:r w:rsidRPr="00B216B2">
              <w:t xml:space="preserve">  Cabin Filters</w:t>
            </w:r>
          </w:p>
          <w:p w:rsidR="00B216B2" w:rsidRPr="00B216B2" w:rsidRDefault="00B216B2" w:rsidP="00153F13">
            <w:pPr>
              <w:spacing w:line="240" w:lineRule="auto"/>
            </w:pPr>
            <w:r>
              <w:t>-</w:t>
            </w:r>
            <w:r w:rsidRPr="00B216B2">
              <w:t xml:space="preserve">  Bulbs</w:t>
            </w:r>
          </w:p>
          <w:p w:rsidR="00B216B2" w:rsidRPr="00B216B2" w:rsidRDefault="00B216B2" w:rsidP="00153F13">
            <w:pPr>
              <w:spacing w:line="240" w:lineRule="auto"/>
            </w:pPr>
            <w:r>
              <w:t>-</w:t>
            </w:r>
            <w:r w:rsidRPr="00B216B2">
              <w:t xml:space="preserve">  Wiper Blades</w:t>
            </w:r>
          </w:p>
          <w:p w:rsidR="00B216B2" w:rsidRPr="00B216B2" w:rsidRDefault="00B216B2" w:rsidP="00153F13">
            <w:pPr>
              <w:spacing w:line="240" w:lineRule="auto"/>
            </w:pPr>
            <w:r>
              <w:t>-</w:t>
            </w:r>
            <w:r w:rsidRPr="00B216B2">
              <w:t xml:space="preserve">  Brakes</w:t>
            </w:r>
          </w:p>
          <w:p w:rsidR="00B216B2" w:rsidRPr="00B216B2" w:rsidRDefault="00B216B2" w:rsidP="00153F13">
            <w:pPr>
              <w:spacing w:line="240" w:lineRule="auto"/>
            </w:pPr>
            <w:r>
              <w:t>-</w:t>
            </w:r>
            <w:r w:rsidRPr="00B216B2">
              <w:t xml:space="preserve">  Tire Repairs</w:t>
            </w:r>
          </w:p>
          <w:p w:rsidR="00B216B2" w:rsidRDefault="00B216B2" w:rsidP="00153F13">
            <w:pPr>
              <w:spacing w:line="240" w:lineRule="auto"/>
            </w:pPr>
            <w:r>
              <w:t>-</w:t>
            </w:r>
            <w:r w:rsidRPr="00B216B2">
              <w:t xml:space="preserve">  Minor Technical Repairs</w:t>
            </w:r>
          </w:p>
          <w:p w:rsidR="00B216B2" w:rsidRDefault="00B216B2" w:rsidP="00153F13">
            <w:pPr>
              <w:spacing w:line="240" w:lineRule="auto"/>
            </w:pPr>
          </w:p>
          <w:p w:rsidR="00B216B2" w:rsidRPr="00B216B2" w:rsidRDefault="00B216B2" w:rsidP="00153F13">
            <w:pPr>
              <w:spacing w:line="240" w:lineRule="auto"/>
              <w:rPr>
                <w:i/>
              </w:rPr>
            </w:pPr>
            <w:r w:rsidRPr="00B216B2">
              <w:rPr>
                <w:i/>
              </w:rPr>
              <w:t>Network Cable Installer</w:t>
            </w:r>
          </w:p>
          <w:p w:rsidR="00B216B2" w:rsidRPr="00B216B2" w:rsidRDefault="00B216B2" w:rsidP="00153F13">
            <w:pPr>
              <w:spacing w:line="240" w:lineRule="auto"/>
              <w:rPr>
                <w:i/>
              </w:rPr>
            </w:pPr>
            <w:r w:rsidRPr="00B216B2">
              <w:rPr>
                <w:i/>
              </w:rPr>
              <w:t>Olympia CUSD #16</w:t>
            </w:r>
          </w:p>
          <w:p w:rsidR="00B216B2" w:rsidRPr="00B216B2" w:rsidRDefault="00B216B2" w:rsidP="00153F13">
            <w:pPr>
              <w:spacing w:line="240" w:lineRule="auto"/>
              <w:rPr>
                <w:i/>
              </w:rPr>
            </w:pPr>
            <w:r w:rsidRPr="00B216B2">
              <w:rPr>
                <w:i/>
              </w:rPr>
              <w:t>06/1998 - 08/1999</w:t>
            </w:r>
          </w:p>
          <w:p w:rsidR="00B216B2" w:rsidRPr="00B216B2" w:rsidRDefault="00B216B2" w:rsidP="00153F13">
            <w:pPr>
              <w:spacing w:line="240" w:lineRule="auto"/>
            </w:pPr>
            <w:r w:rsidRPr="00B216B2">
              <w:t>Summer Job installing network connections to the Olympia School District for their expansion of the Wide Area Network. Duties and areas of focus:</w:t>
            </w:r>
          </w:p>
          <w:p w:rsidR="00B216B2" w:rsidRPr="00B216B2" w:rsidRDefault="00B216B2" w:rsidP="00153F13">
            <w:pPr>
              <w:spacing w:line="240" w:lineRule="auto"/>
            </w:pPr>
            <w:r>
              <w:t>-</w:t>
            </w:r>
            <w:r w:rsidRPr="00B216B2">
              <w:t xml:space="preserve">  Ethernet/Cat 5 terminations and routing cables into every room of the High School and Middle School campuses</w:t>
            </w:r>
          </w:p>
          <w:p w:rsidR="00B216B2" w:rsidRPr="00B216B2" w:rsidRDefault="00B216B2" w:rsidP="00153F13">
            <w:pPr>
              <w:spacing w:line="240" w:lineRule="auto"/>
            </w:pPr>
            <w:r>
              <w:t>-</w:t>
            </w:r>
            <w:r w:rsidRPr="00B216B2">
              <w:t xml:space="preserve">  Fiber Optics terminations and routing Fiber Optics between substations</w:t>
            </w:r>
          </w:p>
          <w:p w:rsidR="00B216B2" w:rsidRPr="00B216B2" w:rsidRDefault="00B216B2" w:rsidP="00153F13">
            <w:pPr>
              <w:spacing w:line="240" w:lineRule="auto"/>
            </w:pPr>
            <w:r>
              <w:t>-</w:t>
            </w:r>
            <w:r w:rsidRPr="00B216B2">
              <w:t xml:space="preserve">  Troubleshooting connection issues</w:t>
            </w:r>
          </w:p>
          <w:p w:rsidR="00B216B2" w:rsidRDefault="00B216B2" w:rsidP="00153F13">
            <w:pPr>
              <w:spacing w:line="240" w:lineRule="auto"/>
            </w:pPr>
            <w:r>
              <w:t>-</w:t>
            </w:r>
            <w:r w:rsidRPr="00B216B2">
              <w:t xml:space="preserve">  Assembling and setup of computers for use on the Network</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FA2A27" w:rsidRPr="00BF4546" w:rsidRDefault="00B77328" w:rsidP="00153F13">
            <w:pPr>
              <w:pStyle w:val="Heading1"/>
              <w:spacing w:line="240" w:lineRule="auto"/>
            </w:pPr>
            <w:r w:rsidRPr="00BF4546">
              <w:t>Education</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B216B2" w:rsidRPr="00B216B2" w:rsidRDefault="00B216B2" w:rsidP="00153F13">
            <w:pPr>
              <w:pStyle w:val="ListParagraph"/>
              <w:spacing w:line="240" w:lineRule="auto"/>
            </w:pPr>
            <w:r w:rsidRPr="00B216B2">
              <w:rPr>
                <w:spacing w:val="0"/>
              </w:rPr>
              <w:t>2017-Present: CoderCamps / Woz-U (Scottsdale, AZ)</w:t>
            </w:r>
          </w:p>
          <w:p w:rsidR="003524A7" w:rsidRDefault="00B216B2" w:rsidP="003524A7">
            <w:pPr>
              <w:pStyle w:val="ListParagraph"/>
              <w:numPr>
                <w:ilvl w:val="0"/>
                <w:numId w:val="0"/>
              </w:numPr>
              <w:spacing w:line="240" w:lineRule="auto"/>
              <w:ind w:left="533"/>
            </w:pPr>
            <w:r>
              <w:t>Full Stack Web Development</w:t>
            </w:r>
          </w:p>
          <w:p w:rsidR="007708A3" w:rsidRDefault="007708A3" w:rsidP="007708A3">
            <w:pPr>
              <w:pStyle w:val="ListParagraph"/>
              <w:spacing w:line="240" w:lineRule="auto"/>
            </w:pPr>
            <w:r>
              <w:t>2010: Dale Carnegie Course</w:t>
            </w:r>
            <w:bookmarkStart w:id="0" w:name="_GoBack"/>
            <w:bookmarkEnd w:id="0"/>
          </w:p>
          <w:p w:rsidR="003524A7" w:rsidRDefault="00B216B2" w:rsidP="003524A7">
            <w:pPr>
              <w:pStyle w:val="ListParagraph"/>
              <w:spacing w:line="240" w:lineRule="auto"/>
            </w:pPr>
            <w:r w:rsidRPr="00B216B2">
              <w:t>2003-2009: Illinois Central College (East Peoria, IL)</w:t>
            </w:r>
          </w:p>
          <w:p w:rsidR="00B216B2" w:rsidRDefault="00B216B2" w:rsidP="00153F13">
            <w:pPr>
              <w:pStyle w:val="ListParagraph"/>
              <w:spacing w:line="240" w:lineRule="auto"/>
            </w:pPr>
            <w:r w:rsidRPr="00B216B2">
              <w:t>2001-2002: Southern Illinois University (Carb</w:t>
            </w:r>
            <w:r>
              <w:t>ondale, IL)</w:t>
            </w:r>
          </w:p>
          <w:p w:rsidR="00B216B2" w:rsidRDefault="00B216B2" w:rsidP="00153F13">
            <w:pPr>
              <w:pStyle w:val="ListParagraph"/>
              <w:spacing w:line="240" w:lineRule="auto"/>
            </w:pPr>
            <w:r w:rsidRPr="00B216B2">
              <w:t>1997-2001: Olympia High School (Stanford, IL)</w:t>
            </w:r>
          </w:p>
          <w:p w:rsidR="00B216B2" w:rsidRPr="003641D4" w:rsidRDefault="00B216B2" w:rsidP="00153F13">
            <w:pPr>
              <w:pStyle w:val="ListParagraph"/>
              <w:numPr>
                <w:ilvl w:val="0"/>
                <w:numId w:val="0"/>
              </w:numPr>
              <w:spacing w:line="240" w:lineRule="auto"/>
              <w:ind w:left="533"/>
            </w:pPr>
            <w:r>
              <w:t>High School Diploma</w:t>
            </w:r>
          </w:p>
        </w:tc>
      </w:tr>
      <w:tr w:rsidR="00153F13">
        <w:trPr>
          <w:jc w:val="center"/>
        </w:trPr>
        <w:tc>
          <w:tcPr>
            <w:tcW w:w="2430" w:type="dxa"/>
            <w:vMerge/>
            <w:tcBorders>
              <w:right w:val="single" w:sz="4" w:space="0" w:color="auto"/>
            </w:tcBorders>
          </w:tcPr>
          <w:p w:rsidR="00153F13" w:rsidRDefault="00153F13" w:rsidP="00153F13">
            <w:pPr>
              <w:spacing w:line="240" w:lineRule="auto"/>
            </w:pPr>
          </w:p>
        </w:tc>
        <w:tc>
          <w:tcPr>
            <w:tcW w:w="7650" w:type="dxa"/>
            <w:tcBorders>
              <w:left w:val="single" w:sz="4" w:space="0" w:color="auto"/>
            </w:tcBorders>
          </w:tcPr>
          <w:p w:rsidR="00153F13" w:rsidRPr="004E1511" w:rsidRDefault="00153F13" w:rsidP="00153F13">
            <w:pPr>
              <w:pStyle w:val="Heading1"/>
              <w:spacing w:line="240" w:lineRule="auto"/>
            </w:pPr>
            <w:r>
              <w:t>Professional Profile</w:t>
            </w:r>
          </w:p>
        </w:tc>
      </w:tr>
      <w:tr w:rsidR="00153F13">
        <w:trPr>
          <w:jc w:val="center"/>
        </w:trPr>
        <w:tc>
          <w:tcPr>
            <w:tcW w:w="2430" w:type="dxa"/>
            <w:vMerge/>
            <w:tcBorders>
              <w:right w:val="single" w:sz="4" w:space="0" w:color="auto"/>
            </w:tcBorders>
          </w:tcPr>
          <w:p w:rsidR="00153F13" w:rsidRDefault="00153F13" w:rsidP="00153F13">
            <w:pPr>
              <w:spacing w:line="240" w:lineRule="auto"/>
            </w:pPr>
          </w:p>
        </w:tc>
        <w:tc>
          <w:tcPr>
            <w:tcW w:w="7650" w:type="dxa"/>
            <w:tcBorders>
              <w:left w:val="single" w:sz="4" w:space="0" w:color="auto"/>
            </w:tcBorders>
          </w:tcPr>
          <w:p w:rsidR="00153F13" w:rsidRDefault="00153F13" w:rsidP="00F64C6B">
            <w:pPr>
              <w:spacing w:line="240" w:lineRule="auto"/>
              <w:ind w:left="0"/>
            </w:pPr>
          </w:p>
        </w:tc>
      </w:tr>
      <w:tr w:rsidR="00153F13">
        <w:trPr>
          <w:jc w:val="center"/>
        </w:trPr>
        <w:tc>
          <w:tcPr>
            <w:tcW w:w="2430" w:type="dxa"/>
            <w:tcBorders>
              <w:right w:val="single" w:sz="4" w:space="0" w:color="auto"/>
            </w:tcBorders>
          </w:tcPr>
          <w:p w:rsidR="00153F13" w:rsidRDefault="00153F13" w:rsidP="00153F13">
            <w:pPr>
              <w:spacing w:line="240" w:lineRule="auto"/>
            </w:pPr>
          </w:p>
        </w:tc>
        <w:tc>
          <w:tcPr>
            <w:tcW w:w="7650" w:type="dxa"/>
            <w:tcBorders>
              <w:left w:val="single" w:sz="4" w:space="0" w:color="auto"/>
            </w:tcBorders>
          </w:tcPr>
          <w:p w:rsidR="00153F13" w:rsidRDefault="00153F13" w:rsidP="00F64C6B">
            <w:pPr>
              <w:spacing w:line="240" w:lineRule="auto"/>
              <w:ind w:left="0"/>
            </w:pPr>
          </w:p>
        </w:tc>
      </w:tr>
      <w:tr w:rsidR="00153F13">
        <w:trPr>
          <w:jc w:val="center"/>
        </w:trPr>
        <w:tc>
          <w:tcPr>
            <w:tcW w:w="2430" w:type="dxa"/>
            <w:tcBorders>
              <w:right w:val="single" w:sz="4" w:space="0" w:color="auto"/>
            </w:tcBorders>
          </w:tcPr>
          <w:p w:rsidR="00153F13" w:rsidRDefault="00153F13" w:rsidP="00153F13">
            <w:pPr>
              <w:spacing w:line="240" w:lineRule="auto"/>
            </w:pPr>
          </w:p>
        </w:tc>
        <w:tc>
          <w:tcPr>
            <w:tcW w:w="7650" w:type="dxa"/>
            <w:tcBorders>
              <w:left w:val="single" w:sz="4" w:space="0" w:color="auto"/>
            </w:tcBorders>
          </w:tcPr>
          <w:p w:rsidR="00153F13" w:rsidRDefault="00153F13" w:rsidP="00F64C6B">
            <w:pPr>
              <w:spacing w:line="240" w:lineRule="auto"/>
              <w:ind w:left="0"/>
            </w:pPr>
          </w:p>
        </w:tc>
      </w:tr>
      <w:tr w:rsidR="00153F13">
        <w:trPr>
          <w:jc w:val="center"/>
        </w:trPr>
        <w:tc>
          <w:tcPr>
            <w:tcW w:w="2430" w:type="dxa"/>
            <w:tcBorders>
              <w:right w:val="single" w:sz="4" w:space="0" w:color="auto"/>
            </w:tcBorders>
          </w:tcPr>
          <w:p w:rsidR="00153F13" w:rsidRDefault="00153F13" w:rsidP="00153F13">
            <w:pPr>
              <w:spacing w:line="240" w:lineRule="auto"/>
            </w:pPr>
          </w:p>
        </w:tc>
        <w:tc>
          <w:tcPr>
            <w:tcW w:w="7650" w:type="dxa"/>
            <w:tcBorders>
              <w:left w:val="single" w:sz="4" w:space="0" w:color="auto"/>
            </w:tcBorders>
          </w:tcPr>
          <w:p w:rsidR="00153F13" w:rsidRDefault="00153F13" w:rsidP="00F64C6B">
            <w:pPr>
              <w:spacing w:line="240" w:lineRule="auto"/>
              <w:ind w:left="0"/>
            </w:pPr>
          </w:p>
        </w:tc>
      </w:tr>
      <w:tr w:rsidR="00153F13">
        <w:trPr>
          <w:jc w:val="center"/>
        </w:trPr>
        <w:tc>
          <w:tcPr>
            <w:tcW w:w="2430" w:type="dxa"/>
            <w:tcBorders>
              <w:right w:val="single" w:sz="4" w:space="0" w:color="auto"/>
            </w:tcBorders>
          </w:tcPr>
          <w:p w:rsidR="00153F13" w:rsidRDefault="00153F13" w:rsidP="00153F13">
            <w:pPr>
              <w:spacing w:line="240" w:lineRule="auto"/>
            </w:pPr>
          </w:p>
        </w:tc>
        <w:tc>
          <w:tcPr>
            <w:tcW w:w="7650" w:type="dxa"/>
            <w:tcBorders>
              <w:left w:val="single" w:sz="4" w:space="0" w:color="auto"/>
            </w:tcBorders>
          </w:tcPr>
          <w:p w:rsidR="00153F13" w:rsidRDefault="00153F13" w:rsidP="00F64C6B">
            <w:pPr>
              <w:spacing w:line="240" w:lineRule="auto"/>
              <w:ind w:left="0"/>
            </w:pPr>
          </w:p>
        </w:tc>
      </w:tr>
    </w:tbl>
    <w:p w:rsidR="00312CDC" w:rsidRDefault="00312CDC" w:rsidP="00153F13">
      <w:pPr>
        <w:spacing w:line="240" w:lineRule="auto"/>
        <w:ind w:left="0"/>
      </w:pPr>
    </w:p>
    <w:sectPr w:rsidR="00312CDC" w:rsidSect="00574DEF">
      <w:headerReference w:type="first" r:id="rId9"/>
      <w:pgSz w:w="12240" w:h="15840"/>
      <w:pgMar w:top="1008" w:right="1800" w:bottom="720" w:left="1800" w:header="965"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055" w:rsidRDefault="00FA6055">
      <w:r>
        <w:separator/>
      </w:r>
    </w:p>
  </w:endnote>
  <w:endnote w:type="continuationSeparator" w:id="0">
    <w:p w:rsidR="00FA6055" w:rsidRDefault="00FA6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055" w:rsidRDefault="00FA6055">
      <w:r>
        <w:separator/>
      </w:r>
    </w:p>
  </w:footnote>
  <w:footnote w:type="continuationSeparator" w:id="0">
    <w:p w:rsidR="00FA6055" w:rsidRDefault="00FA60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492" w:rsidRDefault="00D22492">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6018FE"/>
    <w:lvl w:ilvl="0">
      <w:start w:val="1"/>
      <w:numFmt w:val="decimal"/>
      <w:lvlText w:val="%1."/>
      <w:lvlJc w:val="left"/>
      <w:pPr>
        <w:tabs>
          <w:tab w:val="num" w:pos="1800"/>
        </w:tabs>
        <w:ind w:left="1800" w:hanging="360"/>
      </w:pPr>
    </w:lvl>
  </w:abstractNum>
  <w:abstractNum w:abstractNumId="1">
    <w:nsid w:val="FFFFFF7D"/>
    <w:multiLevelType w:val="singleLevel"/>
    <w:tmpl w:val="D8606E0C"/>
    <w:lvl w:ilvl="0">
      <w:start w:val="1"/>
      <w:numFmt w:val="decimal"/>
      <w:lvlText w:val="%1."/>
      <w:lvlJc w:val="left"/>
      <w:pPr>
        <w:tabs>
          <w:tab w:val="num" w:pos="1440"/>
        </w:tabs>
        <w:ind w:left="1440" w:hanging="360"/>
      </w:pPr>
    </w:lvl>
  </w:abstractNum>
  <w:abstractNum w:abstractNumId="2">
    <w:nsid w:val="FFFFFF7E"/>
    <w:multiLevelType w:val="singleLevel"/>
    <w:tmpl w:val="22D83E92"/>
    <w:lvl w:ilvl="0">
      <w:start w:val="1"/>
      <w:numFmt w:val="decimal"/>
      <w:lvlText w:val="%1."/>
      <w:lvlJc w:val="left"/>
      <w:pPr>
        <w:tabs>
          <w:tab w:val="num" w:pos="1080"/>
        </w:tabs>
        <w:ind w:left="1080" w:hanging="360"/>
      </w:pPr>
    </w:lvl>
  </w:abstractNum>
  <w:abstractNum w:abstractNumId="3">
    <w:nsid w:val="FFFFFF7F"/>
    <w:multiLevelType w:val="singleLevel"/>
    <w:tmpl w:val="AC3C21F6"/>
    <w:lvl w:ilvl="0">
      <w:start w:val="1"/>
      <w:numFmt w:val="decimal"/>
      <w:lvlText w:val="%1."/>
      <w:lvlJc w:val="left"/>
      <w:pPr>
        <w:tabs>
          <w:tab w:val="num" w:pos="720"/>
        </w:tabs>
        <w:ind w:left="720" w:hanging="360"/>
      </w:pPr>
    </w:lvl>
  </w:abstractNum>
  <w:abstractNum w:abstractNumId="4">
    <w:nsid w:val="FFFFFF80"/>
    <w:multiLevelType w:val="singleLevel"/>
    <w:tmpl w:val="F90280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DCED13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F06B3B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4D0D6F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31CD316"/>
    <w:lvl w:ilvl="0">
      <w:start w:val="1"/>
      <w:numFmt w:val="decimal"/>
      <w:lvlText w:val="%1."/>
      <w:lvlJc w:val="left"/>
      <w:pPr>
        <w:tabs>
          <w:tab w:val="num" w:pos="360"/>
        </w:tabs>
        <w:ind w:left="360" w:hanging="360"/>
      </w:pPr>
    </w:lvl>
  </w:abstractNum>
  <w:abstractNum w:abstractNumId="9">
    <w:nsid w:val="FFFFFF89"/>
    <w:multiLevelType w:val="singleLevel"/>
    <w:tmpl w:val="E148445C"/>
    <w:lvl w:ilvl="0">
      <w:start w:val="1"/>
      <w:numFmt w:val="bullet"/>
      <w:lvlText w:val=""/>
      <w:lvlJc w:val="left"/>
      <w:pPr>
        <w:tabs>
          <w:tab w:val="num" w:pos="360"/>
        </w:tabs>
        <w:ind w:left="360" w:hanging="360"/>
      </w:pPr>
      <w:rPr>
        <w:rFonts w:ascii="Symbol" w:hAnsi="Symbol" w:hint="default"/>
      </w:rPr>
    </w:lvl>
  </w:abstractNum>
  <w:abstractNum w:abstractNumId="10">
    <w:nsid w:val="17E61A1E"/>
    <w:multiLevelType w:val="hybridMultilevel"/>
    <w:tmpl w:val="34620D3E"/>
    <w:lvl w:ilvl="0" w:tplc="04090005">
      <w:start w:val="1"/>
      <w:numFmt w:val="bullet"/>
      <w:lvlText w:val=""/>
      <w:lvlJc w:val="left"/>
      <w:pPr>
        <w:ind w:left="878" w:hanging="360"/>
      </w:pPr>
      <w:rPr>
        <w:rFonts w:ascii="Wingdings" w:hAnsi="Wingdings"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1">
    <w:nsid w:val="627C7AE4"/>
    <w:multiLevelType w:val="hybridMultilevel"/>
    <w:tmpl w:val="9B28D0AA"/>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2">
    <w:nsid w:val="66B75600"/>
    <w:multiLevelType w:val="singleLevel"/>
    <w:tmpl w:val="712C0C18"/>
    <w:lvl w:ilvl="0">
      <w:start w:val="1"/>
      <w:numFmt w:val="bullet"/>
      <w:pStyle w:val="ListParagraph"/>
      <w:lvlText w:val=""/>
      <w:lvlJc w:val="left"/>
      <w:pPr>
        <w:tabs>
          <w:tab w:val="num" w:pos="360"/>
        </w:tabs>
        <w:ind w:left="245" w:hanging="245"/>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0F4"/>
    <w:rsid w:val="000401D8"/>
    <w:rsid w:val="000F4FCF"/>
    <w:rsid w:val="00105DD8"/>
    <w:rsid w:val="00153F13"/>
    <w:rsid w:val="001B0582"/>
    <w:rsid w:val="001E4493"/>
    <w:rsid w:val="00290A37"/>
    <w:rsid w:val="002E7C0B"/>
    <w:rsid w:val="0031031D"/>
    <w:rsid w:val="00312CDC"/>
    <w:rsid w:val="003524A7"/>
    <w:rsid w:val="003A2BF3"/>
    <w:rsid w:val="003B25F9"/>
    <w:rsid w:val="003C700A"/>
    <w:rsid w:val="004061FF"/>
    <w:rsid w:val="004072B1"/>
    <w:rsid w:val="004E2AA5"/>
    <w:rsid w:val="004F5FBF"/>
    <w:rsid w:val="00574DEF"/>
    <w:rsid w:val="0058554D"/>
    <w:rsid w:val="005918C3"/>
    <w:rsid w:val="00646965"/>
    <w:rsid w:val="006616CA"/>
    <w:rsid w:val="0067667D"/>
    <w:rsid w:val="006D1746"/>
    <w:rsid w:val="00761508"/>
    <w:rsid w:val="007646C1"/>
    <w:rsid w:val="007708A3"/>
    <w:rsid w:val="008B1272"/>
    <w:rsid w:val="008C75BD"/>
    <w:rsid w:val="008D7D4C"/>
    <w:rsid w:val="008F6EBC"/>
    <w:rsid w:val="0093551F"/>
    <w:rsid w:val="00964F56"/>
    <w:rsid w:val="009B45E1"/>
    <w:rsid w:val="009C4504"/>
    <w:rsid w:val="00A85F1C"/>
    <w:rsid w:val="00A90B63"/>
    <w:rsid w:val="00B216B2"/>
    <w:rsid w:val="00B77328"/>
    <w:rsid w:val="00BB645A"/>
    <w:rsid w:val="00C44742"/>
    <w:rsid w:val="00C45A69"/>
    <w:rsid w:val="00C55D6A"/>
    <w:rsid w:val="00CD362E"/>
    <w:rsid w:val="00D15422"/>
    <w:rsid w:val="00D22492"/>
    <w:rsid w:val="00E45E1A"/>
    <w:rsid w:val="00F1730E"/>
    <w:rsid w:val="00F31C5A"/>
    <w:rsid w:val="00F600F4"/>
    <w:rsid w:val="00F64C6B"/>
    <w:rsid w:val="00F80064"/>
    <w:rsid w:val="00FA2A27"/>
    <w:rsid w:val="00FA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D22492"/>
    <w:pPr>
      <w:spacing w:before="60" w:after="60" w:line="276" w:lineRule="auto"/>
      <w:ind w:left="158"/>
      <w:jc w:val="both"/>
    </w:pPr>
    <w:rPr>
      <w:rFonts w:asciiTheme="minorHAnsi" w:hAnsiTheme="minorHAnsi"/>
    </w:rPr>
  </w:style>
  <w:style w:type="paragraph" w:styleId="Heading1">
    <w:name w:val="heading 1"/>
    <w:basedOn w:val="Normal"/>
    <w:next w:val="Normal"/>
    <w:link w:val="Heading1Char"/>
    <w:qFormat/>
    <w:rsid w:val="00D22492"/>
    <w:pPr>
      <w:spacing w:before="200" w:after="120" w:line="220" w:lineRule="atLeast"/>
      <w:outlineLvl w:val="0"/>
    </w:pPr>
    <w:rPr>
      <w:rFonts w:ascii="Arial Black" w:hAnsi="Arial Black" w:cs="Arial"/>
      <w:sz w:val="22"/>
      <w:szCs w:val="22"/>
    </w:rPr>
  </w:style>
  <w:style w:type="paragraph" w:styleId="Heading2">
    <w:name w:val="heading 2"/>
    <w:basedOn w:val="Normal"/>
    <w:next w:val="ListParagraph"/>
    <w:link w:val="Heading2Char"/>
    <w:qFormat/>
    <w:rsid w:val="00D22492"/>
    <w:pPr>
      <w:spacing w:before="120" w:line="220" w:lineRule="atLeast"/>
      <w:outlineLvl w:val="1"/>
    </w:pPr>
    <w:rPr>
      <w:rFonts w:cs="Arial"/>
      <w:sz w:val="22"/>
      <w:szCs w:val="22"/>
    </w:rPr>
  </w:style>
  <w:style w:type="paragraph" w:styleId="Heading3">
    <w:name w:val="heading 3"/>
    <w:basedOn w:val="Normal"/>
    <w:next w:val="Normal"/>
    <w:semiHidden/>
    <w:unhideWhenUsed/>
    <w:rsid w:val="00B77328"/>
    <w:pPr>
      <w:keepNext/>
      <w:spacing w:before="240"/>
      <w:outlineLvl w:val="2"/>
    </w:pPr>
    <w:rPr>
      <w:rFonts w:cs="Arial"/>
      <w:b/>
      <w:bCs/>
      <w:sz w:val="26"/>
      <w:szCs w:val="26"/>
    </w:rPr>
  </w:style>
  <w:style w:type="paragraph" w:styleId="Heading4">
    <w:name w:val="heading 4"/>
    <w:basedOn w:val="Normal"/>
    <w:next w:val="Normal"/>
    <w:link w:val="Heading4Char"/>
    <w:semiHidden/>
    <w:unhideWhenUsed/>
    <w:qFormat/>
    <w:rsid w:val="00B216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216B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216B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492"/>
    <w:pPr>
      <w:numPr>
        <w:numId w:val="1"/>
      </w:numPr>
      <w:tabs>
        <w:tab w:val="clear" w:pos="360"/>
      </w:tabs>
      <w:spacing w:line="220" w:lineRule="atLeast"/>
      <w:ind w:left="533"/>
    </w:pPr>
    <w:rPr>
      <w:spacing w:val="-5"/>
    </w:rPr>
  </w:style>
  <w:style w:type="paragraph" w:customStyle="1" w:styleId="ContactInfo">
    <w:name w:val="Contact Info"/>
    <w:basedOn w:val="Normal"/>
    <w:next w:val="Normal"/>
    <w:unhideWhenUsed/>
    <w:rsid w:val="00D22492"/>
    <w:pPr>
      <w:spacing w:before="0" w:after="0"/>
      <w:jc w:val="right"/>
    </w:pPr>
    <w:rPr>
      <w:szCs w:val="22"/>
    </w:rPr>
  </w:style>
  <w:style w:type="paragraph" w:customStyle="1" w:styleId="YourName">
    <w:name w:val="Your Name"/>
    <w:basedOn w:val="Normal"/>
    <w:next w:val="Normal"/>
    <w:link w:val="YourNameChar"/>
    <w:qFormat/>
    <w:rsid w:val="00D22492"/>
    <w:pPr>
      <w:spacing w:before="0" w:line="240" w:lineRule="auto"/>
      <w:ind w:left="0"/>
      <w:jc w:val="right"/>
    </w:pPr>
    <w:rPr>
      <w:rFonts w:asciiTheme="majorHAnsi" w:hAnsiTheme="majorHAnsi"/>
      <w:sz w:val="28"/>
      <w:szCs w:val="28"/>
    </w:rPr>
  </w:style>
  <w:style w:type="character" w:customStyle="1" w:styleId="YourNameChar">
    <w:name w:val="Your Name Char"/>
    <w:basedOn w:val="DefaultParagraphFont"/>
    <w:link w:val="YourName"/>
    <w:qFormat/>
    <w:rsid w:val="00D22492"/>
    <w:rPr>
      <w:rFonts w:asciiTheme="majorHAnsi" w:hAnsiTheme="majorHAnsi"/>
      <w:sz w:val="28"/>
      <w:szCs w:val="28"/>
    </w:rPr>
  </w:style>
  <w:style w:type="paragraph" w:customStyle="1" w:styleId="Objective">
    <w:name w:val="Objective"/>
    <w:basedOn w:val="Heading1"/>
    <w:unhideWhenUsed/>
    <w:qFormat/>
    <w:rsid w:val="00D22492"/>
    <w:pPr>
      <w:spacing w:before="0"/>
    </w:pPr>
  </w:style>
  <w:style w:type="character" w:styleId="PlaceholderText">
    <w:name w:val="Placeholder Text"/>
    <w:basedOn w:val="DefaultParagraphFont"/>
    <w:uiPriority w:val="99"/>
    <w:semiHidden/>
    <w:rsid w:val="00312CDC"/>
    <w:rPr>
      <w:color w:val="808080"/>
    </w:rPr>
  </w:style>
  <w:style w:type="paragraph" w:styleId="BalloonText">
    <w:name w:val="Balloon Text"/>
    <w:basedOn w:val="Normal"/>
    <w:link w:val="BalloonTextChar"/>
    <w:semiHidden/>
    <w:unhideWhenUsed/>
    <w:rsid w:val="00312C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12CDC"/>
    <w:rPr>
      <w:rFonts w:ascii="Tahoma" w:hAnsi="Tahoma" w:cs="Tahoma"/>
      <w:sz w:val="16"/>
      <w:szCs w:val="16"/>
    </w:rPr>
  </w:style>
  <w:style w:type="character" w:customStyle="1" w:styleId="Heading4Char">
    <w:name w:val="Heading 4 Char"/>
    <w:basedOn w:val="DefaultParagraphFont"/>
    <w:link w:val="Heading4"/>
    <w:semiHidden/>
    <w:rsid w:val="00B216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B216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B216B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rsid w:val="00B216B2"/>
    <w:rPr>
      <w:rFonts w:ascii="Arial Black" w:hAnsi="Arial Black" w:cs="Arial"/>
      <w:sz w:val="22"/>
      <w:szCs w:val="22"/>
    </w:rPr>
  </w:style>
  <w:style w:type="character" w:customStyle="1" w:styleId="Heading2Char">
    <w:name w:val="Heading 2 Char"/>
    <w:basedOn w:val="DefaultParagraphFont"/>
    <w:link w:val="Heading2"/>
    <w:rsid w:val="00B216B2"/>
    <w:rPr>
      <w:rFonts w:asciiTheme="minorHAnsi" w:hAnsiTheme="minorHAnsi"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D22492"/>
    <w:pPr>
      <w:spacing w:before="60" w:after="60" w:line="276" w:lineRule="auto"/>
      <w:ind w:left="158"/>
      <w:jc w:val="both"/>
    </w:pPr>
    <w:rPr>
      <w:rFonts w:asciiTheme="minorHAnsi" w:hAnsiTheme="minorHAnsi"/>
    </w:rPr>
  </w:style>
  <w:style w:type="paragraph" w:styleId="Heading1">
    <w:name w:val="heading 1"/>
    <w:basedOn w:val="Normal"/>
    <w:next w:val="Normal"/>
    <w:link w:val="Heading1Char"/>
    <w:qFormat/>
    <w:rsid w:val="00D22492"/>
    <w:pPr>
      <w:spacing w:before="200" w:after="120" w:line="220" w:lineRule="atLeast"/>
      <w:outlineLvl w:val="0"/>
    </w:pPr>
    <w:rPr>
      <w:rFonts w:ascii="Arial Black" w:hAnsi="Arial Black" w:cs="Arial"/>
      <w:sz w:val="22"/>
      <w:szCs w:val="22"/>
    </w:rPr>
  </w:style>
  <w:style w:type="paragraph" w:styleId="Heading2">
    <w:name w:val="heading 2"/>
    <w:basedOn w:val="Normal"/>
    <w:next w:val="ListParagraph"/>
    <w:link w:val="Heading2Char"/>
    <w:qFormat/>
    <w:rsid w:val="00D22492"/>
    <w:pPr>
      <w:spacing w:before="120" w:line="220" w:lineRule="atLeast"/>
      <w:outlineLvl w:val="1"/>
    </w:pPr>
    <w:rPr>
      <w:rFonts w:cs="Arial"/>
      <w:sz w:val="22"/>
      <w:szCs w:val="22"/>
    </w:rPr>
  </w:style>
  <w:style w:type="paragraph" w:styleId="Heading3">
    <w:name w:val="heading 3"/>
    <w:basedOn w:val="Normal"/>
    <w:next w:val="Normal"/>
    <w:semiHidden/>
    <w:unhideWhenUsed/>
    <w:rsid w:val="00B77328"/>
    <w:pPr>
      <w:keepNext/>
      <w:spacing w:before="240"/>
      <w:outlineLvl w:val="2"/>
    </w:pPr>
    <w:rPr>
      <w:rFonts w:cs="Arial"/>
      <w:b/>
      <w:bCs/>
      <w:sz w:val="26"/>
      <w:szCs w:val="26"/>
    </w:rPr>
  </w:style>
  <w:style w:type="paragraph" w:styleId="Heading4">
    <w:name w:val="heading 4"/>
    <w:basedOn w:val="Normal"/>
    <w:next w:val="Normal"/>
    <w:link w:val="Heading4Char"/>
    <w:semiHidden/>
    <w:unhideWhenUsed/>
    <w:qFormat/>
    <w:rsid w:val="00B216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216B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216B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492"/>
    <w:pPr>
      <w:numPr>
        <w:numId w:val="1"/>
      </w:numPr>
      <w:tabs>
        <w:tab w:val="clear" w:pos="360"/>
      </w:tabs>
      <w:spacing w:line="220" w:lineRule="atLeast"/>
      <w:ind w:left="533"/>
    </w:pPr>
    <w:rPr>
      <w:spacing w:val="-5"/>
    </w:rPr>
  </w:style>
  <w:style w:type="paragraph" w:customStyle="1" w:styleId="ContactInfo">
    <w:name w:val="Contact Info"/>
    <w:basedOn w:val="Normal"/>
    <w:next w:val="Normal"/>
    <w:unhideWhenUsed/>
    <w:rsid w:val="00D22492"/>
    <w:pPr>
      <w:spacing w:before="0" w:after="0"/>
      <w:jc w:val="right"/>
    </w:pPr>
    <w:rPr>
      <w:szCs w:val="22"/>
    </w:rPr>
  </w:style>
  <w:style w:type="paragraph" w:customStyle="1" w:styleId="YourName">
    <w:name w:val="Your Name"/>
    <w:basedOn w:val="Normal"/>
    <w:next w:val="Normal"/>
    <w:link w:val="YourNameChar"/>
    <w:qFormat/>
    <w:rsid w:val="00D22492"/>
    <w:pPr>
      <w:spacing w:before="0" w:line="240" w:lineRule="auto"/>
      <w:ind w:left="0"/>
      <w:jc w:val="right"/>
    </w:pPr>
    <w:rPr>
      <w:rFonts w:asciiTheme="majorHAnsi" w:hAnsiTheme="majorHAnsi"/>
      <w:sz w:val="28"/>
      <w:szCs w:val="28"/>
    </w:rPr>
  </w:style>
  <w:style w:type="character" w:customStyle="1" w:styleId="YourNameChar">
    <w:name w:val="Your Name Char"/>
    <w:basedOn w:val="DefaultParagraphFont"/>
    <w:link w:val="YourName"/>
    <w:qFormat/>
    <w:rsid w:val="00D22492"/>
    <w:rPr>
      <w:rFonts w:asciiTheme="majorHAnsi" w:hAnsiTheme="majorHAnsi"/>
      <w:sz w:val="28"/>
      <w:szCs w:val="28"/>
    </w:rPr>
  </w:style>
  <w:style w:type="paragraph" w:customStyle="1" w:styleId="Objective">
    <w:name w:val="Objective"/>
    <w:basedOn w:val="Heading1"/>
    <w:unhideWhenUsed/>
    <w:qFormat/>
    <w:rsid w:val="00D22492"/>
    <w:pPr>
      <w:spacing w:before="0"/>
    </w:pPr>
  </w:style>
  <w:style w:type="character" w:styleId="PlaceholderText">
    <w:name w:val="Placeholder Text"/>
    <w:basedOn w:val="DefaultParagraphFont"/>
    <w:uiPriority w:val="99"/>
    <w:semiHidden/>
    <w:rsid w:val="00312CDC"/>
    <w:rPr>
      <w:color w:val="808080"/>
    </w:rPr>
  </w:style>
  <w:style w:type="paragraph" w:styleId="BalloonText">
    <w:name w:val="Balloon Text"/>
    <w:basedOn w:val="Normal"/>
    <w:link w:val="BalloonTextChar"/>
    <w:semiHidden/>
    <w:unhideWhenUsed/>
    <w:rsid w:val="00312C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12CDC"/>
    <w:rPr>
      <w:rFonts w:ascii="Tahoma" w:hAnsi="Tahoma" w:cs="Tahoma"/>
      <w:sz w:val="16"/>
      <w:szCs w:val="16"/>
    </w:rPr>
  </w:style>
  <w:style w:type="character" w:customStyle="1" w:styleId="Heading4Char">
    <w:name w:val="Heading 4 Char"/>
    <w:basedOn w:val="DefaultParagraphFont"/>
    <w:link w:val="Heading4"/>
    <w:semiHidden/>
    <w:rsid w:val="00B216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B216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B216B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rsid w:val="00B216B2"/>
    <w:rPr>
      <w:rFonts w:ascii="Arial Black" w:hAnsi="Arial Black" w:cs="Arial"/>
      <w:sz w:val="22"/>
      <w:szCs w:val="22"/>
    </w:rPr>
  </w:style>
  <w:style w:type="character" w:customStyle="1" w:styleId="Heading2Char">
    <w:name w:val="Heading 2 Char"/>
    <w:basedOn w:val="DefaultParagraphFont"/>
    <w:link w:val="Heading2"/>
    <w:rsid w:val="00B216B2"/>
    <w:rPr>
      <w:rFonts w:asciiTheme="minorHAnsi" w:hAnsiTheme="minorHAns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300226">
      <w:bodyDiv w:val="1"/>
      <w:marLeft w:val="0"/>
      <w:marRight w:val="0"/>
      <w:marTop w:val="0"/>
      <w:marBottom w:val="0"/>
      <w:divBdr>
        <w:top w:val="none" w:sz="0" w:space="0" w:color="auto"/>
        <w:left w:val="none" w:sz="0" w:space="0" w:color="auto"/>
        <w:bottom w:val="none" w:sz="0" w:space="0" w:color="auto"/>
        <w:right w:val="none" w:sz="0" w:space="0" w:color="auto"/>
      </w:divBdr>
    </w:div>
    <w:div w:id="528687349">
      <w:bodyDiv w:val="1"/>
      <w:marLeft w:val="0"/>
      <w:marRight w:val="0"/>
      <w:marTop w:val="0"/>
      <w:marBottom w:val="0"/>
      <w:divBdr>
        <w:top w:val="none" w:sz="0" w:space="0" w:color="auto"/>
        <w:left w:val="none" w:sz="0" w:space="0" w:color="auto"/>
        <w:bottom w:val="none" w:sz="0" w:space="0" w:color="auto"/>
        <w:right w:val="none" w:sz="0" w:space="0" w:color="auto"/>
      </w:divBdr>
    </w:div>
    <w:div w:id="855075956">
      <w:bodyDiv w:val="1"/>
      <w:marLeft w:val="0"/>
      <w:marRight w:val="0"/>
      <w:marTop w:val="0"/>
      <w:marBottom w:val="0"/>
      <w:divBdr>
        <w:top w:val="none" w:sz="0" w:space="0" w:color="auto"/>
        <w:left w:val="none" w:sz="0" w:space="0" w:color="auto"/>
        <w:bottom w:val="none" w:sz="0" w:space="0" w:color="auto"/>
        <w:right w:val="none" w:sz="0" w:space="0" w:color="auto"/>
      </w:divBdr>
    </w:div>
    <w:div w:id="1235967918">
      <w:bodyDiv w:val="1"/>
      <w:marLeft w:val="0"/>
      <w:marRight w:val="0"/>
      <w:marTop w:val="0"/>
      <w:marBottom w:val="0"/>
      <w:divBdr>
        <w:top w:val="none" w:sz="0" w:space="0" w:color="auto"/>
        <w:left w:val="none" w:sz="0" w:space="0" w:color="auto"/>
        <w:bottom w:val="none" w:sz="0" w:space="0" w:color="auto"/>
        <w:right w:val="none" w:sz="0" w:space="0" w:color="auto"/>
      </w:divBdr>
      <w:divsChild>
        <w:div w:id="1969429004">
          <w:marLeft w:val="0"/>
          <w:marRight w:val="0"/>
          <w:marTop w:val="0"/>
          <w:marBottom w:val="0"/>
          <w:divBdr>
            <w:top w:val="none" w:sz="0" w:space="0" w:color="auto"/>
            <w:left w:val="none" w:sz="0" w:space="0" w:color="auto"/>
            <w:bottom w:val="none" w:sz="0" w:space="0" w:color="auto"/>
            <w:right w:val="none" w:sz="0" w:space="0" w:color="auto"/>
          </w:divBdr>
        </w:div>
      </w:divsChild>
    </w:div>
    <w:div w:id="148330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ne\AppData\Roaming\Microsoft\Templates\Functional%20resume%20(Vertical%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DD16011-CE0A-4E2D-AC45-CC5E353C1B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Functional resume (Vertical design)</Template>
  <TotalTime>261</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Functional resume (Vertical design)</vt:lpstr>
    </vt:vector>
  </TitlesOfParts>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 (Vertical design)</dc:title>
  <dc:creator>Alan Wilson</dc:creator>
  <cp:lastModifiedBy>Alan Wilson</cp:lastModifiedBy>
  <cp:revision>6</cp:revision>
  <dcterms:created xsi:type="dcterms:W3CDTF">2018-01-26T01:11:00Z</dcterms:created>
  <dcterms:modified xsi:type="dcterms:W3CDTF">2018-05-06T21:24:00Z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TC062851841033</vt:lpwstr>
  </property>
</Properties>
</file>