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1A" w:rsidRPr="00E2161A" w:rsidRDefault="00E2161A" w:rsidP="00E2161A">
      <w:pPr>
        <w:spacing w:line="220" w:lineRule="atLeast"/>
        <w:rPr>
          <w:rFonts w:hint="eastAsia"/>
          <w:b/>
        </w:rPr>
      </w:pPr>
      <w:r w:rsidRPr="00E2161A">
        <w:rPr>
          <w:rFonts w:hint="eastAsia"/>
          <w:b/>
        </w:rPr>
        <w:t>1</w:t>
      </w:r>
      <w:r w:rsidRPr="00E2161A">
        <w:rPr>
          <w:rFonts w:hint="eastAsia"/>
          <w:b/>
        </w:rPr>
        <w:t>、三次多项式规划</w:t>
      </w:r>
      <w:r w:rsidRPr="00E2161A">
        <w:rPr>
          <w:rFonts w:hint="eastAsia"/>
          <w:b/>
        </w:rPr>
        <w:t xml:space="preserve"> 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问题：加速度突变。三次多项式插值，只要给定离散点位置、速度和时间，就能插补出一段连续平滑的曲线。但是角加速度并不连续，下次为大家介绍高阶多项式插值则可以解决这个问题。</w:t>
      </w:r>
    </w:p>
    <w:p w:rsidR="00E2161A" w:rsidRPr="00E2161A" w:rsidRDefault="00E2161A" w:rsidP="00E2161A">
      <w:pPr>
        <w:spacing w:line="220" w:lineRule="atLeast"/>
        <w:rPr>
          <w:rFonts w:hint="eastAsia"/>
          <w:b/>
        </w:rPr>
      </w:pPr>
      <w:r w:rsidRPr="00E2161A">
        <w:rPr>
          <w:rFonts w:hint="eastAsia"/>
          <w:b/>
        </w:rPr>
        <w:t>2</w:t>
      </w:r>
      <w:r w:rsidRPr="00E2161A">
        <w:rPr>
          <w:rFonts w:hint="eastAsia"/>
          <w:b/>
        </w:rPr>
        <w:t>、五次多项式规划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相对于三次多项式插值，加速度也是平滑的曲线，并没有出现跳变的情况。然而在机器人系统中，单纯的多项式规划有一个非常严重的问题：没有匀速段，无法根据期望速度提供匀速控制，而在大部分机器人应用中，对加工的速度控制都是有要求的。另一个问题就是，次数越高的多项式，加速过程越慢，整个运动过程中的平均速度越小，影响效率。下次将会为大家介绍能约束速度的三段</w:t>
      </w:r>
      <w:r>
        <w:rPr>
          <w:rFonts w:hint="eastAsia"/>
        </w:rPr>
        <w:t>s</w:t>
      </w:r>
      <w:r>
        <w:rPr>
          <w:rFonts w:hint="eastAsia"/>
        </w:rPr>
        <w:t>曲线加减速直线插值方式。</w:t>
      </w:r>
    </w:p>
    <w:p w:rsidR="00E2161A" w:rsidRPr="00E2161A" w:rsidRDefault="00E2161A" w:rsidP="00E2161A">
      <w:pPr>
        <w:spacing w:line="220" w:lineRule="atLeast"/>
        <w:rPr>
          <w:rFonts w:hint="eastAsia"/>
          <w:b/>
        </w:rPr>
      </w:pPr>
      <w:r w:rsidRPr="00E2161A">
        <w:rPr>
          <w:rFonts w:hint="eastAsia"/>
          <w:b/>
        </w:rPr>
        <w:t>3</w:t>
      </w:r>
      <w:r w:rsidRPr="00E2161A">
        <w:rPr>
          <w:rFonts w:hint="eastAsia"/>
          <w:b/>
        </w:rPr>
        <w:t>、梯形曲线</w:t>
      </w: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梯形曲线在电机控制中经常用到，因为的曲线形状为梯形，所以取名为梯形曲线。</w:t>
      </w:r>
    </w:p>
    <w:p w:rsidR="00E2161A" w:rsidRDefault="00E2161A" w:rsidP="00E2161A">
      <w:pPr>
        <w:spacing w:line="220" w:lineRule="atLeast"/>
      </w:pPr>
      <w:r>
        <w:rPr>
          <w:rFonts w:hint="eastAsia"/>
        </w:rPr>
        <w:t>从曲线中可以看出在四个时刻加速度不连续（尖峰），速度不连续，加速度会突变，存在冲击，为了改善这个问题有人提出</w:t>
      </w:r>
      <w:r>
        <w:rPr>
          <w:rFonts w:hint="eastAsia"/>
        </w:rPr>
        <w:t>S</w:t>
      </w:r>
      <w:r>
        <w:rPr>
          <w:rFonts w:hint="eastAsia"/>
        </w:rPr>
        <w:t>曲线</w:t>
      </w:r>
    </w:p>
    <w:p w:rsidR="00E2161A" w:rsidRPr="00E2161A" w:rsidRDefault="00E2161A" w:rsidP="00E2161A">
      <w:pPr>
        <w:spacing w:line="220" w:lineRule="atLeast"/>
        <w:rPr>
          <w:rFonts w:hint="eastAsia"/>
          <w:b/>
          <w:color w:val="FF0000"/>
        </w:rPr>
      </w:pPr>
      <w:r w:rsidRPr="00E2161A">
        <w:rPr>
          <w:rFonts w:hint="eastAsia"/>
          <w:b/>
          <w:color w:val="FF0000"/>
        </w:rPr>
        <w:t>4</w:t>
      </w:r>
      <w:r w:rsidRPr="00E2161A">
        <w:rPr>
          <w:rFonts w:hint="eastAsia"/>
          <w:b/>
          <w:color w:val="FF0000"/>
        </w:rPr>
        <w:t>、</w:t>
      </w:r>
      <w:r w:rsidRPr="00E2161A">
        <w:rPr>
          <w:rFonts w:hint="eastAsia"/>
          <w:b/>
          <w:color w:val="FF0000"/>
        </w:rPr>
        <w:t>S</w:t>
      </w:r>
      <w:r w:rsidRPr="00E2161A">
        <w:rPr>
          <w:rFonts w:hint="eastAsia"/>
          <w:b/>
          <w:color w:val="FF0000"/>
        </w:rPr>
        <w:t>曲线（七段抛物线型</w:t>
      </w:r>
      <w:r>
        <w:rPr>
          <w:rFonts w:hint="eastAsia"/>
          <w:b/>
          <w:color w:val="FF0000"/>
        </w:rPr>
        <w:t>——三次多项式</w:t>
      </w:r>
      <w:r w:rsidRPr="00E2161A">
        <w:rPr>
          <w:rFonts w:hint="eastAsia"/>
          <w:b/>
          <w:color w:val="FF0000"/>
        </w:rPr>
        <w:t>）</w:t>
      </w: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曲线算法的核心思想是让加速度不产生突变，从而使被控对象的速度控制具有快速、平稳的特性。这就回答了为什么要使用</w:t>
      </w:r>
      <w:r>
        <w:rPr>
          <w:rFonts w:hint="eastAsia"/>
        </w:rPr>
        <w:t>S</w:t>
      </w:r>
      <w:r>
        <w:rPr>
          <w:rFonts w:hint="eastAsia"/>
        </w:rPr>
        <w:t>曲线的原因。常见的</w:t>
      </w:r>
      <w:r>
        <w:rPr>
          <w:rFonts w:hint="eastAsia"/>
        </w:rPr>
        <w:t>S</w:t>
      </w:r>
      <w:r>
        <w:rPr>
          <w:rFonts w:hint="eastAsia"/>
        </w:rPr>
        <w:t>曲线有抛物线型和三角函数型。</w:t>
      </w: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它的定义为：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第一段：以恒定的痉挛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</w:t>
      </w:r>
      <w:r>
        <w:rPr>
          <w:rFonts w:hint="eastAsia"/>
        </w:rPr>
        <w:t>0</w:t>
      </w:r>
      <w:r>
        <w:rPr>
          <w:rFonts w:hint="eastAsia"/>
        </w:rPr>
        <w:t>增加到预先设定的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第二段：以恒定的加速度加速；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第三段：已恒定的负的痉挛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（加速度的导数）使加速度从预先设定的</w:t>
      </w:r>
      <w:r>
        <w:rPr>
          <w:rFonts w:hint="eastAsia"/>
        </w:rPr>
        <w:t>a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第四段：以恒定的速度</w:t>
      </w:r>
      <w:r>
        <w:rPr>
          <w:rFonts w:hint="eastAsia"/>
        </w:rPr>
        <w:t>v</w:t>
      </w:r>
      <w:r>
        <w:rPr>
          <w:rFonts w:hint="eastAsia"/>
        </w:rPr>
        <w:t>匀速运动；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第五段：已恒定的负的痉挛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</w:t>
      </w:r>
      <w:r>
        <w:rPr>
          <w:rFonts w:hint="eastAsia"/>
        </w:rPr>
        <w:t>0</w:t>
      </w:r>
      <w:r>
        <w:rPr>
          <w:rFonts w:hint="eastAsia"/>
        </w:rPr>
        <w:t>减到预先设定的</w:t>
      </w:r>
      <w:r>
        <w:rPr>
          <w:rFonts w:hint="eastAsia"/>
        </w:rPr>
        <w:t>-a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第六段：以恒定的加速度</w:t>
      </w:r>
      <w:r>
        <w:rPr>
          <w:rFonts w:hint="eastAsia"/>
        </w:rPr>
        <w:t>-a</w:t>
      </w:r>
      <w:r>
        <w:rPr>
          <w:rFonts w:hint="eastAsia"/>
        </w:rPr>
        <w:t>减速；</w:t>
      </w:r>
    </w:p>
    <w:p w:rsidR="00E2161A" w:rsidRDefault="00E2161A" w:rsidP="00E2161A">
      <w:pPr>
        <w:spacing w:line="220" w:lineRule="atLeast"/>
      </w:pPr>
    </w:p>
    <w:p w:rsidR="00E2161A" w:rsidRDefault="00E2161A" w:rsidP="00E2161A">
      <w:pPr>
        <w:spacing w:line="220" w:lineRule="atLeast"/>
        <w:rPr>
          <w:rFonts w:hint="eastAsia"/>
        </w:rPr>
      </w:pPr>
      <w:r>
        <w:rPr>
          <w:rFonts w:hint="eastAsia"/>
        </w:rPr>
        <w:t>第七段：以恒定的痉挛</w:t>
      </w:r>
      <w:r>
        <w:rPr>
          <w:rFonts w:hint="eastAsia"/>
        </w:rPr>
        <w:t>J</w:t>
      </w:r>
      <w:r>
        <w:rPr>
          <w:rFonts w:hint="eastAsia"/>
        </w:rPr>
        <w:t>（加速度的导数）使加速度从预先设定的</w:t>
      </w:r>
      <w:r>
        <w:rPr>
          <w:rFonts w:hint="eastAsia"/>
        </w:rPr>
        <w:t>-a</w:t>
      </w:r>
      <w:r>
        <w:rPr>
          <w:rFonts w:hint="eastAsia"/>
        </w:rPr>
        <w:t>增加到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2161A" w:rsidRDefault="00E2161A" w:rsidP="00E2161A">
      <w:pPr>
        <w:spacing w:line="220" w:lineRule="atLeast"/>
      </w:pPr>
    </w:p>
    <w:p w:rsidR="004358AB" w:rsidRPr="00E2161A" w:rsidRDefault="00E2161A" w:rsidP="00E2161A">
      <w:pPr>
        <w:spacing w:line="220" w:lineRule="atLeast"/>
        <w:rPr>
          <w:rFonts w:hint="eastAsia"/>
          <w:b/>
          <w:color w:val="FF0000"/>
        </w:rPr>
      </w:pPr>
      <w:r w:rsidRPr="00E2161A">
        <w:rPr>
          <w:rFonts w:hint="eastAsia"/>
          <w:b/>
          <w:color w:val="FF0000"/>
        </w:rPr>
        <w:t>5</w:t>
      </w:r>
      <w:r w:rsidRPr="00E2161A">
        <w:rPr>
          <w:rFonts w:hint="eastAsia"/>
          <w:b/>
          <w:color w:val="FF0000"/>
        </w:rPr>
        <w:t>、七段三角函数型</w:t>
      </w:r>
      <w:r w:rsidRPr="00E2161A">
        <w:rPr>
          <w:rFonts w:hint="eastAsia"/>
          <w:b/>
          <w:color w:val="FF0000"/>
        </w:rPr>
        <w:t>S</w:t>
      </w:r>
      <w:r w:rsidRPr="00E2161A">
        <w:rPr>
          <w:rFonts w:hint="eastAsia"/>
          <w:b/>
          <w:color w:val="FF0000"/>
        </w:rPr>
        <w:t>曲线（最稳定）</w:t>
      </w:r>
    </w:p>
    <w:p w:rsidR="00E2161A" w:rsidRDefault="00E2161A" w:rsidP="00E2161A">
      <w:pPr>
        <w:spacing w:line="220" w:lineRule="atLeast"/>
      </w:pPr>
      <w:r w:rsidRPr="00E2161A">
        <w:rPr>
          <w:rFonts w:hint="eastAsia"/>
        </w:rPr>
        <w:drawing>
          <wp:inline distT="0" distB="0" distL="0" distR="0">
            <wp:extent cx="3162300" cy="28498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6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B4B46"/>
    <w:rsid w:val="00D31D50"/>
    <w:rsid w:val="00E2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6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6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2019-03-30T13:50:00Z</dcterms:modified>
</cp:coreProperties>
</file>