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D69" w:rsidRDefault="00397D69" w:rsidP="00397D69">
      <w:pPr>
        <w:pStyle w:val="a3"/>
      </w:pPr>
      <w:r>
        <w:t>此程序为</w:t>
      </w:r>
      <w:r>
        <w:t>RS10N</w:t>
      </w:r>
      <w:r>
        <w:t>型工业机器人的</w:t>
      </w:r>
      <w:r w:rsidR="00593EA1">
        <w:rPr>
          <w:rFonts w:hint="eastAsia"/>
        </w:rPr>
        <w:t>雅可比</w:t>
      </w:r>
      <w:r w:rsidR="00593EA1">
        <w:t>矩阵</w:t>
      </w:r>
      <w:r w:rsidR="003F6078">
        <w:t>计算</w:t>
      </w:r>
      <w:r>
        <w:t>程序</w:t>
      </w:r>
      <w:r>
        <w:rPr>
          <w:rFonts w:hint="eastAsia"/>
        </w:rPr>
        <w:t>。</w:t>
      </w:r>
    </w:p>
    <w:p w:rsidR="00397D69" w:rsidRDefault="00397D69" w:rsidP="00397D69">
      <w:pPr>
        <w:pStyle w:val="a3"/>
      </w:pPr>
      <w:r>
        <w:t>程序输入为机器人当前的关节角</w:t>
      </w:r>
      <w:r>
        <w:t>a</w:t>
      </w:r>
      <w:r>
        <w:t>（单位：弧度），</w:t>
      </w:r>
      <w:r>
        <w:t>a</w:t>
      </w:r>
      <w:r>
        <w:t>为</w:t>
      </w:r>
      <w:r>
        <w:t>6</w:t>
      </w:r>
      <w:r>
        <w:t>维</w:t>
      </w:r>
      <w:r w:rsidR="009B7656">
        <w:t>列</w:t>
      </w:r>
      <w:r>
        <w:t>向量</w:t>
      </w:r>
      <w:r>
        <w:rPr>
          <w:rFonts w:hint="eastAsia"/>
        </w:rPr>
        <w:t>；</w:t>
      </w:r>
    </w:p>
    <w:p w:rsidR="008247C4" w:rsidRDefault="00397D69" w:rsidP="00397D69">
      <w:pPr>
        <w:pStyle w:val="a3"/>
      </w:pPr>
      <w:r>
        <w:t>程序输出为</w:t>
      </w:r>
      <w:r w:rsidR="006734D3" w:rsidRPr="006734D3">
        <w:rPr>
          <w:rFonts w:hint="eastAsia"/>
        </w:rPr>
        <w:t>相对于末端坐标系的雅可比矩阵</w:t>
      </w:r>
      <w:r>
        <w:rPr>
          <w:rFonts w:hint="eastAsia"/>
        </w:rPr>
        <w:t>。</w:t>
      </w:r>
    </w:p>
    <w:p w:rsidR="009360E4" w:rsidRPr="005C2F9F" w:rsidRDefault="009360E4" w:rsidP="009360E4">
      <w:pPr>
        <w:pStyle w:val="a3"/>
      </w:pPr>
    </w:p>
    <w:p w:rsidR="009360E4" w:rsidRDefault="009360E4" w:rsidP="009360E4">
      <w:pPr>
        <w:pStyle w:val="a3"/>
      </w:pPr>
      <w:r>
        <w:rPr>
          <w:rFonts w:hint="eastAsia"/>
        </w:rPr>
        <w:t>示例：</w:t>
      </w:r>
    </w:p>
    <w:p w:rsidR="009360E4" w:rsidRDefault="006541F6" w:rsidP="009360E4">
      <w:pPr>
        <w:pStyle w:val="a3"/>
      </w:pPr>
      <w:r>
        <w:rPr>
          <w:rFonts w:hint="eastAsia"/>
        </w:rPr>
        <w:t>假设当前各关节角度为</w:t>
      </w:r>
      <w:r>
        <w:rPr>
          <w:rFonts w:hint="eastAsia"/>
        </w:rPr>
        <w:t>0</w:t>
      </w:r>
      <w:r>
        <w:rPr>
          <w:rFonts w:hint="eastAsia"/>
        </w:rPr>
        <w:t>，</w:t>
      </w:r>
      <w:r w:rsidR="009360E4">
        <w:rPr>
          <w:rFonts w:hint="eastAsia"/>
        </w:rPr>
        <w:t>在</w:t>
      </w:r>
      <w:r w:rsidR="009360E4">
        <w:rPr>
          <w:rFonts w:hint="eastAsia"/>
        </w:rPr>
        <w:t>MATLAB</w:t>
      </w:r>
      <w:r w:rsidR="009360E4">
        <w:rPr>
          <w:rFonts w:hint="eastAsia"/>
        </w:rPr>
        <w:t>命令窗口</w:t>
      </w:r>
      <w:r w:rsidR="009360E4">
        <w:t>输入</w:t>
      </w:r>
      <w:r w:rsidR="009360E4">
        <w:rPr>
          <w:rFonts w:hint="eastAsia"/>
        </w:rPr>
        <w:t>下图</w:t>
      </w:r>
      <w:r w:rsidR="009360E4">
        <w:t>所示</w:t>
      </w:r>
      <w:r w:rsidR="009360E4">
        <w:rPr>
          <w:rFonts w:hint="eastAsia"/>
        </w:rPr>
        <w:t>语句</w:t>
      </w:r>
      <w:r w:rsidR="009360E4">
        <w:t>：</w:t>
      </w:r>
    </w:p>
    <w:p w:rsidR="009360E4" w:rsidRDefault="006541F6" w:rsidP="00FD4733">
      <w:pPr>
        <w:pStyle w:val="a3"/>
        <w:ind w:firstLineChars="0" w:firstLine="0"/>
        <w:jc w:val="center"/>
      </w:pPr>
      <w:r>
        <w:rPr>
          <w:noProof/>
        </w:rPr>
        <w:drawing>
          <wp:inline distT="0" distB="0" distL="0" distR="0" wp14:anchorId="06A8956F" wp14:editId="2A39EEDF">
            <wp:extent cx="2228850" cy="723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360E4" w:rsidRDefault="00FD4733" w:rsidP="009360E4">
      <w:pPr>
        <w:pStyle w:val="a3"/>
      </w:pPr>
      <w:r>
        <w:rPr>
          <w:rFonts w:hint="eastAsia"/>
        </w:rPr>
        <w:t>敲击</w:t>
      </w:r>
      <w:r>
        <w:t>回车键则可以得到</w:t>
      </w:r>
      <w:r w:rsidR="006541F6">
        <w:t>当前状态下的雅可比矩阵</w:t>
      </w:r>
      <w:r>
        <w:t>，如下图所示：</w:t>
      </w:r>
    </w:p>
    <w:p w:rsidR="00FD4733" w:rsidRDefault="006541F6" w:rsidP="00FD4733">
      <w:pPr>
        <w:pStyle w:val="a3"/>
        <w:ind w:firstLineChars="0" w:firstLine="0"/>
        <w:jc w:val="center"/>
      </w:pPr>
      <w:r>
        <w:rPr>
          <w:noProof/>
        </w:rPr>
        <w:drawing>
          <wp:inline distT="0" distB="0" distL="0" distR="0" wp14:anchorId="349DE5A8" wp14:editId="7011C5DC">
            <wp:extent cx="4695825" cy="28194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47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977D3F"/>
    <w:multiLevelType w:val="hybridMultilevel"/>
    <w:tmpl w:val="5176A16E"/>
    <w:lvl w:ilvl="0" w:tplc="2A4627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69B"/>
    <w:rsid w:val="001C3BA1"/>
    <w:rsid w:val="001F24BA"/>
    <w:rsid w:val="00397D69"/>
    <w:rsid w:val="003F6078"/>
    <w:rsid w:val="004E486C"/>
    <w:rsid w:val="00535739"/>
    <w:rsid w:val="00593EA1"/>
    <w:rsid w:val="005C2F9F"/>
    <w:rsid w:val="006541F6"/>
    <w:rsid w:val="006734D3"/>
    <w:rsid w:val="006A7F7A"/>
    <w:rsid w:val="007F046B"/>
    <w:rsid w:val="008247C4"/>
    <w:rsid w:val="009360E4"/>
    <w:rsid w:val="009A6B5B"/>
    <w:rsid w:val="009B7656"/>
    <w:rsid w:val="00AA41A2"/>
    <w:rsid w:val="00AA669B"/>
    <w:rsid w:val="00B47A1A"/>
    <w:rsid w:val="00B56BE6"/>
    <w:rsid w:val="00DE1436"/>
    <w:rsid w:val="00E44D07"/>
    <w:rsid w:val="00F85606"/>
    <w:rsid w:val="00F86BC4"/>
    <w:rsid w:val="00F92377"/>
    <w:rsid w:val="00FB6466"/>
    <w:rsid w:val="00FD4733"/>
    <w:rsid w:val="00FD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A93003-35FA-457F-A9CC-E770C98B4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00" w:beforeAutospacing="1" w:after="100" w:afterAutospacing="1" w:line="240" w:lineRule="exac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教材正文"/>
    <w:basedOn w:val="a"/>
    <w:link w:val="Char"/>
    <w:qFormat/>
    <w:rsid w:val="00F85606"/>
    <w:pPr>
      <w:widowControl w:val="0"/>
      <w:spacing w:before="0" w:beforeAutospacing="0" w:after="0" w:afterAutospacing="0" w:line="240" w:lineRule="auto"/>
      <w:ind w:firstLineChars="200" w:firstLine="420"/>
    </w:pPr>
    <w:rPr>
      <w:rFonts w:ascii="Times New Roman" w:hAnsi="Times New Roman"/>
      <w:szCs w:val="21"/>
    </w:rPr>
  </w:style>
  <w:style w:type="character" w:customStyle="1" w:styleId="Char">
    <w:name w:val="教材正文 Char"/>
    <w:basedOn w:val="a0"/>
    <w:link w:val="a3"/>
    <w:rsid w:val="00F85606"/>
    <w:rPr>
      <w:rFonts w:ascii="Times New Roman" w:hAnsi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徐佳锋</dc:creator>
  <cp:keywords/>
  <dc:description/>
  <cp:lastModifiedBy>MY-LabPC</cp:lastModifiedBy>
  <cp:revision>16</cp:revision>
  <dcterms:created xsi:type="dcterms:W3CDTF">2018-01-21T03:35:00Z</dcterms:created>
  <dcterms:modified xsi:type="dcterms:W3CDTF">2018-01-23T03:12:00Z</dcterms:modified>
</cp:coreProperties>
</file>