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E0AE" w14:textId="77777777" w:rsidR="00790996" w:rsidRDefault="00790996">
      <w:pPr>
        <w:pStyle w:val="BodyText"/>
        <w:spacing w:before="1"/>
        <w:ind w:firstLine="0"/>
        <w:rPr>
          <w:sz w:val="7"/>
        </w:rPr>
      </w:pPr>
    </w:p>
    <w:p w14:paraId="40066F98" w14:textId="77777777" w:rsidR="00790996" w:rsidRDefault="00000000">
      <w:pPr>
        <w:pStyle w:val="BodyText"/>
        <w:spacing w:before="0"/>
        <w:ind w:left="2311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31154256" wp14:editId="179EA94C">
            <wp:extent cx="3218051" cy="731520"/>
            <wp:effectExtent l="0" t="0" r="0" b="0"/>
            <wp:docPr id="1" name="Image 1" descr="Ontario Tech University  New University logo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ntario Tech University  New University logo 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05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E1C6" w14:textId="77777777" w:rsidR="00790996" w:rsidRDefault="00790996">
      <w:pPr>
        <w:pStyle w:val="BodyText"/>
        <w:spacing w:before="0"/>
        <w:ind w:firstLine="0"/>
        <w:rPr>
          <w:sz w:val="20"/>
        </w:rPr>
      </w:pPr>
    </w:p>
    <w:p w14:paraId="142954AE" w14:textId="77777777" w:rsidR="00790996" w:rsidRDefault="00790996">
      <w:pPr>
        <w:pStyle w:val="BodyText"/>
        <w:spacing w:before="0"/>
        <w:ind w:firstLine="0"/>
        <w:rPr>
          <w:sz w:val="20"/>
        </w:rPr>
      </w:pPr>
    </w:p>
    <w:p w14:paraId="10A25255" w14:textId="77777777" w:rsidR="00790996" w:rsidRDefault="00790996">
      <w:pPr>
        <w:pStyle w:val="BodyText"/>
        <w:spacing w:before="92"/>
        <w:ind w:firstLine="0"/>
        <w:rPr>
          <w:sz w:val="20"/>
        </w:rPr>
      </w:pPr>
    </w:p>
    <w:tbl>
      <w:tblPr>
        <w:tblW w:w="0" w:type="auto"/>
        <w:tblInd w:w="7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1524"/>
        <w:gridCol w:w="2151"/>
        <w:gridCol w:w="2051"/>
      </w:tblGrid>
      <w:tr w:rsidR="00790996" w14:paraId="132A25B9" w14:textId="77777777">
        <w:trPr>
          <w:trHeight w:val="434"/>
        </w:trPr>
        <w:tc>
          <w:tcPr>
            <w:tcW w:w="2461" w:type="dxa"/>
          </w:tcPr>
          <w:p w14:paraId="3E3D466B" w14:textId="77777777" w:rsidR="00790996" w:rsidRDefault="00000000">
            <w:pPr>
              <w:pStyle w:val="TableParagraph"/>
              <w:spacing w:before="89"/>
              <w:ind w:right="95"/>
              <w:jc w:val="right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Year</w:t>
            </w:r>
          </w:p>
        </w:tc>
        <w:tc>
          <w:tcPr>
            <w:tcW w:w="5726" w:type="dxa"/>
            <w:gridSpan w:val="3"/>
          </w:tcPr>
          <w:p w14:paraId="4FC351E9" w14:textId="77777777" w:rsidR="00790996" w:rsidRDefault="00000000">
            <w:pPr>
              <w:pStyle w:val="TableParagraph"/>
              <w:spacing w:before="89"/>
              <w:ind w:left="107"/>
              <w:rPr>
                <w:b/>
              </w:rPr>
            </w:pPr>
            <w:r>
              <w:rPr>
                <w:b/>
                <w:spacing w:val="-4"/>
              </w:rPr>
              <w:t>2023</w:t>
            </w:r>
          </w:p>
        </w:tc>
      </w:tr>
      <w:tr w:rsidR="00790996" w14:paraId="4F53CC7D" w14:textId="77777777">
        <w:trPr>
          <w:trHeight w:val="285"/>
        </w:trPr>
        <w:tc>
          <w:tcPr>
            <w:tcW w:w="2461" w:type="dxa"/>
            <w:shd w:val="clear" w:color="auto" w:fill="F1F1F1"/>
          </w:tcPr>
          <w:p w14:paraId="52F5E806" w14:textId="77777777" w:rsidR="00790996" w:rsidRDefault="00000000">
            <w:pPr>
              <w:pStyle w:val="TableParagraph"/>
              <w:spacing w:before="15" w:line="250" w:lineRule="exact"/>
              <w:ind w:right="95"/>
              <w:jc w:val="right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524" w:type="dxa"/>
            <w:tcBorders>
              <w:right w:val="nil"/>
            </w:tcBorders>
            <w:shd w:val="clear" w:color="auto" w:fill="F1F1F1"/>
          </w:tcPr>
          <w:p w14:paraId="3ED30266" w14:textId="77777777" w:rsidR="0079099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2"/>
              </w:tabs>
              <w:spacing w:before="17" w:line="248" w:lineRule="exact"/>
              <w:ind w:left="382" w:hanging="275"/>
            </w:pPr>
            <w:r>
              <w:rPr>
                <w:spacing w:val="-4"/>
              </w:rPr>
              <w:t>Fall</w:t>
            </w:r>
          </w:p>
        </w:tc>
        <w:tc>
          <w:tcPr>
            <w:tcW w:w="2151" w:type="dxa"/>
            <w:tcBorders>
              <w:left w:val="nil"/>
              <w:right w:val="nil"/>
            </w:tcBorders>
            <w:shd w:val="clear" w:color="auto" w:fill="F1F1F1"/>
          </w:tcPr>
          <w:p w14:paraId="400FE330" w14:textId="77777777" w:rsidR="00790996" w:rsidRDefault="00000000">
            <w:pPr>
              <w:pStyle w:val="TableParagraph"/>
              <w:spacing w:before="17" w:line="248" w:lineRule="exact"/>
              <w:ind w:left="801"/>
            </w:pPr>
            <w:r>
              <w:rPr>
                <w:rFonts w:ascii="Menlo" w:hAnsi="Menlo"/>
                <w:w w:val="140"/>
              </w:rPr>
              <w:t>☒</w:t>
            </w:r>
            <w:r>
              <w:rPr>
                <w:rFonts w:ascii="Menlo" w:hAnsi="Menlo"/>
                <w:spacing w:val="-97"/>
                <w:w w:val="140"/>
              </w:rPr>
              <w:t xml:space="preserve"> </w:t>
            </w:r>
            <w:r>
              <w:rPr>
                <w:spacing w:val="-2"/>
                <w:w w:val="120"/>
              </w:rPr>
              <w:t>Winter</w:t>
            </w:r>
          </w:p>
        </w:tc>
        <w:tc>
          <w:tcPr>
            <w:tcW w:w="2051" w:type="dxa"/>
            <w:tcBorders>
              <w:left w:val="nil"/>
            </w:tcBorders>
            <w:shd w:val="clear" w:color="auto" w:fill="F1F1F1"/>
          </w:tcPr>
          <w:p w14:paraId="3C8B8400" w14:textId="77777777" w:rsidR="0079099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44"/>
              </w:tabs>
              <w:spacing w:before="17" w:line="248" w:lineRule="exact"/>
              <w:ind w:left="744" w:hanging="275"/>
            </w:pPr>
            <w:r>
              <w:rPr>
                <w:spacing w:val="-2"/>
              </w:rPr>
              <w:t>Summer</w:t>
            </w:r>
          </w:p>
        </w:tc>
      </w:tr>
      <w:tr w:rsidR="00790996" w14:paraId="5C779526" w14:textId="77777777">
        <w:trPr>
          <w:trHeight w:val="441"/>
        </w:trPr>
        <w:tc>
          <w:tcPr>
            <w:tcW w:w="2461" w:type="dxa"/>
          </w:tcPr>
          <w:p w14:paraId="5CD8C51B" w14:textId="77777777" w:rsidR="00790996" w:rsidRDefault="00000000">
            <w:pPr>
              <w:pStyle w:val="TableParagraph"/>
              <w:spacing w:before="94"/>
              <w:ind w:right="95"/>
              <w:jc w:val="right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726" w:type="dxa"/>
            <w:gridSpan w:val="3"/>
          </w:tcPr>
          <w:p w14:paraId="030E73A8" w14:textId="77777777" w:rsidR="00790996" w:rsidRDefault="00000000">
            <w:pPr>
              <w:pStyle w:val="TableParagraph"/>
              <w:spacing w:before="94"/>
              <w:ind w:left="107"/>
            </w:pPr>
            <w:r>
              <w:t>CSCI</w:t>
            </w:r>
            <w:r>
              <w:rPr>
                <w:spacing w:val="-5"/>
              </w:rPr>
              <w:t xml:space="preserve"> </w:t>
            </w:r>
            <w:r>
              <w:t>2040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Analysis</w:t>
            </w:r>
          </w:p>
        </w:tc>
      </w:tr>
      <w:tr w:rsidR="00790996" w14:paraId="22F0C7D6" w14:textId="77777777">
        <w:trPr>
          <w:trHeight w:val="345"/>
        </w:trPr>
        <w:tc>
          <w:tcPr>
            <w:tcW w:w="2461" w:type="dxa"/>
            <w:shd w:val="clear" w:color="auto" w:fill="F1F1F1"/>
          </w:tcPr>
          <w:p w14:paraId="72A1B795" w14:textId="77777777" w:rsidR="00790996" w:rsidRDefault="00000000">
            <w:pPr>
              <w:pStyle w:val="TableParagraph"/>
              <w:spacing w:before="46"/>
              <w:ind w:right="95"/>
              <w:jc w:val="right"/>
              <w:rPr>
                <w:b/>
              </w:rPr>
            </w:pPr>
            <w:r>
              <w:rPr>
                <w:b/>
                <w:spacing w:val="-2"/>
              </w:rPr>
              <w:t>Instructor</w:t>
            </w:r>
          </w:p>
        </w:tc>
        <w:tc>
          <w:tcPr>
            <w:tcW w:w="5726" w:type="dxa"/>
            <w:gridSpan w:val="3"/>
            <w:shd w:val="clear" w:color="auto" w:fill="F1F1F1"/>
          </w:tcPr>
          <w:p w14:paraId="410CCBBC" w14:textId="3B71A031" w:rsidR="00790996" w:rsidRDefault="00576FCF">
            <w:pPr>
              <w:pStyle w:val="TableParagraph"/>
              <w:spacing w:before="46"/>
              <w:ind w:left="107"/>
            </w:pPr>
            <w:r>
              <w:t>Ali Neshati</w:t>
            </w:r>
          </w:p>
        </w:tc>
      </w:tr>
      <w:tr w:rsidR="00790996" w14:paraId="3578B496" w14:textId="77777777">
        <w:trPr>
          <w:trHeight w:val="311"/>
        </w:trPr>
        <w:tc>
          <w:tcPr>
            <w:tcW w:w="2461" w:type="dxa"/>
          </w:tcPr>
          <w:p w14:paraId="0A2F1CBC" w14:textId="77777777" w:rsidR="00790996" w:rsidRDefault="00000000">
            <w:pPr>
              <w:pStyle w:val="TableParagraph"/>
              <w:ind w:right="96"/>
              <w:jc w:val="right"/>
              <w:rPr>
                <w:b/>
              </w:rPr>
            </w:pPr>
            <w:r>
              <w:rPr>
                <w:b/>
                <w:spacing w:val="-2"/>
              </w:rPr>
              <w:t>Assessment</w:t>
            </w:r>
          </w:p>
        </w:tc>
        <w:tc>
          <w:tcPr>
            <w:tcW w:w="5726" w:type="dxa"/>
            <w:gridSpan w:val="3"/>
          </w:tcPr>
          <w:p w14:paraId="4C6E106B" w14:textId="77777777" w:rsidR="00790996" w:rsidRDefault="00000000">
            <w:pPr>
              <w:pStyle w:val="TableParagraph"/>
              <w:ind w:left="107"/>
            </w:pPr>
            <w:r>
              <w:t xml:space="preserve">Lab </w:t>
            </w:r>
            <w:r>
              <w:rPr>
                <w:spacing w:val="-10"/>
              </w:rPr>
              <w:t>8</w:t>
            </w:r>
          </w:p>
        </w:tc>
      </w:tr>
      <w:tr w:rsidR="00790996" w14:paraId="539CBE39" w14:textId="77777777">
        <w:trPr>
          <w:trHeight w:val="311"/>
        </w:trPr>
        <w:tc>
          <w:tcPr>
            <w:tcW w:w="2461" w:type="dxa"/>
            <w:shd w:val="clear" w:color="auto" w:fill="F1F1F1"/>
          </w:tcPr>
          <w:p w14:paraId="72B49E8E" w14:textId="77777777" w:rsidR="00790996" w:rsidRDefault="00000000">
            <w:pPr>
              <w:pStyle w:val="TableParagraph"/>
              <w:ind w:right="95"/>
              <w:jc w:val="right"/>
              <w:rPr>
                <w:b/>
              </w:rPr>
            </w:pPr>
            <w:r>
              <w:rPr>
                <w:b/>
                <w:spacing w:val="-2"/>
              </w:rPr>
              <w:t>Deadline</w:t>
            </w:r>
          </w:p>
        </w:tc>
        <w:tc>
          <w:tcPr>
            <w:tcW w:w="5726" w:type="dxa"/>
            <w:gridSpan w:val="3"/>
            <w:shd w:val="clear" w:color="auto" w:fill="F1F1F1"/>
          </w:tcPr>
          <w:p w14:paraId="1633930B" w14:textId="340342EA" w:rsidR="00790996" w:rsidRDefault="00000000">
            <w:pPr>
              <w:pStyle w:val="TableParagraph"/>
              <w:ind w:left="107"/>
            </w:pPr>
            <w:r>
              <w:t>Submit</w:t>
            </w:r>
            <w:r>
              <w:rPr>
                <w:spacing w:val="-3"/>
              </w:rPr>
              <w:t xml:space="preserve"> </w:t>
            </w:r>
            <w:r w:rsidR="00576FCF">
              <w:t>2 days after your lab session</w:t>
            </w:r>
          </w:p>
        </w:tc>
      </w:tr>
    </w:tbl>
    <w:p w14:paraId="3F3A7782" w14:textId="77777777" w:rsidR="00790996" w:rsidRDefault="00790996">
      <w:pPr>
        <w:sectPr w:rsidR="00790996" w:rsidSect="00CE0F4D">
          <w:type w:val="continuous"/>
          <w:pgSz w:w="12240" w:h="15840"/>
          <w:pgMar w:top="18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079828" w14:textId="77777777" w:rsidR="00790996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3CD18A19" wp14:editId="4DABB17B">
                <wp:simplePos x="0" y="0"/>
                <wp:positionH relativeFrom="page">
                  <wp:posOffset>896416</wp:posOffset>
                </wp:positionH>
                <wp:positionV relativeFrom="paragraph">
                  <wp:posOffset>238506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8.780001pt;width:470.95pt;height:.4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Lab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14:paraId="5B651FE1" w14:textId="77777777" w:rsidR="00790996" w:rsidRDefault="00000000">
      <w:pPr>
        <w:pStyle w:val="BodyText"/>
        <w:spacing w:before="0"/>
        <w:ind w:left="140" w:firstLine="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Diagrams.</w:t>
      </w:r>
    </w:p>
    <w:p w14:paraId="5184E36A" w14:textId="77777777" w:rsidR="00790996" w:rsidRDefault="00790996">
      <w:pPr>
        <w:pStyle w:val="BodyText"/>
        <w:spacing w:before="41"/>
        <w:ind w:firstLine="0"/>
      </w:pPr>
    </w:p>
    <w:p w14:paraId="721529D4" w14:textId="77777777" w:rsidR="00790996" w:rsidRDefault="00000000">
      <w:pPr>
        <w:pStyle w:val="Heading2"/>
      </w:pPr>
      <w:r>
        <w:rPr>
          <w:spacing w:val="-2"/>
        </w:rPr>
        <w:t>Instructions:</w:t>
      </w:r>
    </w:p>
    <w:p w14:paraId="30F29F6E" w14:textId="77777777" w:rsidR="00790996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5"/>
        <w:rPr>
          <w:sz w:val="23"/>
        </w:rPr>
      </w:pPr>
      <w:r>
        <w:rPr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required</w:t>
      </w:r>
      <w:r>
        <w:rPr>
          <w:spacing w:val="-2"/>
          <w:sz w:val="23"/>
        </w:rPr>
        <w:t xml:space="preserve"> </w:t>
      </w:r>
      <w:r>
        <w:rPr>
          <w:sz w:val="23"/>
        </w:rPr>
        <w:t>to submit</w:t>
      </w:r>
      <w:r>
        <w:rPr>
          <w:spacing w:val="-1"/>
          <w:sz w:val="23"/>
        </w:rPr>
        <w:t xml:space="preserve"> </w:t>
      </w: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word</w:t>
      </w:r>
      <w:r>
        <w:rPr>
          <w:spacing w:val="-2"/>
          <w:sz w:val="23"/>
        </w:rPr>
        <w:t xml:space="preserve"> </w:t>
      </w:r>
      <w:r>
        <w:rPr>
          <w:sz w:val="23"/>
        </w:rPr>
        <w:t>document</w:t>
      </w:r>
      <w:r>
        <w:rPr>
          <w:spacing w:val="-4"/>
          <w:sz w:val="23"/>
        </w:rPr>
        <w:t xml:space="preserve"> </w:t>
      </w:r>
      <w:r>
        <w:rPr>
          <w:sz w:val="23"/>
        </w:rPr>
        <w:t>converted</w:t>
      </w:r>
      <w:r>
        <w:rPr>
          <w:spacing w:val="-4"/>
          <w:sz w:val="23"/>
        </w:rPr>
        <w:t xml:space="preserve"> </w:t>
      </w:r>
      <w:r>
        <w:rPr>
          <w:sz w:val="23"/>
        </w:rPr>
        <w:t>into</w:t>
      </w:r>
      <w:r>
        <w:rPr>
          <w:spacing w:val="-3"/>
          <w:sz w:val="23"/>
        </w:rPr>
        <w:t xml:space="preserve"> </w:t>
      </w:r>
      <w:r>
        <w:rPr>
          <w:sz w:val="23"/>
        </w:rPr>
        <w:t>PDF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canvas.</w:t>
      </w:r>
    </w:p>
    <w:p w14:paraId="66DB0AB6" w14:textId="77777777" w:rsidR="00790996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5"/>
        <w:rPr>
          <w:sz w:val="23"/>
        </w:rPr>
      </w:pPr>
      <w:r>
        <w:rPr>
          <w:sz w:val="23"/>
        </w:rPr>
        <w:t>Students</w:t>
      </w:r>
      <w:r>
        <w:rPr>
          <w:spacing w:val="-4"/>
          <w:sz w:val="23"/>
        </w:rPr>
        <w:t xml:space="preserve"> </w:t>
      </w:r>
      <w:r>
        <w:rPr>
          <w:sz w:val="23"/>
        </w:rPr>
        <w:t>having</w:t>
      </w:r>
      <w:r>
        <w:rPr>
          <w:spacing w:val="-5"/>
          <w:sz w:val="23"/>
        </w:rPr>
        <w:t xml:space="preserve"> </w:t>
      </w:r>
      <w:r>
        <w:rPr>
          <w:sz w:val="23"/>
        </w:rPr>
        <w:t>exactly</w:t>
      </w:r>
      <w:r>
        <w:rPr>
          <w:spacing w:val="-3"/>
          <w:sz w:val="23"/>
        </w:rPr>
        <w:t xml:space="preserve"> </w:t>
      </w:r>
      <w:r>
        <w:rPr>
          <w:sz w:val="23"/>
        </w:rPr>
        <w:t>similar</w:t>
      </w:r>
      <w:r>
        <w:rPr>
          <w:spacing w:val="2"/>
          <w:sz w:val="23"/>
        </w:rPr>
        <w:t xml:space="preserve"> </w:t>
      </w:r>
      <w:r>
        <w:rPr>
          <w:sz w:val="23"/>
        </w:rPr>
        <w:t>work</w:t>
      </w:r>
      <w:r>
        <w:rPr>
          <w:spacing w:val="-3"/>
          <w:sz w:val="23"/>
        </w:rPr>
        <w:t xml:space="preserve"> </w:t>
      </w:r>
      <w:r>
        <w:rPr>
          <w:sz w:val="23"/>
        </w:rPr>
        <w:t>will</w:t>
      </w:r>
      <w:r>
        <w:rPr>
          <w:spacing w:val="-2"/>
          <w:sz w:val="23"/>
        </w:rPr>
        <w:t xml:space="preserve"> </w:t>
      </w:r>
      <w:r>
        <w:rPr>
          <w:sz w:val="23"/>
        </w:rPr>
        <w:t>get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straight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0.</w:t>
      </w:r>
    </w:p>
    <w:p w14:paraId="7C36DA74" w14:textId="77777777" w:rsidR="00790996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5"/>
        <w:rPr>
          <w:sz w:val="23"/>
        </w:rPr>
      </w:pPr>
      <w:r>
        <w:rPr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required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complete</w:t>
      </w:r>
      <w:r>
        <w:rPr>
          <w:spacing w:val="-4"/>
          <w:sz w:val="23"/>
        </w:rPr>
        <w:t xml:space="preserve"> </w:t>
      </w:r>
      <w:r>
        <w:rPr>
          <w:sz w:val="23"/>
        </w:rPr>
        <w:t>these</w:t>
      </w:r>
      <w:r>
        <w:rPr>
          <w:spacing w:val="-1"/>
          <w:sz w:val="23"/>
        </w:rPr>
        <w:t xml:space="preserve"> </w:t>
      </w:r>
      <w:r>
        <w:rPr>
          <w:sz w:val="23"/>
        </w:rPr>
        <w:t>questions</w:t>
      </w:r>
      <w:r>
        <w:rPr>
          <w:spacing w:val="-3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drawing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tool.</w:t>
      </w:r>
    </w:p>
    <w:p w14:paraId="5F679B62" w14:textId="4B07A2F1" w:rsidR="00790996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2" w:line="259" w:lineRule="auto"/>
        <w:ind w:right="146"/>
        <w:rPr>
          <w:sz w:val="23"/>
        </w:rPr>
      </w:pPr>
      <w:r>
        <w:rPr>
          <w:sz w:val="23"/>
        </w:rPr>
        <w:t xml:space="preserve">The deadline for submission of this lab is </w:t>
      </w:r>
      <w:r w:rsidR="00576FCF">
        <w:rPr>
          <w:sz w:val="23"/>
        </w:rPr>
        <w:t>two days after</w:t>
      </w:r>
      <w:r>
        <w:rPr>
          <w:sz w:val="23"/>
        </w:rPr>
        <w:t xml:space="preserve"> the lab session. If for some reason, you are not able to complete this lab in the lab session, please inform the </w:t>
      </w:r>
      <w:proofErr w:type="spellStart"/>
      <w:r>
        <w:rPr>
          <w:sz w:val="23"/>
        </w:rPr>
        <w:t>TAs.</w:t>
      </w:r>
      <w:proofErr w:type="spellEnd"/>
    </w:p>
    <w:p w14:paraId="24C0F990" w14:textId="77777777" w:rsidR="00790996" w:rsidRDefault="00790996">
      <w:pPr>
        <w:spacing w:line="259" w:lineRule="auto"/>
        <w:rPr>
          <w:sz w:val="23"/>
        </w:rPr>
        <w:sectPr w:rsidR="00790996" w:rsidSect="00CE0F4D">
          <w:footerReference w:type="default" r:id="rId8"/>
          <w:pgSz w:w="12240" w:h="15840"/>
          <w:pgMar w:top="1360" w:right="1300" w:bottom="940" w:left="1300" w:header="0" w:footer="744" w:gutter="0"/>
          <w:pgNumType w:start="1"/>
          <w:cols w:space="720"/>
        </w:sectPr>
      </w:pPr>
    </w:p>
    <w:p w14:paraId="1A32BF90" w14:textId="77777777" w:rsidR="00790996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4EC491B3" wp14:editId="66166DF2">
                <wp:simplePos x="0" y="0"/>
                <wp:positionH relativeFrom="page">
                  <wp:posOffset>896416</wp:posOffset>
                </wp:positionH>
                <wp:positionV relativeFrom="paragraph">
                  <wp:posOffset>238506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8.780001pt;width:470.95pt;height:.4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Question</w:t>
      </w:r>
    </w:p>
    <w:p w14:paraId="27EBBE45" w14:textId="77777777" w:rsidR="00790996" w:rsidRDefault="00000000">
      <w:pPr>
        <w:pStyle w:val="BodyText"/>
        <w:spacing w:before="0"/>
        <w:ind w:left="140" w:firstLine="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Pickup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BestBuy.ca.</w:t>
      </w:r>
    </w:p>
    <w:p w14:paraId="19EF376F" w14:textId="77777777" w:rsidR="00790996" w:rsidRDefault="00790996">
      <w:pPr>
        <w:pStyle w:val="BodyText"/>
        <w:spacing w:before="41"/>
        <w:ind w:firstLine="0"/>
      </w:pPr>
    </w:p>
    <w:p w14:paraId="092E530D" w14:textId="77777777" w:rsidR="00790996" w:rsidRDefault="00000000">
      <w:pPr>
        <w:pStyle w:val="BodyText"/>
        <w:spacing w:before="0" w:line="259" w:lineRule="auto"/>
        <w:ind w:left="140" w:right="134" w:firstLine="0"/>
        <w:jc w:val="both"/>
      </w:pPr>
      <w:r>
        <w:t xml:space="preserve">Before you get started, visit </w:t>
      </w:r>
      <w:hyperlink r:id="rId9">
        <w:r>
          <w:rPr>
            <w:color w:val="0462C1"/>
            <w:u w:val="single" w:color="0462C1"/>
          </w:rPr>
          <w:t>Reserve and Pickup</w:t>
        </w:r>
      </w:hyperlink>
      <w:r>
        <w:rPr>
          <w:color w:val="0462C1"/>
        </w:rPr>
        <w:t xml:space="preserve"> </w:t>
      </w:r>
      <w:r>
        <w:t>website for BestBuy to get an understanding of how reserve and pickup works. Once you have a solid understanding of how this process works, move to the task below.</w:t>
      </w:r>
    </w:p>
    <w:p w14:paraId="5134D644" w14:textId="77777777" w:rsidR="00790996" w:rsidRDefault="00790996">
      <w:pPr>
        <w:pStyle w:val="BodyText"/>
        <w:ind w:firstLine="0"/>
      </w:pPr>
    </w:p>
    <w:p w14:paraId="730CBF8C" w14:textId="77777777" w:rsidR="00790996" w:rsidRDefault="00000000">
      <w:pPr>
        <w:pStyle w:val="Heading2"/>
      </w:pPr>
      <w:r>
        <w:rPr>
          <w:spacing w:val="-2"/>
        </w:rPr>
        <w:t>Task:</w:t>
      </w:r>
    </w:p>
    <w:p w14:paraId="4B1D5DB0" w14:textId="77777777" w:rsidR="00790996" w:rsidRDefault="00000000">
      <w:pPr>
        <w:pStyle w:val="BodyText"/>
        <w:ind w:left="140" w:firstLine="0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rPr>
          <w:spacing w:val="-2"/>
        </w:rPr>
        <w:t>code:</w:t>
      </w:r>
    </w:p>
    <w:p w14:paraId="409FFE22" w14:textId="77777777" w:rsidR="00790996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7"/>
        <w:rPr>
          <w:sz w:val="23"/>
        </w:rPr>
      </w:pPr>
      <w:r>
        <w:rPr>
          <w:sz w:val="23"/>
        </w:rPr>
        <w:t>High</w:t>
      </w:r>
      <w:r>
        <w:rPr>
          <w:spacing w:val="-2"/>
          <w:sz w:val="23"/>
        </w:rPr>
        <w:t xml:space="preserve"> </w:t>
      </w:r>
      <w:r>
        <w:rPr>
          <w:sz w:val="23"/>
        </w:rPr>
        <w:t>Level</w:t>
      </w:r>
      <w:r>
        <w:rPr>
          <w:spacing w:val="-2"/>
          <w:sz w:val="23"/>
        </w:rPr>
        <w:t xml:space="preserve"> Overview</w:t>
      </w:r>
    </w:p>
    <w:p w14:paraId="54E525FB" w14:textId="77777777" w:rsidR="00790996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3"/>
        </w:rPr>
      </w:pPr>
      <w:r>
        <w:rPr>
          <w:sz w:val="23"/>
        </w:rPr>
        <w:t>Pick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following</w:t>
      </w:r>
      <w:r>
        <w:rPr>
          <w:spacing w:val="-2"/>
          <w:sz w:val="23"/>
        </w:rPr>
        <w:t xml:space="preserve"> </w:t>
      </w:r>
      <w:r>
        <w:rPr>
          <w:sz w:val="23"/>
        </w:rPr>
        <w:t>classes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write</w:t>
      </w:r>
      <w:r>
        <w:rPr>
          <w:spacing w:val="-2"/>
          <w:sz w:val="23"/>
        </w:rPr>
        <w:t xml:space="preserve"> </w:t>
      </w:r>
      <w:r>
        <w:rPr>
          <w:sz w:val="23"/>
        </w:rPr>
        <w:t>code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for:</w:t>
      </w:r>
    </w:p>
    <w:p w14:paraId="75EF00E5" w14:textId="77777777" w:rsidR="00790996" w:rsidRDefault="00000000">
      <w:pPr>
        <w:pStyle w:val="ListParagraph"/>
        <w:numPr>
          <w:ilvl w:val="2"/>
          <w:numId w:val="1"/>
        </w:numPr>
        <w:tabs>
          <w:tab w:val="left" w:pos="2300"/>
        </w:tabs>
        <w:spacing w:before="2"/>
        <w:rPr>
          <w:sz w:val="23"/>
        </w:rPr>
      </w:pPr>
      <w:r>
        <w:rPr>
          <w:spacing w:val="-2"/>
          <w:sz w:val="23"/>
        </w:rPr>
        <w:t>Customer</w:t>
      </w:r>
    </w:p>
    <w:p w14:paraId="6D0254EA" w14:textId="77777777" w:rsidR="00790996" w:rsidRDefault="00000000">
      <w:pPr>
        <w:pStyle w:val="ListParagraph"/>
        <w:numPr>
          <w:ilvl w:val="2"/>
          <w:numId w:val="1"/>
        </w:numPr>
        <w:tabs>
          <w:tab w:val="left" w:pos="2300"/>
        </w:tabs>
        <w:spacing w:before="22"/>
        <w:rPr>
          <w:sz w:val="23"/>
        </w:rPr>
      </w:pPr>
      <w:r>
        <w:rPr>
          <w:spacing w:val="-2"/>
          <w:sz w:val="23"/>
        </w:rPr>
        <w:t>Order</w:t>
      </w:r>
    </w:p>
    <w:p w14:paraId="0D807B4A" w14:textId="77777777" w:rsidR="00790996" w:rsidRDefault="00000000">
      <w:pPr>
        <w:pStyle w:val="ListParagraph"/>
        <w:numPr>
          <w:ilvl w:val="2"/>
          <w:numId w:val="1"/>
        </w:numPr>
        <w:tabs>
          <w:tab w:val="left" w:pos="2300"/>
        </w:tabs>
        <w:spacing w:before="18"/>
        <w:rPr>
          <w:sz w:val="23"/>
        </w:rPr>
      </w:pPr>
      <w:r>
        <w:rPr>
          <w:spacing w:val="-4"/>
          <w:sz w:val="23"/>
        </w:rPr>
        <w:t>Item</w:t>
      </w:r>
    </w:p>
    <w:p w14:paraId="1506771D" w14:textId="77777777" w:rsidR="00790996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3"/>
        </w:rPr>
      </w:pPr>
      <w:r>
        <w:rPr>
          <w:sz w:val="23"/>
        </w:rPr>
        <w:t>Start</w:t>
      </w:r>
      <w:r>
        <w:rPr>
          <w:spacing w:val="-4"/>
          <w:sz w:val="23"/>
        </w:rPr>
        <w:t xml:space="preserve"> </w:t>
      </w:r>
      <w:r>
        <w:rPr>
          <w:sz w:val="23"/>
        </w:rPr>
        <w:t>writing</w:t>
      </w:r>
      <w:r>
        <w:rPr>
          <w:spacing w:val="-5"/>
          <w:sz w:val="23"/>
        </w:rPr>
        <w:t xml:space="preserve"> </w:t>
      </w:r>
      <w:r>
        <w:rPr>
          <w:sz w:val="23"/>
        </w:rPr>
        <w:t>code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class</w:t>
      </w:r>
      <w:r>
        <w:rPr>
          <w:spacing w:val="-3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least</w:t>
      </w:r>
      <w:r>
        <w:rPr>
          <w:spacing w:val="-3"/>
          <w:sz w:val="23"/>
        </w:rPr>
        <w:t xml:space="preserve"> </w:t>
      </w:r>
      <w:proofErr w:type="gramStart"/>
      <w:r>
        <w:rPr>
          <w:spacing w:val="-2"/>
          <w:sz w:val="23"/>
        </w:rPr>
        <w:t>coupled</w:t>
      </w:r>
      <w:proofErr w:type="gramEnd"/>
    </w:p>
    <w:p w14:paraId="341453F9" w14:textId="77777777" w:rsidR="00790996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left="1579" w:hanging="359"/>
        <w:rPr>
          <w:sz w:val="23"/>
        </w:rPr>
      </w:pPr>
      <w:r>
        <w:rPr>
          <w:sz w:val="23"/>
        </w:rPr>
        <w:t>Make</w:t>
      </w:r>
      <w:r>
        <w:rPr>
          <w:spacing w:val="-4"/>
          <w:sz w:val="23"/>
        </w:rPr>
        <w:t xml:space="preserve"> </w:t>
      </w:r>
      <w:r>
        <w:rPr>
          <w:sz w:val="23"/>
        </w:rPr>
        <w:t>sure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include</w:t>
      </w:r>
      <w:r>
        <w:rPr>
          <w:spacing w:val="-2"/>
          <w:sz w:val="23"/>
        </w:rPr>
        <w:t xml:space="preserve"> </w:t>
      </w:r>
      <w:r>
        <w:rPr>
          <w:sz w:val="23"/>
        </w:rPr>
        <w:t>at</w:t>
      </w:r>
      <w:r>
        <w:rPr>
          <w:spacing w:val="-3"/>
          <w:sz w:val="23"/>
        </w:rPr>
        <w:t xml:space="preserve"> </w:t>
      </w:r>
      <w:r>
        <w:rPr>
          <w:sz w:val="23"/>
        </w:rPr>
        <w:t>least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followings:</w:t>
      </w:r>
    </w:p>
    <w:p w14:paraId="0AE65964" w14:textId="77777777" w:rsidR="00790996" w:rsidRDefault="00000000">
      <w:pPr>
        <w:pStyle w:val="ListParagraph"/>
        <w:numPr>
          <w:ilvl w:val="2"/>
          <w:numId w:val="1"/>
        </w:numPr>
        <w:tabs>
          <w:tab w:val="left" w:pos="2300"/>
        </w:tabs>
        <w:spacing w:before="2"/>
        <w:rPr>
          <w:sz w:val="23"/>
        </w:rPr>
      </w:pP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modifiers</w:t>
      </w:r>
      <w:r>
        <w:rPr>
          <w:spacing w:val="-4"/>
          <w:sz w:val="23"/>
        </w:rPr>
        <w:t xml:space="preserve"> </w:t>
      </w:r>
      <w:r>
        <w:rPr>
          <w:sz w:val="23"/>
        </w:rPr>
        <w:t>(private,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public)</w:t>
      </w:r>
    </w:p>
    <w:p w14:paraId="42001450" w14:textId="77777777" w:rsidR="00790996" w:rsidRDefault="00000000">
      <w:pPr>
        <w:pStyle w:val="ListParagraph"/>
        <w:numPr>
          <w:ilvl w:val="2"/>
          <w:numId w:val="1"/>
        </w:numPr>
        <w:tabs>
          <w:tab w:val="left" w:pos="2300"/>
        </w:tabs>
        <w:rPr>
          <w:sz w:val="23"/>
        </w:rPr>
      </w:pPr>
      <w:r>
        <w:rPr>
          <w:spacing w:val="-2"/>
          <w:sz w:val="23"/>
        </w:rPr>
        <w:t>Constructors</w:t>
      </w:r>
    </w:p>
    <w:p w14:paraId="181829BD" w14:textId="77777777" w:rsidR="00790996" w:rsidRDefault="00000000">
      <w:pPr>
        <w:pStyle w:val="ListParagraph"/>
        <w:numPr>
          <w:ilvl w:val="2"/>
          <w:numId w:val="1"/>
        </w:numPr>
        <w:tabs>
          <w:tab w:val="left" w:pos="2300"/>
        </w:tabs>
        <w:rPr>
          <w:sz w:val="23"/>
        </w:rPr>
      </w:pPr>
      <w:r>
        <w:rPr>
          <w:spacing w:val="-2"/>
          <w:sz w:val="23"/>
        </w:rPr>
        <w:t>Getters</w:t>
      </w:r>
    </w:p>
    <w:p w14:paraId="720607FB" w14:textId="77777777" w:rsidR="00790996" w:rsidRDefault="00000000">
      <w:pPr>
        <w:pStyle w:val="ListParagraph"/>
        <w:numPr>
          <w:ilvl w:val="2"/>
          <w:numId w:val="1"/>
        </w:numPr>
        <w:tabs>
          <w:tab w:val="left" w:pos="2300"/>
        </w:tabs>
        <w:rPr>
          <w:sz w:val="23"/>
        </w:rPr>
      </w:pPr>
      <w:r>
        <w:rPr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sz w:val="23"/>
        </w:rPr>
        <w:t>Members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your</w:t>
      </w:r>
      <w:r>
        <w:rPr>
          <w:spacing w:val="-4"/>
          <w:sz w:val="23"/>
        </w:rPr>
        <w:t xml:space="preserve"> </w:t>
      </w:r>
      <w:r>
        <w:rPr>
          <w:sz w:val="23"/>
        </w:rPr>
        <w:t>Design</w:t>
      </w:r>
      <w:r>
        <w:rPr>
          <w:spacing w:val="-2"/>
          <w:sz w:val="23"/>
        </w:rPr>
        <w:t xml:space="preserve"> </w:t>
      </w:r>
      <w:r>
        <w:rPr>
          <w:sz w:val="23"/>
        </w:rPr>
        <w:t>Class</w:t>
      </w:r>
      <w:r>
        <w:rPr>
          <w:spacing w:val="-2"/>
          <w:sz w:val="23"/>
        </w:rPr>
        <w:t xml:space="preserve"> Diagram</w:t>
      </w:r>
    </w:p>
    <w:p w14:paraId="6C6D1D98" w14:textId="77777777" w:rsidR="00790996" w:rsidRDefault="00000000">
      <w:pPr>
        <w:pStyle w:val="ListParagraph"/>
        <w:numPr>
          <w:ilvl w:val="2"/>
          <w:numId w:val="1"/>
        </w:numPr>
        <w:tabs>
          <w:tab w:val="left" w:pos="2300"/>
        </w:tabs>
        <w:rPr>
          <w:sz w:val="23"/>
        </w:rPr>
      </w:pPr>
      <w:r>
        <w:rPr>
          <w:sz w:val="23"/>
        </w:rPr>
        <w:t>Methods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your</w:t>
      </w:r>
      <w:r>
        <w:rPr>
          <w:spacing w:val="-2"/>
          <w:sz w:val="23"/>
        </w:rPr>
        <w:t xml:space="preserve"> </w:t>
      </w:r>
      <w:r>
        <w:rPr>
          <w:sz w:val="23"/>
        </w:rPr>
        <w:t>Design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Class </w:t>
      </w:r>
      <w:r>
        <w:rPr>
          <w:spacing w:val="-2"/>
          <w:sz w:val="23"/>
        </w:rPr>
        <w:t>Diagram</w:t>
      </w:r>
    </w:p>
    <w:sectPr w:rsidR="00790996">
      <w:pgSz w:w="12240" w:h="15840"/>
      <w:pgMar w:top="1360" w:right="1300" w:bottom="940" w:left="130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ADD9" w14:textId="77777777" w:rsidR="00CE0F4D" w:rsidRDefault="00CE0F4D">
      <w:r>
        <w:separator/>
      </w:r>
    </w:p>
  </w:endnote>
  <w:endnote w:type="continuationSeparator" w:id="0">
    <w:p w14:paraId="2E6FA70F" w14:textId="77777777" w:rsidR="00CE0F4D" w:rsidRDefault="00CE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D0E8A" w14:textId="77777777" w:rsidR="00790996" w:rsidRDefault="00000000">
    <w:pPr>
      <w:pStyle w:val="BodyText"/>
      <w:spacing w:before="0"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2816" behindDoc="1" locked="0" layoutInCell="1" allowOverlap="1" wp14:anchorId="40B33F62" wp14:editId="37937762">
              <wp:simplePos x="0" y="0"/>
              <wp:positionH relativeFrom="page">
                <wp:posOffset>6372605</wp:posOffset>
              </wp:positionH>
              <wp:positionV relativeFrom="page">
                <wp:posOffset>9446462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57A9D8" w14:textId="77777777" w:rsidR="00790996" w:rsidRDefault="00000000">
                          <w:pPr>
                            <w:spacing w:line="232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9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t>|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w w:val="9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10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33F6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1.8pt;margin-top:743.8pt;width:42.3pt;height:13.05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" filled="f" stroked="f">
              <v:textbox inset="0,0,0,0">
                <w:txbxContent>
                  <w:p w14:paraId="2F57A9D8" w14:textId="77777777" w:rsidR="00790996" w:rsidRDefault="00000000">
                    <w:pPr>
                      <w:spacing w:line="232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90"/>
                      </w:rPr>
                      <w:t>Page</w:t>
                    </w:r>
                    <w:r>
                      <w:rPr>
                        <w:rFonts w:ascii="Arial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</w:rPr>
                      <w:t>|</w:t>
                    </w:r>
                    <w:r>
                      <w:rPr>
                        <w:rFonts w:ascii="Arial"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w w:val="90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  <w:w w:val="9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w w:val="90"/>
                      </w:rPr>
                      <w:t>1</w:t>
                    </w:r>
                    <w:r>
                      <w:rPr>
                        <w:rFonts w:ascii="Arial"/>
                        <w:spacing w:val="-10"/>
                        <w:w w:val="9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16EB" w14:textId="77777777" w:rsidR="00CE0F4D" w:rsidRDefault="00CE0F4D">
      <w:r>
        <w:separator/>
      </w:r>
    </w:p>
  </w:footnote>
  <w:footnote w:type="continuationSeparator" w:id="0">
    <w:p w14:paraId="5B3B0B5D" w14:textId="77777777" w:rsidR="00CE0F4D" w:rsidRDefault="00CE0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F3B"/>
    <w:multiLevelType w:val="hybridMultilevel"/>
    <w:tmpl w:val="50A2AAC0"/>
    <w:lvl w:ilvl="0" w:tplc="305486C2">
      <w:numFmt w:val="bullet"/>
      <w:lvlText w:val="☐"/>
      <w:lvlJc w:val="left"/>
      <w:pPr>
        <w:ind w:left="745" w:hanging="276"/>
      </w:pPr>
      <w:rPr>
        <w:rFonts w:ascii="Menlo" w:eastAsia="Menlo" w:hAnsi="Menlo" w:cs="Menlo" w:hint="default"/>
        <w:b w:val="0"/>
        <w:bCs w:val="0"/>
        <w:i w:val="0"/>
        <w:iCs w:val="0"/>
        <w:spacing w:val="0"/>
        <w:w w:val="166"/>
        <w:sz w:val="22"/>
        <w:szCs w:val="22"/>
        <w:lang w:val="en-US" w:eastAsia="en-US" w:bidi="ar-SA"/>
      </w:rPr>
    </w:lvl>
    <w:lvl w:ilvl="1" w:tplc="3E5A7FF6">
      <w:numFmt w:val="bullet"/>
      <w:lvlText w:val="•"/>
      <w:lvlJc w:val="left"/>
      <w:pPr>
        <w:ind w:left="870" w:hanging="276"/>
      </w:pPr>
      <w:rPr>
        <w:rFonts w:hint="default"/>
        <w:lang w:val="en-US" w:eastAsia="en-US" w:bidi="ar-SA"/>
      </w:rPr>
    </w:lvl>
    <w:lvl w:ilvl="2" w:tplc="867A808C">
      <w:numFmt w:val="bullet"/>
      <w:lvlText w:val="•"/>
      <w:lvlJc w:val="left"/>
      <w:pPr>
        <w:ind w:left="1001" w:hanging="276"/>
      </w:pPr>
      <w:rPr>
        <w:rFonts w:hint="default"/>
        <w:lang w:val="en-US" w:eastAsia="en-US" w:bidi="ar-SA"/>
      </w:rPr>
    </w:lvl>
    <w:lvl w:ilvl="3" w:tplc="14DE0962">
      <w:numFmt w:val="bullet"/>
      <w:lvlText w:val="•"/>
      <w:lvlJc w:val="left"/>
      <w:pPr>
        <w:ind w:left="1131" w:hanging="276"/>
      </w:pPr>
      <w:rPr>
        <w:rFonts w:hint="default"/>
        <w:lang w:val="en-US" w:eastAsia="en-US" w:bidi="ar-SA"/>
      </w:rPr>
    </w:lvl>
    <w:lvl w:ilvl="4" w:tplc="36A83D68">
      <w:numFmt w:val="bullet"/>
      <w:lvlText w:val="•"/>
      <w:lvlJc w:val="left"/>
      <w:pPr>
        <w:ind w:left="1262" w:hanging="276"/>
      </w:pPr>
      <w:rPr>
        <w:rFonts w:hint="default"/>
        <w:lang w:val="en-US" w:eastAsia="en-US" w:bidi="ar-SA"/>
      </w:rPr>
    </w:lvl>
    <w:lvl w:ilvl="5" w:tplc="1A06A902">
      <w:numFmt w:val="bullet"/>
      <w:lvlText w:val="•"/>
      <w:lvlJc w:val="left"/>
      <w:pPr>
        <w:ind w:left="1393" w:hanging="276"/>
      </w:pPr>
      <w:rPr>
        <w:rFonts w:hint="default"/>
        <w:lang w:val="en-US" w:eastAsia="en-US" w:bidi="ar-SA"/>
      </w:rPr>
    </w:lvl>
    <w:lvl w:ilvl="6" w:tplc="51AE013C">
      <w:numFmt w:val="bullet"/>
      <w:lvlText w:val="•"/>
      <w:lvlJc w:val="left"/>
      <w:pPr>
        <w:ind w:left="1523" w:hanging="276"/>
      </w:pPr>
      <w:rPr>
        <w:rFonts w:hint="default"/>
        <w:lang w:val="en-US" w:eastAsia="en-US" w:bidi="ar-SA"/>
      </w:rPr>
    </w:lvl>
    <w:lvl w:ilvl="7" w:tplc="D73C90E8">
      <w:numFmt w:val="bullet"/>
      <w:lvlText w:val="•"/>
      <w:lvlJc w:val="left"/>
      <w:pPr>
        <w:ind w:left="1654" w:hanging="276"/>
      </w:pPr>
      <w:rPr>
        <w:rFonts w:hint="default"/>
        <w:lang w:val="en-US" w:eastAsia="en-US" w:bidi="ar-SA"/>
      </w:rPr>
    </w:lvl>
    <w:lvl w:ilvl="8" w:tplc="A9AA847C">
      <w:numFmt w:val="bullet"/>
      <w:lvlText w:val="•"/>
      <w:lvlJc w:val="left"/>
      <w:pPr>
        <w:ind w:left="1784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22986204"/>
    <w:multiLevelType w:val="hybridMultilevel"/>
    <w:tmpl w:val="1E6A1466"/>
    <w:lvl w:ilvl="0" w:tplc="FBA20570">
      <w:numFmt w:val="bullet"/>
      <w:lvlText w:val="•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3"/>
        <w:szCs w:val="23"/>
        <w:lang w:val="en-US" w:eastAsia="en-US" w:bidi="ar-SA"/>
      </w:rPr>
    </w:lvl>
    <w:lvl w:ilvl="1" w:tplc="D9BC948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B4B62C1E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 w:tplc="F674735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E9087924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DB78317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2A92A5D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01DEF4C8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8" w:tplc="48CE65E2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55422D"/>
    <w:multiLevelType w:val="hybridMultilevel"/>
    <w:tmpl w:val="F15E4F78"/>
    <w:lvl w:ilvl="0" w:tplc="FDDCA996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93025C7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476FE6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D7C879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97E817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F92336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95C8A5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8906E7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3164E7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9C5F89"/>
    <w:multiLevelType w:val="hybridMultilevel"/>
    <w:tmpl w:val="C7E42866"/>
    <w:lvl w:ilvl="0" w:tplc="33E8B510">
      <w:numFmt w:val="bullet"/>
      <w:lvlText w:val="☐"/>
      <w:lvlJc w:val="left"/>
      <w:pPr>
        <w:ind w:left="383" w:hanging="276"/>
      </w:pPr>
      <w:rPr>
        <w:rFonts w:ascii="Menlo" w:eastAsia="Menlo" w:hAnsi="Menlo" w:cs="Menlo" w:hint="default"/>
        <w:b w:val="0"/>
        <w:bCs w:val="0"/>
        <w:i w:val="0"/>
        <w:iCs w:val="0"/>
        <w:spacing w:val="0"/>
        <w:w w:val="166"/>
        <w:sz w:val="22"/>
        <w:szCs w:val="22"/>
        <w:lang w:val="en-US" w:eastAsia="en-US" w:bidi="ar-SA"/>
      </w:rPr>
    </w:lvl>
    <w:lvl w:ilvl="1" w:tplc="DF404ADA">
      <w:numFmt w:val="bullet"/>
      <w:lvlText w:val="•"/>
      <w:lvlJc w:val="left"/>
      <w:pPr>
        <w:ind w:left="493" w:hanging="276"/>
      </w:pPr>
      <w:rPr>
        <w:rFonts w:hint="default"/>
        <w:lang w:val="en-US" w:eastAsia="en-US" w:bidi="ar-SA"/>
      </w:rPr>
    </w:lvl>
    <w:lvl w:ilvl="2" w:tplc="EF948DF2">
      <w:numFmt w:val="bullet"/>
      <w:lvlText w:val="•"/>
      <w:lvlJc w:val="left"/>
      <w:pPr>
        <w:ind w:left="607" w:hanging="276"/>
      </w:pPr>
      <w:rPr>
        <w:rFonts w:hint="default"/>
        <w:lang w:val="en-US" w:eastAsia="en-US" w:bidi="ar-SA"/>
      </w:rPr>
    </w:lvl>
    <w:lvl w:ilvl="3" w:tplc="FCD8B10A">
      <w:numFmt w:val="bullet"/>
      <w:lvlText w:val="•"/>
      <w:lvlJc w:val="left"/>
      <w:pPr>
        <w:ind w:left="721" w:hanging="276"/>
      </w:pPr>
      <w:rPr>
        <w:rFonts w:hint="default"/>
        <w:lang w:val="en-US" w:eastAsia="en-US" w:bidi="ar-SA"/>
      </w:rPr>
    </w:lvl>
    <w:lvl w:ilvl="4" w:tplc="38FC979C">
      <w:numFmt w:val="bullet"/>
      <w:lvlText w:val="•"/>
      <w:lvlJc w:val="left"/>
      <w:pPr>
        <w:ind w:left="835" w:hanging="276"/>
      </w:pPr>
      <w:rPr>
        <w:rFonts w:hint="default"/>
        <w:lang w:val="en-US" w:eastAsia="en-US" w:bidi="ar-SA"/>
      </w:rPr>
    </w:lvl>
    <w:lvl w:ilvl="5" w:tplc="E31E8438">
      <w:numFmt w:val="bullet"/>
      <w:lvlText w:val="•"/>
      <w:lvlJc w:val="left"/>
      <w:pPr>
        <w:ind w:left="949" w:hanging="276"/>
      </w:pPr>
      <w:rPr>
        <w:rFonts w:hint="default"/>
        <w:lang w:val="en-US" w:eastAsia="en-US" w:bidi="ar-SA"/>
      </w:rPr>
    </w:lvl>
    <w:lvl w:ilvl="6" w:tplc="F8F0B0EC">
      <w:numFmt w:val="bullet"/>
      <w:lvlText w:val="•"/>
      <w:lvlJc w:val="left"/>
      <w:pPr>
        <w:ind w:left="1063" w:hanging="276"/>
      </w:pPr>
      <w:rPr>
        <w:rFonts w:hint="default"/>
        <w:lang w:val="en-US" w:eastAsia="en-US" w:bidi="ar-SA"/>
      </w:rPr>
    </w:lvl>
    <w:lvl w:ilvl="7" w:tplc="EF3089F8">
      <w:numFmt w:val="bullet"/>
      <w:lvlText w:val="•"/>
      <w:lvlJc w:val="left"/>
      <w:pPr>
        <w:ind w:left="1177" w:hanging="276"/>
      </w:pPr>
      <w:rPr>
        <w:rFonts w:hint="default"/>
        <w:lang w:val="en-US" w:eastAsia="en-US" w:bidi="ar-SA"/>
      </w:rPr>
    </w:lvl>
    <w:lvl w:ilvl="8" w:tplc="6C1CC6A6">
      <w:numFmt w:val="bullet"/>
      <w:lvlText w:val="•"/>
      <w:lvlJc w:val="left"/>
      <w:pPr>
        <w:ind w:left="1291" w:hanging="276"/>
      </w:pPr>
      <w:rPr>
        <w:rFonts w:hint="default"/>
        <w:lang w:val="en-US" w:eastAsia="en-US" w:bidi="ar-SA"/>
      </w:rPr>
    </w:lvl>
  </w:abstractNum>
  <w:num w:numId="1" w16cid:durableId="662396839">
    <w:abstractNumId w:val="1"/>
  </w:num>
  <w:num w:numId="2" w16cid:durableId="307250777">
    <w:abstractNumId w:val="2"/>
  </w:num>
  <w:num w:numId="3" w16cid:durableId="944462083">
    <w:abstractNumId w:val="0"/>
  </w:num>
  <w:num w:numId="4" w16cid:durableId="945383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996"/>
    <w:rsid w:val="00576FCF"/>
    <w:rsid w:val="00790996"/>
    <w:rsid w:val="00C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7DF5"/>
  <w15:docId w15:val="{29DB73A2-861B-4D4E-BD0D-07173B03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1"/>
      <w:ind w:left="2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stbuy.ca/en-ca/help/shipping-delivery-and-pick-up/reserve-and-pick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lastModifiedBy>Ali Neshati</cp:lastModifiedBy>
  <cp:revision>2</cp:revision>
  <dcterms:created xsi:type="dcterms:W3CDTF">2024-03-08T15:06:00Z</dcterms:created>
  <dcterms:modified xsi:type="dcterms:W3CDTF">2024-03-08T15:07:00Z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2024-03-08T00:00:00Z</vt:filetime>
  </property>
  <property fmtid="{D5CDD505-2E9C-101B-9397-08002B2CF9AE}" pid="5" name="Producer">
    <vt:lpwstr>Microsoft® Word 2016</vt:lpwstr>
  </property>
</Properties>
</file>