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ubujwp59vjdh" w:id="0"/>
      <w:bookmarkEnd w:id="0"/>
      <w:r w:rsidDel="00000000" w:rsidR="00000000" w:rsidRPr="00000000">
        <w:rPr>
          <w:rtl w:val="0"/>
        </w:rPr>
        <w:t xml:space="preserve">VisualKiwi</w:t>
      </w:r>
    </w:p>
    <w:p w:rsidR="00000000" w:rsidDel="00000000" w:rsidP="00000000" w:rsidRDefault="00000000" w:rsidRPr="00000000" w14:paraId="00000002">
      <w:pPr>
        <w:pStyle w:val="Heading2"/>
        <w:rPr/>
      </w:pPr>
      <w:bookmarkStart w:colFirst="0" w:colLast="0" w:name="_6axfrsotnbgy" w:id="1"/>
      <w:bookmarkEnd w:id="1"/>
      <w:r w:rsidDel="00000000" w:rsidR="00000000" w:rsidRPr="00000000">
        <w:rPr>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rtl w:val="0"/>
        </w:rPr>
        <w:t xml:space="preserve">Today, most students use LLMs primarily for text-based learning—summaries, explanations, and Q&amp;A. However, many concepts (e.g., geometry, physics, algorithms, statistics, chemistry mechanisms) are fundamentally visual and dynamic. Text alone often fails to convey intuition, temporal processes, and structural relationships.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VisualKiwi</w:t>
      </w:r>
      <w:r w:rsidDel="00000000" w:rsidR="00000000" w:rsidRPr="00000000">
        <w:rPr>
          <w:rtl w:val="0"/>
        </w:rPr>
        <w:t xml:space="preserve"> is a Kiwi plugin that turns LLM-assisted learning into </w:t>
      </w:r>
      <w:r w:rsidDel="00000000" w:rsidR="00000000" w:rsidRPr="00000000">
        <w:rPr>
          <w:b w:val="1"/>
          <w:bCs w:val="1"/>
          <w:rtl w:val="0"/>
        </w:rPr>
        <w:t xml:space="preserve">interactive visual understanding</w:t>
      </w:r>
      <w:r w:rsidDel="00000000" w:rsidR="00000000" w:rsidRPr="00000000">
        <w:rPr>
          <w:rtl w:val="0"/>
        </w:rPr>
        <w:t xml:space="preserve">. By combining </w:t>
      </w:r>
      <w:r w:rsidDel="00000000" w:rsidR="00000000" w:rsidRPr="00000000">
        <w:rPr>
          <w:b w:val="1"/>
          <w:bCs w:val="1"/>
          <w:rtl w:val="0"/>
        </w:rPr>
        <w:t xml:space="preserve">multi-agent orchestration</w:t>
      </w:r>
      <w:r w:rsidDel="00000000" w:rsidR="00000000" w:rsidRPr="00000000">
        <w:rPr>
          <w:rtl w:val="0"/>
        </w:rPr>
        <w:t xml:space="preserve"> with </w:t>
      </w:r>
      <w:r w:rsidDel="00000000" w:rsidR="00000000" w:rsidRPr="00000000">
        <w:rPr>
          <w:b w:val="1"/>
          <w:bCs w:val="1"/>
          <w:rtl w:val="0"/>
        </w:rPr>
        <w:t xml:space="preserve">RAG</w:t>
      </w:r>
      <w:r w:rsidDel="00000000" w:rsidR="00000000" w:rsidRPr="00000000">
        <w:rPr>
          <w:rtl w:val="0"/>
        </w:rPr>
        <w:t xml:space="preserve"> and </w:t>
      </w:r>
      <w:r w:rsidDel="00000000" w:rsidR="00000000" w:rsidRPr="00000000">
        <w:rPr>
          <w:b w:val="1"/>
          <w:bCs w:val="1"/>
          <w:rtl w:val="0"/>
        </w:rPr>
        <w:t xml:space="preserve">web search</w:t>
      </w:r>
      <w:r w:rsidDel="00000000" w:rsidR="00000000" w:rsidRPr="00000000">
        <w:rPr>
          <w:rtl w:val="0"/>
        </w:rPr>
        <w:t xml:space="preserve">, VisualKiwi can automatically generate these from existing lecture slides or web fetching:</w:t>
      </w:r>
    </w:p>
    <w:p w:rsidR="00000000" w:rsidDel="00000000" w:rsidP="00000000" w:rsidRDefault="00000000" w:rsidRPr="00000000" w14:paraId="00000005">
      <w:pPr>
        <w:numPr>
          <w:ilvl w:val="0"/>
          <w:numId w:val="17"/>
        </w:numPr>
        <w:spacing w:after="0" w:afterAutospacing="0" w:before="240" w:lineRule="auto"/>
        <w:ind w:left="720" w:hanging="360"/>
      </w:pPr>
      <w:r w:rsidDel="00000000" w:rsidR="00000000" w:rsidRPr="00000000">
        <w:rPr>
          <w:b w:val="1"/>
          <w:bCs w:val="1"/>
          <w:rtl w:val="0"/>
        </w:rPr>
        <w:t xml:space="preserve">Demonstration videos</w:t>
      </w:r>
      <w:r w:rsidDel="00000000" w:rsidR="00000000" w:rsidRPr="00000000">
        <w:rPr>
          <w:rtl w:val="0"/>
        </w:rPr>
        <w:t xml:space="preserve"> (step-by-step animations, narrated walkthroughs, simulated processes)</w:t>
      </w:r>
    </w:p>
    <w:p w:rsidR="00000000" w:rsidDel="00000000" w:rsidP="00000000" w:rsidRDefault="00000000" w:rsidRPr="00000000" w14:paraId="00000006">
      <w:pPr>
        <w:numPr>
          <w:ilvl w:val="1"/>
          <w:numId w:val="17"/>
        </w:numPr>
        <w:spacing w:after="0" w:afterAutospacing="0" w:before="0" w:beforeAutospacing="0" w:lineRule="auto"/>
        <w:ind w:left="1440" w:hanging="360"/>
        <w:rPr>
          <w:u w:val="none"/>
        </w:rPr>
      </w:pPr>
      <w:r w:rsidDel="00000000" w:rsidR="00000000" w:rsidRPr="00000000">
        <w:rPr>
          <w:rtl w:val="0"/>
        </w:rPr>
        <w:t xml:space="preserve">Code2Video</w:t>
      </w:r>
    </w:p>
    <w:p w:rsidR="00000000" w:rsidDel="00000000" w:rsidP="00000000" w:rsidRDefault="00000000" w:rsidRPr="00000000" w14:paraId="00000007">
      <w:pPr>
        <w:numPr>
          <w:ilvl w:val="1"/>
          <w:numId w:val="17"/>
        </w:numPr>
        <w:spacing w:after="0" w:afterAutospacing="0" w:before="0" w:beforeAutospacing="0" w:lineRule="auto"/>
        <w:ind w:left="1440" w:hanging="360"/>
        <w:rPr>
          <w:u w:val="none"/>
        </w:rPr>
      </w:pPr>
      <w:r w:rsidDel="00000000" w:rsidR="00000000" w:rsidRPr="00000000">
        <w:rPr>
          <w:rtl w:val="0"/>
        </w:rPr>
        <w:t xml:space="preserve">remotion</w:t>
      </w:r>
    </w:p>
    <w:p w:rsidR="00000000" w:rsidDel="00000000" w:rsidP="00000000" w:rsidRDefault="00000000" w:rsidRPr="00000000" w14:paraId="00000008">
      <w:pPr>
        <w:numPr>
          <w:ilvl w:val="0"/>
          <w:numId w:val="17"/>
        </w:numPr>
        <w:spacing w:after="0" w:afterAutospacing="0" w:before="0" w:beforeAutospacing="0" w:lineRule="auto"/>
        <w:ind w:left="720" w:hanging="360"/>
      </w:pPr>
      <w:r w:rsidDel="00000000" w:rsidR="00000000" w:rsidRPr="00000000">
        <w:rPr>
          <w:b w:val="1"/>
          <w:bCs w:val="1"/>
          <w:rtl w:val="0"/>
        </w:rPr>
        <w:t xml:space="preserve">Interactive graphs and visualization</w:t>
      </w:r>
    </w:p>
    <w:p w:rsidR="00000000" w:rsidDel="00000000" w:rsidP="00000000" w:rsidRDefault="00000000" w:rsidRPr="00000000" w14:paraId="00000009">
      <w:pPr>
        <w:numPr>
          <w:ilvl w:val="0"/>
          <w:numId w:val="17"/>
        </w:numPr>
        <w:spacing w:after="0" w:afterAutospacing="0" w:before="0" w:beforeAutospacing="0" w:lineRule="auto"/>
        <w:ind w:left="720" w:hanging="360"/>
      </w:pPr>
      <w:r w:rsidDel="00000000" w:rsidR="00000000" w:rsidRPr="00000000">
        <w:rPr>
          <w:b w:val="1"/>
          <w:bCs w:val="1"/>
          <w:rtl w:val="0"/>
        </w:rPr>
        <w:t xml:space="preserve">ations</w:t>
      </w:r>
      <w:r w:rsidDel="00000000" w:rsidR="00000000" w:rsidRPr="00000000">
        <w:rPr>
          <w:rtl w:val="0"/>
        </w:rPr>
        <w:t xml:space="preserve"> (manipulable plots, sliders, parameter sweeps, “what-if” exploration)</w:t>
      </w:r>
    </w:p>
    <w:p w:rsidR="00000000" w:rsidDel="00000000" w:rsidP="00000000" w:rsidRDefault="00000000" w:rsidRPr="00000000" w14:paraId="0000000A">
      <w:pPr>
        <w:numPr>
          <w:ilvl w:val="1"/>
          <w:numId w:val="17"/>
        </w:numPr>
        <w:spacing w:after="0" w:afterAutospacing="0" w:before="0" w:beforeAutospacing="0" w:lineRule="auto"/>
        <w:ind w:left="1440" w:hanging="360"/>
        <w:rPr>
          <w:u w:val="none"/>
        </w:rPr>
      </w:pPr>
      <w:r w:rsidDel="00000000" w:rsidR="00000000" w:rsidRPr="00000000">
        <w:rPr>
          <w:rtl w:val="0"/>
        </w:rPr>
        <w:t xml:space="preserve">AG-UI, or self-made protocol</w:t>
      </w:r>
    </w:p>
    <w:p w:rsidR="00000000" w:rsidDel="00000000" w:rsidP="00000000" w:rsidRDefault="00000000" w:rsidRPr="00000000" w14:paraId="0000000B">
      <w:pPr>
        <w:numPr>
          <w:ilvl w:val="1"/>
          <w:numId w:val="17"/>
        </w:numPr>
        <w:spacing w:after="0" w:afterAutospacing="0" w:before="0" w:beforeAutospacing="0" w:lineRule="auto"/>
        <w:ind w:left="1440" w:hanging="360"/>
        <w:rPr>
          <w:u w:val="none"/>
        </w:rPr>
      </w:pPr>
      <w:r w:rsidDel="00000000" w:rsidR="00000000" w:rsidRPr="00000000">
        <w:rPr>
          <w:rtl w:val="0"/>
        </w:rPr>
        <w:t xml:space="preserve">Imported open source SDKs so that it can render chem formula HI PENG YUE~~~~</w:t>
      </w:r>
    </w:p>
    <w:p w:rsidR="00000000" w:rsidDel="00000000" w:rsidP="00000000" w:rsidRDefault="00000000" w:rsidRPr="00000000" w14:paraId="0000000C">
      <w:pPr>
        <w:numPr>
          <w:ilvl w:val="0"/>
          <w:numId w:val="17"/>
        </w:numPr>
        <w:spacing w:after="0" w:afterAutospacing="0" w:before="0" w:beforeAutospacing="0" w:lineRule="auto"/>
        <w:ind w:left="720" w:hanging="360"/>
      </w:pPr>
      <w:r w:rsidDel="00000000" w:rsidR="00000000" w:rsidRPr="00000000">
        <w:rPr>
          <w:b w:val="1"/>
          <w:bCs w:val="1"/>
          <w:rtl w:val="0"/>
        </w:rPr>
        <w:t xml:space="preserve">Rich-content slides</w:t>
      </w:r>
      <w:r w:rsidDel="00000000" w:rsidR="00000000" w:rsidRPr="00000000">
        <w:rPr>
          <w:rtl w:val="0"/>
        </w:rPr>
        <w:t xml:space="preserve"> (structured explanations with figures, animations, and embedded interactivity)</w:t>
      </w:r>
    </w:p>
    <w:p w:rsidR="00000000" w:rsidDel="00000000" w:rsidP="00000000" w:rsidRDefault="00000000" w:rsidRPr="00000000" w14:paraId="0000000D">
      <w:pPr>
        <w:numPr>
          <w:ilvl w:val="1"/>
          <w:numId w:val="17"/>
        </w:numPr>
        <w:spacing w:after="0" w:afterAutospacing="0" w:before="0" w:beforeAutospacing="0" w:lineRule="auto"/>
        <w:ind w:left="1440" w:hanging="360"/>
        <w:rPr>
          <w:u w:val="none"/>
        </w:rPr>
      </w:pPr>
      <w:r w:rsidDel="00000000" w:rsidR="00000000" w:rsidRPr="00000000">
        <w:rPr>
          <w:rtl w:val="0"/>
        </w:rPr>
        <w:t xml:space="preserve">Slides MCP?</w:t>
      </w:r>
    </w:p>
    <w:p w:rsidR="00000000" w:rsidDel="00000000" w:rsidP="00000000" w:rsidRDefault="00000000" w:rsidRPr="00000000" w14:paraId="0000000E">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Graph </w:t>
      </w:r>
      <w:r w:rsidDel="00000000" w:rsidR="00000000" w:rsidRPr="00000000">
        <w:rPr>
          <w:rtl w:val="0"/>
        </w:rPr>
        <w:t xml:space="preserve">(Mindmap, flowchart)</w:t>
      </w:r>
    </w:p>
    <w:p w:rsidR="00000000" w:rsidDel="00000000" w:rsidP="00000000" w:rsidRDefault="00000000" w:rsidRPr="00000000" w14:paraId="0000000F">
      <w:pPr>
        <w:numPr>
          <w:ilvl w:val="1"/>
          <w:numId w:val="17"/>
        </w:numPr>
        <w:spacing w:after="240" w:before="0" w:beforeAutospacing="0" w:lineRule="auto"/>
        <w:ind w:left="1440" w:hanging="360"/>
        <w:rPr>
          <w:u w:val="none"/>
        </w:rPr>
      </w:pPr>
      <w:r w:rsidDel="00000000" w:rsidR="00000000" w:rsidRPr="00000000">
        <w:rPr>
          <w:rtl w:val="0"/>
        </w:rPr>
        <w:t xml:space="preserve">Mermaid</w:t>
      </w:r>
    </w:p>
    <w:p w:rsidR="00000000" w:rsidDel="00000000" w:rsidP="00000000" w:rsidRDefault="00000000" w:rsidRPr="00000000" w14:paraId="00000010">
      <w:pPr>
        <w:pStyle w:val="Heading2"/>
        <w:spacing w:after="240" w:before="240" w:lineRule="auto"/>
        <w:rPr/>
      </w:pPr>
      <w:bookmarkStart w:colFirst="0" w:colLast="0" w:name="_kw6wylppo7qr" w:id="2"/>
      <w:bookmarkEnd w:id="2"/>
      <w:r w:rsidDel="00000000" w:rsidR="00000000" w:rsidRPr="00000000">
        <w:rPr>
          <w:rtl w:val="0"/>
        </w:rPr>
        <w:t xml:space="preserve">Architecture</w:t>
      </w:r>
      <w:r w:rsidDel="00000000" w:rsidR="00000000" w:rsidRPr="00000000">
        <w:rPr>
          <w:rtl w:val="0"/>
        </w:rPr>
      </w:r>
    </w:p>
    <w:p w:rsidR="00000000" w:rsidDel="00000000" w:rsidP="00000000" w:rsidRDefault="00000000" w:rsidRPr="00000000" w14:paraId="00000011">
      <w:pPr>
        <w:spacing w:after="240" w:before="240" w:lineRule="auto"/>
        <w:ind w:left="0" w:firstLine="0"/>
        <w:rPr/>
      </w:pPr>
      <w:r w:rsidDel="00000000" w:rsidR="00000000" w:rsidRPr="00000000">
        <w:rPr/>
        <mc:AlternateContent>
          <mc:Choice Requires="wpg">
            <w:drawing>
              <wp:inline distB="114300" distT="114300" distL="114300" distR="114300">
                <wp:extent cx="6357938" cy="3470957"/>
                <wp:effectExtent b="0" l="0" r="0" t="0"/>
                <wp:docPr id="1" name=""/>
                <a:graphic>
                  <a:graphicData uri="http://schemas.microsoft.com/office/word/2010/wordprocessingGroup">
                    <wpg:wgp>
                      <wpg:cNvGrpSpPr/>
                      <wpg:grpSpPr>
                        <a:xfrm>
                          <a:off x="182375" y="1142050"/>
                          <a:ext cx="6357938" cy="3470957"/>
                          <a:chOff x="182375" y="1142050"/>
                          <a:chExt cx="7348800" cy="4010600"/>
                        </a:xfrm>
                      </wpg:grpSpPr>
                      <wps:wsp>
                        <wps:cNvSpPr/>
                        <wps:cNvPr id="2" name="Shape 2"/>
                        <wps:spPr>
                          <a:xfrm>
                            <a:off x="1772400" y="2000575"/>
                            <a:ext cx="5754000" cy="3147300"/>
                          </a:xfrm>
                          <a:prstGeom prst="rect">
                            <a:avLst/>
                          </a:prstGeom>
                          <a:solidFill>
                            <a:srgbClr val="FF99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 name="Shape 3"/>
                        <wps:spPr>
                          <a:xfrm>
                            <a:off x="2092875" y="2434500"/>
                            <a:ext cx="1380600" cy="690300"/>
                          </a:xfrm>
                          <a:prstGeom prst="rect">
                            <a:avLst/>
                          </a:prstGeom>
                          <a:solidFill>
                            <a:srgbClr val="FCE5C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Planner Agent</w:t>
                              </w:r>
                            </w:p>
                          </w:txbxContent>
                        </wps:txbx>
                        <wps:bodyPr anchorCtr="0" anchor="ctr" bIns="91425" lIns="91425" spcFirstLastPara="1" rIns="91425" wrap="square" tIns="91425">
                          <a:noAutofit/>
                        </wps:bodyPr>
                      </wps:wsp>
                      <wps:wsp>
                        <wps:cNvSpPr/>
                        <wps:cNvPr id="4" name="Shape 4"/>
                        <wps:spPr>
                          <a:xfrm>
                            <a:off x="3120738" y="1146825"/>
                            <a:ext cx="1309500" cy="690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Existing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Lecture Slides</w:t>
                              </w:r>
                            </w:p>
                          </w:txbxContent>
                        </wps:txbx>
                        <wps:bodyPr anchorCtr="0" anchor="ctr" bIns="91425" lIns="91425" spcFirstLastPara="1" rIns="91425" wrap="square" tIns="91425">
                          <a:noAutofit/>
                        </wps:bodyPr>
                      </wps:wsp>
                      <wps:wsp>
                        <wps:cNvSpPr/>
                        <wps:cNvPr id="5" name="Shape 5"/>
                        <wps:spPr>
                          <a:xfrm>
                            <a:off x="187150" y="2434500"/>
                            <a:ext cx="1309500" cy="690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User Prompts</w:t>
                              </w:r>
                            </w:p>
                          </w:txbxContent>
                        </wps:txbx>
                        <wps:bodyPr anchorCtr="0" anchor="ctr" bIns="91425" lIns="91425" spcFirstLastPara="1" rIns="91425" wrap="square" tIns="91425">
                          <a:noAutofit/>
                        </wps:bodyPr>
                      </wps:wsp>
                      <wps:wsp>
                        <wps:cNvCnPr/>
                        <wps:spPr>
                          <a:xfrm>
                            <a:off x="1496650" y="2779650"/>
                            <a:ext cx="5961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7" name="Shape 7"/>
                        <wps:spPr>
                          <a:xfrm>
                            <a:off x="3910950" y="2434500"/>
                            <a:ext cx="1380600" cy="690300"/>
                          </a:xfrm>
                          <a:prstGeom prst="rect">
                            <a:avLst/>
                          </a:prstGeom>
                          <a:solidFill>
                            <a:srgbClr val="FCE5C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Retrieval Agent</w:t>
                              </w:r>
                            </w:p>
                          </w:txbxContent>
                        </wps:txbx>
                        <wps:bodyPr anchorCtr="0" anchor="ctr" bIns="91425" lIns="91425" spcFirstLastPara="1" rIns="91425" wrap="square" tIns="91425">
                          <a:noAutofit/>
                        </wps:bodyPr>
                      </wps:wsp>
                      <wps:wsp>
                        <wps:cNvSpPr/>
                        <wps:cNvPr id="8" name="Shape 8"/>
                        <wps:spPr>
                          <a:xfrm>
                            <a:off x="5597725" y="2434500"/>
                            <a:ext cx="1603800" cy="1234500"/>
                          </a:xfrm>
                          <a:prstGeom prst="rect">
                            <a:avLst/>
                          </a:prstGeom>
                          <a:solidFill>
                            <a:srgbClr val="FCE5C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Construtor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2"/>
                                  <w:vertAlign w:val="baseline"/>
                                </w:rPr>
                                <w:t xml:space="preserve">Video Subagent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Slide Subagent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Algo Subagent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Mindmap Subagent</w:t>
                              </w:r>
                            </w:p>
                          </w:txbxContent>
                        </wps:txbx>
                        <wps:bodyPr anchorCtr="0" anchor="ctr" bIns="91425" lIns="91425" spcFirstLastPara="1" rIns="91425" wrap="square" tIns="91425">
                          <a:noAutofit/>
                        </wps:bodyPr>
                      </wps:wsp>
                      <wps:wsp>
                        <wps:cNvSpPr/>
                        <wps:cNvPr id="9" name="Shape 9"/>
                        <wps:spPr>
                          <a:xfrm>
                            <a:off x="5597725" y="4151400"/>
                            <a:ext cx="1603800" cy="690300"/>
                          </a:xfrm>
                          <a:prstGeom prst="rect">
                            <a:avLst/>
                          </a:prstGeom>
                          <a:solidFill>
                            <a:srgbClr val="FCE5C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Checker</w:t>
                              </w:r>
                            </w:p>
                          </w:txbxContent>
                        </wps:txbx>
                        <wps:bodyPr anchorCtr="0" anchor="ctr" bIns="91425" lIns="91425" spcFirstLastPara="1" rIns="91425" wrap="square" tIns="91425">
                          <a:noAutofit/>
                        </wps:bodyPr>
                      </wps:wsp>
                      <wps:wsp>
                        <wps:cNvSpPr/>
                        <wps:cNvPr id="10" name="Shape 10"/>
                        <wps:spPr>
                          <a:xfrm>
                            <a:off x="187150" y="4184700"/>
                            <a:ext cx="1309500" cy="623700"/>
                          </a:xfrm>
                          <a:prstGeom prst="rect">
                            <a:avLst/>
                          </a:prstGeom>
                          <a:solidFill>
                            <a:srgbClr val="EAD1D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User</w:t>
                              </w:r>
                            </w:p>
                          </w:txbxContent>
                        </wps:txbx>
                        <wps:bodyPr anchorCtr="0" anchor="ctr" bIns="91425" lIns="91425" spcFirstLastPara="1" rIns="91425" wrap="square" tIns="91425">
                          <a:noAutofit/>
                        </wps:bodyPr>
                      </wps:wsp>
                      <wps:wsp>
                        <wps:cNvCnPr/>
                        <wps:spPr>
                          <a:xfrm rot="10800000">
                            <a:off x="841900" y="3124800"/>
                            <a:ext cx="0" cy="1059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1496725" y="4496550"/>
                            <a:ext cx="41010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3" name="Shape 13"/>
                        <wps:spPr>
                          <a:xfrm>
                            <a:off x="2028350" y="2000575"/>
                            <a:ext cx="13806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Visual Kiwi</w:t>
                              </w:r>
                            </w:p>
                          </w:txbxContent>
                        </wps:txbx>
                        <wps:bodyPr anchorCtr="0" anchor="t" bIns="91425" lIns="91425" spcFirstLastPara="1" rIns="91425" wrap="square" tIns="91425">
                          <a:spAutoFit/>
                        </wps:bodyPr>
                      </wps:wsp>
                      <wps:wsp>
                        <wps:cNvSpPr/>
                        <wps:cNvPr id="14" name="Shape 14"/>
                        <wps:spPr>
                          <a:xfrm>
                            <a:off x="4772263" y="1146825"/>
                            <a:ext cx="1309500" cy="690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Web Content</w:t>
                              </w:r>
                            </w:p>
                          </w:txbxContent>
                        </wps:txbx>
                        <wps:bodyPr anchorCtr="0" anchor="ctr" bIns="91425" lIns="91425" spcFirstLastPara="1" rIns="91425" wrap="square" tIns="91425">
                          <a:noAutofit/>
                        </wps:bodyPr>
                      </wps:wsp>
                      <wps:wsp>
                        <wps:cNvCnPr/>
                        <wps:spPr>
                          <a:xfrm>
                            <a:off x="3775488" y="1837125"/>
                            <a:ext cx="825900" cy="597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4601113" y="1837125"/>
                            <a:ext cx="825900" cy="597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473475" y="2779650"/>
                            <a:ext cx="4374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5291550" y="2775750"/>
                            <a:ext cx="306300" cy="3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6399625" y="3669000"/>
                            <a:ext cx="0" cy="482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6357938" cy="3470957"/>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357938" cy="347095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2">
      <w:pPr>
        <w:pStyle w:val="Heading2"/>
        <w:spacing w:after="240" w:before="240" w:lineRule="auto"/>
        <w:rPr/>
      </w:pPr>
      <w:bookmarkStart w:colFirst="0" w:colLast="0" w:name="_rpxzzzmpkegr" w:id="3"/>
      <w:bookmarkEnd w:id="3"/>
      <w:r w:rsidDel="00000000" w:rsidR="00000000" w:rsidRPr="00000000">
        <w:rPr>
          <w:rtl w:val="0"/>
        </w:rPr>
        <w:t xml:space="preserve">Example Usage</w:t>
      </w:r>
    </w:p>
    <w:p w:rsidR="00000000" w:rsidDel="00000000" w:rsidP="00000000" w:rsidRDefault="00000000" w:rsidRPr="00000000" w14:paraId="00000013">
      <w:pPr>
        <w:pStyle w:val="Heading3"/>
        <w:keepNext w:val="0"/>
        <w:keepLines w:val="0"/>
        <w:spacing w:after="80" w:lineRule="auto"/>
        <w:rPr/>
      </w:pPr>
      <w:bookmarkStart w:colFirst="0" w:colLast="0" w:name="_mvg630k7ry9u" w:id="4"/>
      <w:bookmarkEnd w:id="4"/>
      <w:r w:rsidDel="00000000" w:rsidR="00000000" w:rsidRPr="00000000">
        <w:rPr>
          <w:rtl w:val="0"/>
        </w:rPr>
        <w:t xml:space="preserve">Interactive AVL Tree</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Student prompt</w:t>
        <w:br w:type="textWrapping"/>
      </w:r>
      <w:r w:rsidDel="00000000" w:rsidR="00000000" w:rsidRPr="00000000">
        <w:rPr>
          <w:rtl w:val="0"/>
        </w:rPr>
        <w:t xml:space="preserve">“I keep mixing up AVL rotations (LL/RR/LR/RL). Can you teach me with a video, but also let me manipulate nodes myself to see how balance factors change?”</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VisualKiwi output</w:t>
      </w:r>
    </w:p>
    <w:p w:rsidR="00000000" w:rsidDel="00000000" w:rsidP="00000000" w:rsidRDefault="00000000" w:rsidRPr="00000000" w14:paraId="00000016">
      <w:pPr>
        <w:numPr>
          <w:ilvl w:val="0"/>
          <w:numId w:val="14"/>
        </w:numPr>
        <w:spacing w:after="0" w:afterAutospacing="0" w:before="240" w:lineRule="auto"/>
        <w:ind w:left="720" w:hanging="360"/>
      </w:pPr>
      <w:r w:rsidDel="00000000" w:rsidR="00000000" w:rsidRPr="00000000">
        <w:rPr>
          <w:b w:val="1"/>
          <w:bCs w:val="1"/>
          <w:rtl w:val="0"/>
        </w:rPr>
        <w:t xml:space="preserve">Generated demonstration video (step-by-step, pausable)</w:t>
      </w:r>
    </w:p>
    <w:p w:rsidR="00000000" w:rsidDel="00000000" w:rsidP="00000000" w:rsidRDefault="00000000" w:rsidRPr="00000000" w14:paraId="00000017">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Builds an AVL tree from an insertion sequence (e.g., 10 → 20 → 30 → 25 → 28).</w:t>
      </w:r>
    </w:p>
    <w:p w:rsidR="00000000" w:rsidDel="00000000" w:rsidP="00000000" w:rsidRDefault="00000000" w:rsidRPr="00000000" w14:paraId="00000018">
      <w:pPr>
        <w:numPr>
          <w:ilvl w:val="0"/>
          <w:numId w:val="11"/>
        </w:numPr>
        <w:spacing w:after="0" w:afterAutospacing="0" w:before="0" w:beforeAutospacing="0" w:lineRule="auto"/>
        <w:ind w:left="720" w:hanging="360"/>
      </w:pPr>
      <w:r w:rsidDel="00000000" w:rsidR="00000000" w:rsidRPr="00000000">
        <w:rPr>
          <w:rtl w:val="0"/>
        </w:rPr>
        <w:t xml:space="preserve">At each step, overlays: node height, balance factor, and the first unbalanced ancestor.</w:t>
      </w:r>
    </w:p>
    <w:p w:rsidR="00000000" w:rsidDel="00000000" w:rsidP="00000000" w:rsidRDefault="00000000" w:rsidRPr="00000000" w14:paraId="00000019">
      <w:pPr>
        <w:numPr>
          <w:ilvl w:val="0"/>
          <w:numId w:val="11"/>
        </w:numPr>
        <w:spacing w:after="0" w:afterAutospacing="0" w:before="0" w:beforeAutospacing="0" w:lineRule="auto"/>
        <w:ind w:left="720" w:hanging="360"/>
      </w:pPr>
      <w:r w:rsidDel="00000000" w:rsidR="00000000" w:rsidRPr="00000000">
        <w:rPr>
          <w:rtl w:val="0"/>
        </w:rPr>
        <w:t xml:space="preserve">Shows the exact rotation type triggered (LL/RR/LR/RL) with before/after snapshots.</w:t>
      </w:r>
    </w:p>
    <w:p w:rsidR="00000000" w:rsidDel="00000000" w:rsidP="00000000" w:rsidRDefault="00000000" w:rsidRPr="00000000" w14:paraId="0000001A">
      <w:pPr>
        <w:numPr>
          <w:ilvl w:val="0"/>
          <w:numId w:val="11"/>
        </w:numPr>
        <w:spacing w:after="0" w:afterAutospacing="0" w:before="0" w:beforeAutospacing="0" w:lineRule="auto"/>
        <w:ind w:left="720" w:hanging="360"/>
      </w:pPr>
      <w:r w:rsidDel="00000000" w:rsidR="00000000" w:rsidRPr="00000000">
        <w:rPr>
          <w:rtl w:val="0"/>
        </w:rPr>
        <w:t xml:space="preserve">Narrates the “why”: which subtree got heavier and why that implies a specific rotation.</w:t>
      </w:r>
    </w:p>
    <w:p w:rsidR="00000000" w:rsidDel="00000000" w:rsidP="00000000" w:rsidRDefault="00000000" w:rsidRPr="00000000" w14:paraId="0000001B">
      <w:pPr>
        <w:numPr>
          <w:ilvl w:val="0"/>
          <w:numId w:val="19"/>
        </w:numPr>
        <w:spacing w:after="0" w:afterAutospacing="0" w:before="0" w:beforeAutospacing="0" w:lineRule="auto"/>
        <w:ind w:left="720" w:hanging="360"/>
      </w:pPr>
      <w:r w:rsidDel="00000000" w:rsidR="00000000" w:rsidRPr="00000000">
        <w:rPr>
          <w:b w:val="1"/>
          <w:bCs w:val="1"/>
          <w:rtl w:val="0"/>
        </w:rPr>
        <w:t xml:space="preserve">Interactive frontend (hands-on AVL editor)</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b w:val="1"/>
          <w:bCs w:val="1"/>
          <w:rtl w:val="0"/>
        </w:rPr>
        <w:t xml:space="preserve">Canvas</w:t>
      </w:r>
      <w:r w:rsidDel="00000000" w:rsidR="00000000" w:rsidRPr="00000000">
        <w:rPr>
          <w:rtl w:val="0"/>
        </w:rPr>
        <w:t xml:space="preserve">: draggable tree nodes and edges (students can swap/reconnect nodes).</w:t>
      </w:r>
    </w:p>
    <w:p w:rsidR="00000000" w:rsidDel="00000000" w:rsidP="00000000" w:rsidRDefault="00000000" w:rsidRPr="00000000" w14:paraId="0000001D">
      <w:pPr>
        <w:numPr>
          <w:ilvl w:val="0"/>
          <w:numId w:val="5"/>
        </w:numPr>
        <w:spacing w:after="0" w:afterAutospacing="0" w:before="0" w:beforeAutospacing="0" w:lineRule="auto"/>
        <w:ind w:left="720" w:hanging="360"/>
      </w:pPr>
      <w:r w:rsidDel="00000000" w:rsidR="00000000" w:rsidRPr="00000000">
        <w:rPr>
          <w:b w:val="1"/>
          <w:bCs w:val="1"/>
          <w:rtl w:val="0"/>
        </w:rPr>
        <w:t xml:space="preserve">Side panel</w:t>
      </w:r>
      <w:r w:rsidDel="00000000" w:rsidR="00000000" w:rsidRPr="00000000">
        <w:rPr>
          <w:rtl w:val="0"/>
        </w:rPr>
        <w:t xml:space="preserve">: real-time height + balance factor per node; highlights rule violations.</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b w:val="1"/>
          <w:bCs w:val="1"/>
          <w:rtl w:val="0"/>
        </w:rPr>
        <w:t xml:space="preserve">Controls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Insert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Step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Auto-Rotate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Generate New Sequence</w:t>
      </w:r>
      <w:r w:rsidDel="00000000" w:rsidR="00000000" w:rsidRPr="00000000">
        <w:rPr>
          <w:rtl w:val="0"/>
        </w:rPr>
        <w:t xml:space="preserve">.</w:t>
      </w:r>
    </w:p>
    <w:p w:rsidR="00000000" w:rsidDel="00000000" w:rsidP="00000000" w:rsidRDefault="00000000" w:rsidRPr="00000000" w14:paraId="0000001F">
      <w:pPr>
        <w:numPr>
          <w:ilvl w:val="0"/>
          <w:numId w:val="5"/>
        </w:numPr>
        <w:spacing w:after="240" w:before="0" w:beforeAutospacing="0" w:lineRule="auto"/>
        <w:ind w:left="720" w:hanging="360"/>
      </w:pPr>
      <w:r w:rsidDel="00000000" w:rsidR="00000000" w:rsidRPr="00000000">
        <w:rPr>
          <w:b w:val="1"/>
          <w:bCs w:val="1"/>
          <w:rtl w:val="0"/>
        </w:rPr>
        <w:t xml:space="preserve">Validation</w:t>
      </w:r>
      <w:r w:rsidDel="00000000" w:rsidR="00000000" w:rsidRPr="00000000">
        <w:rPr>
          <w:rtl w:val="0"/>
        </w:rPr>
        <w:t xml:space="preserve">: checks BST ordering and AVL balance constraints instantly.</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Key interactions</w:t>
      </w:r>
    </w:p>
    <w:p w:rsidR="00000000" w:rsidDel="00000000" w:rsidP="00000000" w:rsidRDefault="00000000" w:rsidRPr="00000000" w14:paraId="00000021">
      <w:pPr>
        <w:numPr>
          <w:ilvl w:val="0"/>
          <w:numId w:val="6"/>
        </w:numPr>
        <w:spacing w:after="0" w:afterAutospacing="0" w:before="240" w:lineRule="auto"/>
        <w:ind w:left="720" w:hanging="360"/>
      </w:pPr>
      <w:r w:rsidDel="00000000" w:rsidR="00000000" w:rsidRPr="00000000">
        <w:rPr>
          <w:rtl w:val="0"/>
        </w:rPr>
        <w:t xml:space="preserve">Students can intentionally drag the tree into an unbalanced state; the UI highlights the culprit node and suggests candidate rotations.</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rtl w:val="0"/>
        </w:rPr>
        <w:t xml:space="preserve">Students choose a rotation manually; the system verifies correctness and explains mistakes.</w:t>
      </w:r>
    </w:p>
    <w:p w:rsidR="00000000" w:rsidDel="00000000" w:rsidP="00000000" w:rsidRDefault="00000000" w:rsidRPr="00000000" w14:paraId="00000023">
      <w:pPr>
        <w:numPr>
          <w:ilvl w:val="0"/>
          <w:numId w:val="6"/>
        </w:numPr>
        <w:spacing w:after="240" w:before="0" w:beforeAutospacing="0" w:lineRule="auto"/>
        <w:ind w:left="720" w:hanging="360"/>
      </w:pPr>
      <w:r w:rsidDel="00000000" w:rsidR="00000000" w:rsidRPr="00000000">
        <w:rPr>
          <w:rtl w:val="0"/>
        </w:rPr>
        <w:t xml:space="preserve">“What-if” mode: change the insertion order or delete a node and watch the rotation strategy change.</w:t>
      </w:r>
    </w:p>
    <w:p w:rsidR="00000000" w:rsidDel="00000000" w:rsidP="00000000" w:rsidRDefault="00000000" w:rsidRPr="00000000" w14:paraId="00000024">
      <w:pPr>
        <w:pStyle w:val="Heading3"/>
        <w:keepNext w:val="0"/>
        <w:keepLines w:val="0"/>
        <w:spacing w:after="80" w:lineRule="auto"/>
        <w:rPr>
          <w:b w:val="1"/>
          <w:bCs w:val="1"/>
          <w:color w:val="000000"/>
          <w:sz w:val="26"/>
          <w:szCs w:val="26"/>
        </w:rPr>
      </w:pPr>
      <w:bookmarkStart w:colFirst="0" w:colLast="0" w:name="_3a1ndimf8sib" w:id="5"/>
      <w:bookmarkEnd w:id="5"/>
      <w:r w:rsidDel="00000000" w:rsidR="00000000" w:rsidRPr="00000000">
        <w:rPr>
          <w:rtl w:val="0"/>
        </w:rPr>
        <w:t xml:space="preserve">Interactive Chemistry Lab Example</w:t>
      </w: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Student prompt</w:t>
        <w:br w:type="textWrapping"/>
      </w:r>
      <w:r w:rsidDel="00000000" w:rsidR="00000000" w:rsidRPr="00000000">
        <w:rPr>
          <w:rtl w:val="0"/>
        </w:rPr>
        <w:t xml:space="preserve">“I don’t understand why titration curves look different for strong vs weak acids. Can I interactively explore it and see the equivalence point?”</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VisualKiwi output</w:t>
      </w:r>
    </w:p>
    <w:p w:rsidR="00000000" w:rsidDel="00000000" w:rsidP="00000000" w:rsidRDefault="00000000" w:rsidRPr="00000000" w14:paraId="00000027">
      <w:pPr>
        <w:numPr>
          <w:ilvl w:val="0"/>
          <w:numId w:val="1"/>
        </w:numPr>
        <w:spacing w:after="0" w:afterAutospacing="0" w:before="240" w:lineRule="auto"/>
        <w:ind w:left="720" w:hanging="360"/>
      </w:pPr>
      <w:r w:rsidDel="00000000" w:rsidR="00000000" w:rsidRPr="00000000">
        <w:rPr>
          <w:b w:val="1"/>
          <w:bCs w:val="1"/>
          <w:rtl w:val="0"/>
        </w:rPr>
        <w:t xml:space="preserve">Lab control panel</w:t>
      </w:r>
      <w:r w:rsidDel="00000000" w:rsidR="00000000" w:rsidRPr="00000000">
        <w:rPr>
          <w:rtl w:val="0"/>
        </w:rPr>
        <w:t xml:space="preserve">:</w:t>
      </w:r>
    </w:p>
    <w:p w:rsidR="00000000" w:rsidDel="00000000" w:rsidP="00000000" w:rsidRDefault="00000000" w:rsidRPr="00000000" w14:paraId="00000028">
      <w:pPr>
        <w:numPr>
          <w:ilvl w:val="1"/>
          <w:numId w:val="1"/>
        </w:numPr>
        <w:spacing w:after="0" w:afterAutospacing="0" w:before="0" w:beforeAutospacing="0" w:lineRule="auto"/>
        <w:ind w:left="1440" w:hanging="360"/>
      </w:pPr>
      <w:r w:rsidDel="00000000" w:rsidR="00000000" w:rsidRPr="00000000">
        <w:rPr>
          <w:rtl w:val="0"/>
        </w:rPr>
        <w:t xml:space="preserve">Choose a system: strong acid–strong base / weak acid–strong base / weak acid–weak base.</w:t>
      </w:r>
    </w:p>
    <w:p w:rsidR="00000000" w:rsidDel="00000000" w:rsidP="00000000" w:rsidRDefault="00000000" w:rsidRPr="00000000" w14:paraId="00000029">
      <w:pPr>
        <w:numPr>
          <w:ilvl w:val="1"/>
          <w:numId w:val="1"/>
        </w:numPr>
        <w:spacing w:after="0" w:afterAutospacing="0" w:before="0" w:beforeAutospacing="0" w:lineRule="auto"/>
        <w:ind w:left="1440" w:hanging="360"/>
      </w:pPr>
      <w:r w:rsidDel="00000000" w:rsidR="00000000" w:rsidRPr="00000000">
        <w:rPr>
          <w:rtl w:val="0"/>
        </w:rPr>
        <w:t xml:space="preserve">Parameters: initial concentration, volume, Ka/Kb (and optional temperature).</w:t>
      </w:r>
    </w:p>
    <w:p w:rsidR="00000000" w:rsidDel="00000000" w:rsidP="00000000" w:rsidRDefault="00000000" w:rsidRPr="00000000" w14:paraId="0000002A">
      <w:pPr>
        <w:numPr>
          <w:ilvl w:val="1"/>
          <w:numId w:val="1"/>
        </w:numPr>
        <w:spacing w:after="0" w:afterAutospacing="0" w:before="0" w:beforeAutospacing="0" w:lineRule="auto"/>
        <w:ind w:left="1440" w:hanging="360"/>
      </w:pPr>
      <w:r w:rsidDel="00000000" w:rsidR="00000000" w:rsidRPr="00000000">
        <w:rPr>
          <w:rtl w:val="0"/>
        </w:rPr>
        <w:t xml:space="preserve">Operation: a slider controlling added titrant volume (like turning a burette).</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b w:val="1"/>
          <w:bCs w:val="1"/>
          <w:rtl w:val="0"/>
        </w:rPr>
        <w:t xml:space="preserve">Real-time visuals</w:t>
      </w:r>
      <w:r w:rsidDel="00000000" w:rsidR="00000000" w:rsidRPr="00000000">
        <w:rPr>
          <w:rtl w:val="0"/>
        </w:rPr>
        <w:t xml:space="preserve">:</w:t>
      </w:r>
    </w:p>
    <w:p w:rsidR="00000000" w:rsidDel="00000000" w:rsidP="00000000" w:rsidRDefault="00000000" w:rsidRPr="00000000" w14:paraId="0000002C">
      <w:pPr>
        <w:numPr>
          <w:ilvl w:val="1"/>
          <w:numId w:val="1"/>
        </w:numPr>
        <w:spacing w:after="0" w:afterAutospacing="0" w:before="0" w:beforeAutospacing="0" w:lineRule="auto"/>
        <w:ind w:left="1440" w:hanging="360"/>
      </w:pPr>
      <w:r w:rsidDel="00000000" w:rsidR="00000000" w:rsidRPr="00000000">
        <w:rPr>
          <w:rtl w:val="0"/>
        </w:rPr>
        <w:t xml:space="preserve">Dynamic pH vs volume curve.</w:t>
      </w:r>
    </w:p>
    <w:p w:rsidR="00000000" w:rsidDel="00000000" w:rsidP="00000000" w:rsidRDefault="00000000" w:rsidRPr="00000000" w14:paraId="0000002D">
      <w:pPr>
        <w:numPr>
          <w:ilvl w:val="1"/>
          <w:numId w:val="1"/>
        </w:numPr>
        <w:spacing w:after="0" w:afterAutospacing="0" w:before="0" w:beforeAutospacing="0" w:lineRule="auto"/>
        <w:ind w:left="1440" w:hanging="360"/>
      </w:pPr>
      <w:r w:rsidDel="00000000" w:rsidR="00000000" w:rsidRPr="00000000">
        <w:rPr>
          <w:rtl w:val="0"/>
        </w:rPr>
        <w:t xml:space="preserve">Species composition view (HA/A⁻, H⁺/OH⁻ proportions).</w:t>
      </w:r>
    </w:p>
    <w:p w:rsidR="00000000" w:rsidDel="00000000" w:rsidP="00000000" w:rsidRDefault="00000000" w:rsidRPr="00000000" w14:paraId="0000002E">
      <w:pPr>
        <w:numPr>
          <w:ilvl w:val="1"/>
          <w:numId w:val="1"/>
        </w:numPr>
        <w:spacing w:after="0" w:afterAutospacing="0" w:before="0" w:beforeAutospacing="0" w:lineRule="auto"/>
        <w:ind w:left="1440" w:hanging="360"/>
      </w:pPr>
      <w:r w:rsidDel="00000000" w:rsidR="00000000" w:rsidRPr="00000000">
        <w:rPr>
          <w:rtl w:val="0"/>
        </w:rPr>
        <w:t xml:space="preserve">Automatic markers for buffer region and equivalence point.</w:t>
      </w:r>
    </w:p>
    <w:p w:rsidR="00000000" w:rsidDel="00000000" w:rsidP="00000000" w:rsidRDefault="00000000" w:rsidRPr="00000000" w14:paraId="0000002F">
      <w:pPr>
        <w:numPr>
          <w:ilvl w:val="0"/>
          <w:numId w:val="1"/>
        </w:numPr>
        <w:spacing w:after="240" w:before="0" w:beforeAutospacing="0" w:lineRule="auto"/>
        <w:ind w:left="720" w:hanging="360"/>
      </w:pPr>
      <w:r w:rsidDel="00000000" w:rsidR="00000000" w:rsidRPr="00000000">
        <w:rPr>
          <w:b w:val="1"/>
          <w:bCs w:val="1"/>
          <w:rtl w:val="0"/>
        </w:rPr>
        <w:t xml:space="preserve">Explanation triggers</w:t>
      </w:r>
      <w:r w:rsidDel="00000000" w:rsidR="00000000" w:rsidRPr="00000000">
        <w:rPr>
          <w:rFonts w:ascii="Arial Unicode MS" w:cs="Arial Unicode MS" w:eastAsia="Arial Unicode MS" w:hAnsi="Arial Unicode MS"/>
          <w:rtl w:val="0"/>
        </w:rPr>
        <w:t xml:space="preserve">: crossing key regions (buffer → equivalence → excess base) pops concise explanations of the chemistry behind the curve shape.</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Key interactions</w:t>
      </w:r>
    </w:p>
    <w:p w:rsidR="00000000" w:rsidDel="00000000" w:rsidP="00000000" w:rsidRDefault="00000000" w:rsidRPr="00000000" w14:paraId="00000031">
      <w:pPr>
        <w:numPr>
          <w:ilvl w:val="0"/>
          <w:numId w:val="18"/>
        </w:numPr>
        <w:spacing w:after="0" w:afterAutospacing="0" w:before="240" w:lineRule="auto"/>
        <w:ind w:left="720" w:hanging="360"/>
      </w:pPr>
      <w:r w:rsidDel="00000000" w:rsidR="00000000" w:rsidRPr="00000000">
        <w:rPr>
          <w:rtl w:val="0"/>
        </w:rPr>
        <w:t xml:space="preserve">Adjust Ka and immediately see buffer region width and equivalence-point pH shift.</w:t>
      </w:r>
    </w:p>
    <w:p w:rsidR="00000000" w:rsidDel="00000000" w:rsidP="00000000" w:rsidRDefault="00000000" w:rsidRPr="00000000" w14:paraId="00000032">
      <w:pPr>
        <w:numPr>
          <w:ilvl w:val="0"/>
          <w:numId w:val="18"/>
        </w:numPr>
        <w:spacing w:after="240" w:before="0" w:beforeAutospacing="0" w:lineRule="auto"/>
        <w:ind w:left="720" w:hanging="360"/>
      </w:pPr>
      <w:r w:rsidDel="00000000" w:rsidR="00000000" w:rsidRPr="00000000">
        <w:rPr>
          <w:rtl w:val="0"/>
        </w:rPr>
        <w:t xml:space="preserve">“Indicator mode”: choose an indicator; the UI shows whether its color-change range matches the equivalence point.</w:t>
      </w:r>
    </w:p>
    <w:p w:rsidR="00000000" w:rsidDel="00000000" w:rsidP="00000000" w:rsidRDefault="00000000" w:rsidRPr="00000000" w14:paraId="00000033">
      <w:pPr>
        <w:pStyle w:val="Heading1"/>
        <w:spacing w:after="240" w:before="240" w:lineRule="auto"/>
        <w:rPr/>
      </w:pPr>
      <w:bookmarkStart w:colFirst="0" w:colLast="0" w:name="_i8yi6xffkd4k" w:id="6"/>
      <w:bookmarkEnd w:id="6"/>
      <w:r w:rsidDel="00000000" w:rsidR="00000000" w:rsidRPr="00000000">
        <w:rPr>
          <w:rtl w:val="0"/>
        </w:rPr>
        <w:t xml:space="preserve">Related works</w:t>
      </w:r>
    </w:p>
    <w:p w:rsidR="00000000" w:rsidDel="00000000" w:rsidP="00000000" w:rsidRDefault="00000000" w:rsidRPr="00000000" w14:paraId="00000034">
      <w:pPr>
        <w:pStyle w:val="Heading3"/>
        <w:rPr/>
      </w:pPr>
      <w:bookmarkStart w:colFirst="0" w:colLast="0" w:name="_1cgiqjytlln6" w:id="7"/>
      <w:bookmarkEnd w:id="7"/>
      <w:r w:rsidDel="00000000" w:rsidR="00000000" w:rsidRPr="00000000">
        <w:rPr>
          <w:rtl w:val="0"/>
        </w:rPr>
        <w:t xml:space="preserve">Video Generation Framework</w:t>
      </w:r>
    </w:p>
    <w:p w:rsidR="00000000" w:rsidDel="00000000" w:rsidP="00000000" w:rsidRDefault="00000000" w:rsidRPr="00000000" w14:paraId="00000035">
      <w:pPr>
        <w:rPr/>
      </w:pPr>
      <w:hyperlink r:id="rId7">
        <w:r w:rsidDel="00000000" w:rsidR="00000000" w:rsidRPr="00000000">
          <w:rPr>
            <w:color w:val="1155cc"/>
            <w:u w:val="single"/>
            <w:rtl w:val="0"/>
          </w:rPr>
          <w:t xml:space="preserve">https://www.remotion.dev/</w:t>
        </w:r>
      </w:hyperlink>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3"/>
        <w:rPr/>
      </w:pPr>
      <w:bookmarkStart w:colFirst="0" w:colLast="0" w:name="_wxrdc1d8qru3" w:id="8"/>
      <w:bookmarkEnd w:id="8"/>
      <w:r w:rsidDel="00000000" w:rsidR="00000000" w:rsidRPr="00000000">
        <w:rPr>
          <w:rtl w:val="0"/>
        </w:rPr>
        <w:t xml:space="preserve">Code2Video</w:t>
      </w:r>
    </w:p>
    <w:p w:rsidR="00000000" w:rsidDel="00000000" w:rsidP="00000000" w:rsidRDefault="00000000" w:rsidRPr="00000000" w14:paraId="00000038">
      <w:pPr>
        <w:rPr/>
      </w:pPr>
      <w:hyperlink r:id="rId8">
        <w:r w:rsidDel="00000000" w:rsidR="00000000" w:rsidRPr="00000000">
          <w:rPr>
            <w:color w:val="1155cc"/>
            <w:u w:val="single"/>
            <w:rtl w:val="0"/>
          </w:rPr>
          <w:t xml:space="preserve">https://showlab.github.io/Code2Video/</w:t>
        </w:r>
      </w:hyperlink>
      <w:r w:rsidDel="00000000" w:rsidR="00000000" w:rsidRPr="00000000">
        <w:rPr>
          <w:rtl w:val="0"/>
        </w:rPr>
      </w:r>
    </w:p>
    <w:p w:rsidR="00000000" w:rsidDel="00000000" w:rsidP="00000000" w:rsidRDefault="00000000" w:rsidRPr="00000000" w14:paraId="00000039">
      <w:pPr>
        <w:rPr/>
      </w:pPr>
      <w:hyperlink r:id="rId9">
        <w:r w:rsidDel="00000000" w:rsidR="00000000" w:rsidRPr="00000000">
          <w:rPr>
            <w:color w:val="1155cc"/>
            <w:u w:val="single"/>
            <w:rtl w:val="0"/>
          </w:rPr>
          <w:t xml:space="preserve">https://github.com/sleuth-io/code-video-generator</w:t>
        </w:r>
      </w:hyperlink>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3"/>
        <w:rPr/>
      </w:pPr>
      <w:bookmarkStart w:colFirst="0" w:colLast="0" w:name="_rys6ucpsln17" w:id="9"/>
      <w:bookmarkEnd w:id="9"/>
      <w:r w:rsidDel="00000000" w:rsidR="00000000" w:rsidRPr="00000000">
        <w:rPr>
          <w:rtl w:val="0"/>
        </w:rPr>
        <w:t xml:space="preserve">Generate Explanation Videos</w:t>
      </w:r>
    </w:p>
    <w:p w:rsidR="00000000" w:rsidDel="00000000" w:rsidP="00000000" w:rsidRDefault="00000000" w:rsidRPr="00000000" w14:paraId="0000003C">
      <w:pPr>
        <w:rPr/>
      </w:pPr>
      <w:hyperlink r:id="rId10">
        <w:r w:rsidDel="00000000" w:rsidR="00000000" w:rsidRPr="00000000">
          <w:rPr>
            <w:color w:val="1155cc"/>
            <w:u w:val="single"/>
            <w:rtl w:val="0"/>
          </w:rPr>
          <w:t xml:space="preserve">https://arxiv.org/html/2502.19400v1</w:t>
        </w:r>
      </w:hyperlink>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3"/>
        <w:rPr/>
      </w:pPr>
      <w:bookmarkStart w:colFirst="0" w:colLast="0" w:name="_pobw7icd1o1s" w:id="10"/>
      <w:bookmarkEnd w:id="10"/>
      <w:r w:rsidDel="00000000" w:rsidR="00000000" w:rsidRPr="00000000">
        <w:rPr>
          <w:rtl w:val="0"/>
        </w:rPr>
        <w:t xml:space="preserve">UI Protocol</w:t>
      </w:r>
    </w:p>
    <w:p w:rsidR="00000000" w:rsidDel="00000000" w:rsidP="00000000" w:rsidRDefault="00000000" w:rsidRPr="00000000" w14:paraId="0000003F">
      <w:pPr>
        <w:rPr/>
      </w:pPr>
      <w:hyperlink r:id="rId11">
        <w:r w:rsidDel="00000000" w:rsidR="00000000" w:rsidRPr="00000000">
          <w:rPr>
            <w:color w:val="1155cc"/>
            <w:u w:val="single"/>
            <w:rtl w:val="0"/>
          </w:rPr>
          <w:t xml:space="preserve">https://github.com/vercel-labs/json-render</w:t>
        </w:r>
      </w:hyperlink>
      <w:r w:rsidDel="00000000" w:rsidR="00000000" w:rsidRPr="00000000">
        <w:rPr>
          <w:rtl w:val="0"/>
        </w:rPr>
      </w:r>
    </w:p>
    <w:p w:rsidR="00000000" w:rsidDel="00000000" w:rsidP="00000000" w:rsidRDefault="00000000" w:rsidRPr="00000000" w14:paraId="00000040">
      <w:pPr>
        <w:rPr/>
      </w:pPr>
      <w:hyperlink r:id="rId12">
        <w:r w:rsidDel="00000000" w:rsidR="00000000" w:rsidRPr="00000000">
          <w:rPr>
            <w:color w:val="1155cc"/>
            <w:u w:val="single"/>
            <w:rtl w:val="0"/>
          </w:rPr>
          <w:t xml:space="preserve">https://github.com/tambo-ai/tambo</w:t>
        </w:r>
      </w:hyperlink>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3"/>
        <w:rPr/>
      </w:pPr>
      <w:bookmarkStart w:colFirst="0" w:colLast="0" w:name="_bf9r6evq81pg" w:id="11"/>
      <w:bookmarkEnd w:id="11"/>
      <w:r w:rsidDel="00000000" w:rsidR="00000000" w:rsidRPr="00000000">
        <w:rPr>
          <w:rtl w:val="0"/>
        </w:rPr>
        <w:t xml:space="preserve">Agent</w:t>
      </w:r>
    </w:p>
    <w:p w:rsidR="00000000" w:rsidDel="00000000" w:rsidP="00000000" w:rsidRDefault="00000000" w:rsidRPr="00000000" w14:paraId="00000043">
      <w:pPr>
        <w:rPr/>
      </w:pPr>
      <w:hyperlink r:id="rId13">
        <w:r w:rsidDel="00000000" w:rsidR="00000000" w:rsidRPr="00000000">
          <w:rPr>
            <w:color w:val="1155cc"/>
            <w:u w:val="single"/>
            <w:rtl w:val="0"/>
          </w:rPr>
          <w:t xml:space="preserve">https://github.com/567-labs/instructor</w:t>
        </w:r>
      </w:hyperlink>
      <w:r w:rsidDel="00000000" w:rsidR="00000000" w:rsidRPr="00000000">
        <w:rPr>
          <w:rtl w:val="0"/>
        </w:rPr>
      </w:r>
    </w:p>
    <w:p w:rsidR="00000000" w:rsidDel="00000000" w:rsidP="00000000" w:rsidRDefault="00000000" w:rsidRPr="00000000" w14:paraId="00000044">
      <w:pPr>
        <w:rPr/>
      </w:pPr>
      <w:hyperlink r:id="rId14">
        <w:r w:rsidDel="00000000" w:rsidR="00000000" w:rsidRPr="00000000">
          <w:rPr>
            <w:color w:val="1155cc"/>
            <w:u w:val="single"/>
            <w:rtl w:val="0"/>
          </w:rPr>
          <w:t xml:space="preserve">https://github.com/langchain-ai/langgraph</w:t>
        </w:r>
      </w:hyperlink>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3"/>
        <w:rPr/>
      </w:pPr>
      <w:bookmarkStart w:colFirst="0" w:colLast="0" w:name="_sws89r2l84jg" w:id="12"/>
      <w:bookmarkEnd w:id="12"/>
      <w:r w:rsidDel="00000000" w:rsidR="00000000" w:rsidRPr="00000000">
        <w:rPr>
          <w:rtl w:val="0"/>
        </w:rPr>
        <w:t xml:space="preserve">Graph</w:t>
      </w:r>
    </w:p>
    <w:p w:rsidR="00000000" w:rsidDel="00000000" w:rsidP="00000000" w:rsidRDefault="00000000" w:rsidRPr="00000000" w14:paraId="00000047">
      <w:pPr>
        <w:rPr/>
      </w:pPr>
      <w:hyperlink r:id="rId15">
        <w:r w:rsidDel="00000000" w:rsidR="00000000" w:rsidRPr="00000000">
          <w:rPr>
            <w:color w:val="1155cc"/>
            <w:u w:val="single"/>
            <w:rtl w:val="0"/>
          </w:rPr>
          <w:t xml:space="preserve">https://github.com/xyflow/xyflow</w:t>
        </w:r>
      </w:hyperlink>
      <w:r w:rsidDel="00000000" w:rsidR="00000000" w:rsidRPr="00000000">
        <w:rPr>
          <w:rtl w:val="0"/>
        </w:rPr>
      </w:r>
    </w:p>
    <w:p w:rsidR="00000000" w:rsidDel="00000000" w:rsidP="00000000" w:rsidRDefault="00000000" w:rsidRPr="00000000" w14:paraId="00000048">
      <w:pPr>
        <w:rPr/>
      </w:pPr>
      <w:hyperlink r:id="rId16">
        <w:r w:rsidDel="00000000" w:rsidR="00000000" w:rsidRPr="00000000">
          <w:rPr>
            <w:color w:val="1155cc"/>
            <w:u w:val="single"/>
            <w:rtl w:val="0"/>
          </w:rPr>
          <w:t xml:space="preserve">https://github.com/excalidraw/excalidraw</w:t>
        </w:r>
      </w:hyperlink>
      <w:r w:rsidDel="00000000" w:rsidR="00000000" w:rsidRPr="00000000">
        <w:rPr>
          <w:rtl w:val="0"/>
        </w:rPr>
      </w:r>
    </w:p>
    <w:p w:rsidR="00000000" w:rsidDel="00000000" w:rsidP="00000000" w:rsidRDefault="00000000" w:rsidRPr="00000000" w14:paraId="00000049">
      <w:pPr>
        <w:rPr/>
      </w:pPr>
      <w:r w:rsidDel="00000000" w:rsidR="00000000" w:rsidRPr="00000000">
        <w:rPr>
          <w:rtl w:val="0"/>
        </w:rPr>
        <w:tab/>
        <w:t xml:space="preserve">Even more interactive,</w:t>
      </w:r>
      <w:r w:rsidDel="00000000" w:rsidR="00000000" w:rsidRPr="00000000">
        <w:rPr>
          <w:b w:val="1"/>
          <w:bCs w:val="1"/>
          <w:rtl w:val="0"/>
        </w:rPr>
        <w:t xml:space="preserve"> ask students to draw their ideas, </w:t>
      </w:r>
      <w:r w:rsidDel="00000000" w:rsidR="00000000" w:rsidRPr="00000000">
        <w:rPr>
          <w:rtl w:val="0"/>
        </w:rPr>
        <w:t xml:space="preserve">and AI is giving the feedback</w:t>
      </w:r>
    </w:p>
    <w:p w:rsidR="00000000" w:rsidDel="00000000" w:rsidP="00000000" w:rsidRDefault="00000000" w:rsidRPr="00000000" w14:paraId="0000004A">
      <w:pPr>
        <w:rPr/>
      </w:pPr>
      <w:hyperlink r:id="rId17">
        <w:r w:rsidDel="00000000" w:rsidR="00000000" w:rsidRPr="00000000">
          <w:rPr>
            <w:color w:val="1155cc"/>
            <w:u w:val="single"/>
            <w:rtl w:val="0"/>
          </w:rPr>
          <w:t xml:space="preserve">https://github.com/bkrem/react-d3-tree</w:t>
        </w:r>
      </w:hyperlink>
      <w:r w:rsidDel="00000000" w:rsidR="00000000" w:rsidRPr="00000000">
        <w:rPr>
          <w:rtl w:val="0"/>
        </w:rPr>
      </w:r>
    </w:p>
    <w:p w:rsidR="00000000" w:rsidDel="00000000" w:rsidP="00000000" w:rsidRDefault="00000000" w:rsidRPr="00000000" w14:paraId="0000004B">
      <w:pPr>
        <w:rPr/>
      </w:pPr>
      <w:hyperlink r:id="rId18">
        <w:r w:rsidDel="00000000" w:rsidR="00000000" w:rsidRPr="00000000">
          <w:rPr>
            <w:color w:val="1155cc"/>
            <w:u w:val="single"/>
            <w:rtl w:val="0"/>
          </w:rPr>
          <w:t xml:space="preserve">https://github.com/mermaid-js/mermaid</w:t>
        </w:r>
      </w:hyperlink>
      <w:r w:rsidDel="00000000" w:rsidR="00000000" w:rsidRPr="00000000">
        <w:rPr>
          <w:rtl w:val="0"/>
        </w:rPr>
      </w:r>
    </w:p>
    <w:p w:rsidR="00000000" w:rsidDel="00000000" w:rsidP="00000000" w:rsidRDefault="00000000" w:rsidRPr="00000000" w14:paraId="0000004C">
      <w:pPr>
        <w:rPr/>
      </w:pPr>
      <w:hyperlink r:id="rId19">
        <w:r w:rsidDel="00000000" w:rsidR="00000000" w:rsidRPr="00000000">
          <w:rPr>
            <w:color w:val="1155cc"/>
            <w:u w:val="single"/>
            <w:rtl w:val="0"/>
          </w:rPr>
          <w:t xml:space="preserve">https://github.com/hakimel/reveal.js</w:t>
        </w:r>
      </w:hyperlink>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1"/>
        <w:rPr/>
      </w:pPr>
      <w:bookmarkStart w:colFirst="0" w:colLast="0" w:name="_nprchcukqt1i" w:id="13"/>
      <w:bookmarkEnd w:id="13"/>
      <w:r w:rsidDel="00000000" w:rsidR="00000000" w:rsidRPr="00000000">
        <w:rPr>
          <w:rtl w:val="0"/>
        </w:rPr>
        <w:t xml:space="preserve">Q &amp; A</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kdrl6nllhcds" w:id="14"/>
      <w:bookmarkEnd w:id="14"/>
      <w:r w:rsidDel="00000000" w:rsidR="00000000" w:rsidRPr="00000000">
        <w:rPr>
          <w:rFonts w:ascii="Andika" w:cs="Andika" w:eastAsia="Andika" w:hAnsi="Andika"/>
          <w:b w:val="1"/>
          <w:bCs w:val="1"/>
          <w:color w:val="000000"/>
          <w:sz w:val="26"/>
          <w:szCs w:val="26"/>
          <w:rtl w:val="0"/>
        </w:rPr>
        <w:t xml:space="preserve">1️⃣ What will the User Interface actually look like?</w:t>
      </w:r>
    </w:p>
    <w:p w:rsidR="00000000" w:rsidDel="00000000" w:rsidP="00000000" w:rsidRDefault="00000000" w:rsidRPr="00000000" w14:paraId="00000050">
      <w:pPr>
        <w:spacing w:after="240" w:before="240" w:lineRule="auto"/>
        <w:rPr/>
      </w:pPr>
      <w:r w:rsidDel="00000000" w:rsidR="00000000" w:rsidRPr="00000000">
        <w:rPr>
          <w:rtl w:val="0"/>
        </w:rPr>
        <w:t xml:space="preserve">Context:</w:t>
      </w:r>
    </w:p>
    <w:p w:rsidR="00000000" w:rsidDel="00000000" w:rsidP="00000000" w:rsidRDefault="00000000" w:rsidRPr="00000000" w14:paraId="00000051">
      <w:pPr>
        <w:spacing w:after="240" w:before="240" w:lineRule="auto"/>
        <w:rPr/>
      </w:pPr>
      <w:r w:rsidDel="00000000" w:rsidR="00000000" w:rsidRPr="00000000">
        <w:rPr>
          <w:rtl w:val="0"/>
        </w:rPr>
        <w:t xml:space="preserve">As a frontend dev, I need to know how users will interact with the system before building anything.</w:t>
      </w:r>
    </w:p>
    <w:p w:rsidR="00000000" w:rsidDel="00000000" w:rsidP="00000000" w:rsidRDefault="00000000" w:rsidRPr="00000000" w14:paraId="00000052">
      <w:pPr>
        <w:numPr>
          <w:ilvl w:val="0"/>
          <w:numId w:val="13"/>
        </w:numPr>
        <w:spacing w:after="0" w:afterAutospacing="0" w:before="480" w:lineRule="auto"/>
        <w:ind w:left="720" w:hanging="360"/>
      </w:pPr>
      <w:r w:rsidDel="00000000" w:rsidR="00000000" w:rsidRPr="00000000">
        <w:rPr>
          <w:rtl w:val="0"/>
        </w:rPr>
        <w:t xml:space="preserve">What does the main screen look like?</w:t>
      </w:r>
    </w:p>
    <w:p w:rsidR="00000000" w:rsidDel="00000000" w:rsidP="00000000" w:rsidRDefault="00000000" w:rsidRPr="00000000" w14:paraId="00000053">
      <w:pPr>
        <w:numPr>
          <w:ilvl w:val="0"/>
          <w:numId w:val="13"/>
        </w:numPr>
        <w:spacing w:after="0" w:afterAutospacing="0" w:before="0" w:beforeAutospacing="0" w:lineRule="auto"/>
        <w:ind w:left="720" w:hanging="360"/>
      </w:pPr>
      <w:r w:rsidDel="00000000" w:rsidR="00000000" w:rsidRPr="00000000">
        <w:rPr>
          <w:rtl w:val="0"/>
        </w:rPr>
        <w:t xml:space="preserve">Are users dragging objects, clicking parts, rotating diagrams, typing inputs?</w:t>
      </w:r>
    </w:p>
    <w:p w:rsidR="00000000" w:rsidDel="00000000" w:rsidP="00000000" w:rsidRDefault="00000000" w:rsidRPr="00000000" w14:paraId="00000054">
      <w:pPr>
        <w:numPr>
          <w:ilvl w:val="0"/>
          <w:numId w:val="13"/>
        </w:numPr>
        <w:spacing w:after="480" w:before="0" w:beforeAutospacing="0" w:lineRule="auto"/>
        <w:ind w:left="720" w:hanging="360"/>
      </w:pPr>
      <w:r w:rsidDel="00000000" w:rsidR="00000000" w:rsidRPr="00000000">
        <w:rPr>
          <w:rtl w:val="0"/>
        </w:rPr>
        <w:t xml:space="preserve">Is this more like a simulation, a canvas, or step-by-step guided visuals?</w:t>
      </w:r>
    </w:p>
    <w:p w:rsidR="00000000" w:rsidDel="00000000" w:rsidP="00000000" w:rsidRDefault="00000000" w:rsidRPr="00000000" w14:paraId="00000055">
      <w:pPr>
        <w:spacing w:after="240" w:before="240" w:lineRule="auto"/>
        <w:rPr/>
      </w:pPr>
      <w:r w:rsidDel="00000000" w:rsidR="00000000" w:rsidRPr="00000000">
        <w:rPr>
          <w:rtl w:val="0"/>
        </w:rPr>
        <w:t xml:space="preserve">A rough sketch or wireframe is necessary so frontend work can start with the right structure instead of guessing.</w:t>
      </w:r>
    </w:p>
    <w:p w:rsidR="00000000" w:rsidDel="00000000" w:rsidP="00000000" w:rsidRDefault="00000000" w:rsidRPr="00000000" w14:paraId="00000056">
      <w:pPr>
        <w:spacing w:after="240" w:before="240" w:lineRule="auto"/>
        <w:rPr>
          <w:color w:val="ff0000"/>
        </w:rPr>
      </w:pPr>
      <w:r w:rsidDel="00000000" w:rsidR="00000000" w:rsidRPr="00000000">
        <w:rPr>
          <w:color w:val="ff0000"/>
          <w:rtl w:val="0"/>
        </w:rPr>
        <w:t xml:space="preserve">Actually, from the production side, we are doing an MCP server, which means we recevie user’s prompts, and return with “visual components”, which is also an advantage that this whole pipeline can be generalized to any LLM agent.</w:t>
      </w:r>
    </w:p>
    <w:p w:rsidR="00000000" w:rsidDel="00000000" w:rsidP="00000000" w:rsidRDefault="00000000" w:rsidRPr="00000000" w14:paraId="00000057">
      <w:pPr>
        <w:spacing w:after="240" w:before="240" w:lineRule="auto"/>
        <w:rPr>
          <w:color w:val="ff0000"/>
        </w:rPr>
      </w:pPr>
      <w:r w:rsidDel="00000000" w:rsidR="00000000" w:rsidRPr="00000000">
        <w:rPr>
          <w:color w:val="ff0000"/>
          <w:rtl w:val="0"/>
        </w:rPr>
        <w:t xml:space="preserve">So, if we are making the demo, we can make a chat interface first.</w:t>
      </w:r>
    </w:p>
    <w:p w:rsidR="00000000" w:rsidDel="00000000" w:rsidP="00000000" w:rsidRDefault="00000000" w:rsidRPr="00000000" w14:paraId="00000058">
      <w:pPr>
        <w:spacing w:after="240" w:before="240" w:lineRule="auto"/>
        <w:rPr>
          <w:color w:val="ff0000"/>
        </w:rPr>
      </w:pPr>
      <w:r w:rsidDel="00000000" w:rsidR="00000000" w:rsidRPr="00000000">
        <w:rPr>
          <w:color w:val="ff0000"/>
          <w:rtl w:val="0"/>
        </w:rPr>
        <w:t xml:space="preserve">Regarding how the visual components should be rendered, we need to dive into specific cases. For example, if we are generating a code-based video, then we just need to set up an iframe or other environments to make it present in the conversation; also, we can add some additional features like full screen.</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3obbrix1heyo" w:id="15"/>
      <w:bookmarkEnd w:id="15"/>
      <w:r w:rsidDel="00000000" w:rsidR="00000000" w:rsidRPr="00000000">
        <w:rPr>
          <w:rFonts w:ascii="Andika" w:cs="Andika" w:eastAsia="Andika" w:hAnsi="Andika"/>
          <w:b w:val="1"/>
          <w:bCs w:val="1"/>
          <w:color w:val="000000"/>
          <w:sz w:val="26"/>
          <w:szCs w:val="26"/>
          <w:rtl w:val="0"/>
        </w:rPr>
        <w:t xml:space="preserve">2️⃣ What is the overall goal of this product beyond the competition?</w:t>
      </w:r>
    </w:p>
    <w:p w:rsidR="00000000" w:rsidDel="00000000" w:rsidP="00000000" w:rsidRDefault="00000000" w:rsidRPr="00000000" w14:paraId="0000005A">
      <w:pPr>
        <w:spacing w:after="240" w:before="240" w:lineRule="auto"/>
        <w:rPr/>
      </w:pPr>
      <w:r w:rsidDel="00000000" w:rsidR="00000000" w:rsidRPr="00000000">
        <w:rPr>
          <w:rtl w:val="0"/>
        </w:rPr>
        <w:t xml:space="preserve">Context:</w:t>
      </w:r>
    </w:p>
    <w:p w:rsidR="00000000" w:rsidDel="00000000" w:rsidP="00000000" w:rsidRDefault="00000000" w:rsidRPr="00000000" w14:paraId="0000005B">
      <w:pPr>
        <w:spacing w:after="240" w:before="240" w:lineRule="auto"/>
        <w:rPr/>
      </w:pPr>
      <w:r w:rsidDel="00000000" w:rsidR="00000000" w:rsidRPr="00000000">
        <w:rPr>
          <w:rtl w:val="0"/>
        </w:rPr>
        <w:t xml:space="preserve">You’re trying to understand the big vision:</w:t>
      </w:r>
    </w:p>
    <w:p w:rsidR="00000000" w:rsidDel="00000000" w:rsidP="00000000" w:rsidRDefault="00000000" w:rsidRPr="00000000" w14:paraId="0000005C">
      <w:pPr>
        <w:numPr>
          <w:ilvl w:val="0"/>
          <w:numId w:val="10"/>
        </w:numPr>
        <w:spacing w:after="0" w:afterAutospacing="0" w:before="480" w:lineRule="auto"/>
        <w:ind w:left="720" w:hanging="360"/>
      </w:pPr>
      <w:r w:rsidDel="00000000" w:rsidR="00000000" w:rsidRPr="00000000">
        <w:rPr>
          <w:rtl w:val="0"/>
        </w:rPr>
        <w:t xml:space="preserve">Is this just a one-time demo?</w:t>
      </w:r>
    </w:p>
    <w:p w:rsidR="00000000" w:rsidDel="00000000" w:rsidP="00000000" w:rsidRDefault="00000000" w:rsidRPr="00000000" w14:paraId="0000005D">
      <w:pPr>
        <w:numPr>
          <w:ilvl w:val="0"/>
          <w:numId w:val="10"/>
        </w:numPr>
        <w:spacing w:after="480" w:before="0" w:beforeAutospacing="0" w:lineRule="auto"/>
        <w:ind w:left="720" w:hanging="360"/>
      </w:pPr>
      <w:r w:rsidDel="00000000" w:rsidR="00000000" w:rsidRPr="00000000">
        <w:rPr>
          <w:rtl w:val="0"/>
        </w:rPr>
        <w:t xml:space="preserve">Or the start of a real interactive learning platform?</w:t>
      </w:r>
    </w:p>
    <w:p w:rsidR="00000000" w:rsidDel="00000000" w:rsidP="00000000" w:rsidRDefault="00000000" w:rsidRPr="00000000" w14:paraId="0000005E">
      <w:pPr>
        <w:spacing w:after="240" w:before="240" w:lineRule="auto"/>
        <w:rPr/>
      </w:pPr>
      <w:r w:rsidDel="00000000" w:rsidR="00000000" w:rsidRPr="00000000">
        <w:rPr>
          <w:rtl w:val="0"/>
        </w:rPr>
        <w:t xml:space="preserve">This affects how scalable and structured the system should be. A throwaway demo and a future product are built very differently.</w:t>
      </w:r>
    </w:p>
    <w:p w:rsidR="00000000" w:rsidDel="00000000" w:rsidP="00000000" w:rsidRDefault="00000000" w:rsidRPr="00000000" w14:paraId="0000005F">
      <w:pPr>
        <w:spacing w:after="240" w:before="240" w:lineRule="auto"/>
        <w:rPr>
          <w:color w:val="ff0000"/>
        </w:rPr>
      </w:pPr>
      <w:r w:rsidDel="00000000" w:rsidR="00000000" w:rsidRPr="00000000">
        <w:rPr>
          <w:color w:val="ff0000"/>
          <w:rtl w:val="0"/>
        </w:rPr>
        <w:t xml:space="preserve">We could.</w:t>
      </w:r>
    </w:p>
    <w:p w:rsidR="00000000" w:rsidDel="00000000" w:rsidP="00000000" w:rsidRDefault="00000000" w:rsidRPr="00000000" w14:paraId="00000060">
      <w:pPr>
        <w:spacing w:after="240" w:before="240" w:lineRule="auto"/>
        <w:rPr>
          <w:color w:val="ff0000"/>
        </w:rPr>
      </w:pPr>
      <w:r w:rsidDel="00000000" w:rsidR="00000000" w:rsidRPr="00000000">
        <w:rPr>
          <w:color w:val="ff0000"/>
          <w:rtl w:val="0"/>
        </w:rPr>
        <w:t xml:space="preserve">It is modularized so that it is very easy to plug into other platforms, for example, Kiwi. The whole point is to have this MCP server, so that when students want to learn something visually, their agents can just call the tools and return with the most proper kind of content</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3htbss7mvm4v" w:id="16"/>
      <w:bookmarkEnd w:id="16"/>
      <w:r w:rsidDel="00000000" w:rsidR="00000000" w:rsidRPr="00000000">
        <w:rPr>
          <w:rFonts w:ascii="Andika" w:cs="Andika" w:eastAsia="Andika" w:hAnsi="Andika"/>
          <w:b w:val="1"/>
          <w:bCs w:val="1"/>
          <w:color w:val="000000"/>
          <w:sz w:val="26"/>
          <w:szCs w:val="26"/>
          <w:rtl w:val="0"/>
        </w:rPr>
        <w:t xml:space="preserve">3️⃣ What subjects are we truly targeting?</w:t>
      </w:r>
    </w:p>
    <w:p w:rsidR="00000000" w:rsidDel="00000000" w:rsidP="00000000" w:rsidRDefault="00000000" w:rsidRPr="00000000" w14:paraId="00000062">
      <w:pPr>
        <w:spacing w:after="240" w:before="240" w:lineRule="auto"/>
        <w:rPr/>
      </w:pPr>
      <w:r w:rsidDel="00000000" w:rsidR="00000000" w:rsidRPr="00000000">
        <w:rPr>
          <w:rtl w:val="0"/>
        </w:rPr>
        <w:t xml:space="preserve">Context:</w:t>
      </w:r>
    </w:p>
    <w:p w:rsidR="00000000" w:rsidDel="00000000" w:rsidP="00000000" w:rsidRDefault="00000000" w:rsidRPr="00000000" w14:paraId="00000063">
      <w:pPr>
        <w:spacing w:after="240" w:before="240" w:lineRule="auto"/>
        <w:rPr/>
      </w:pPr>
      <w:r w:rsidDel="00000000" w:rsidR="00000000" w:rsidRPr="00000000">
        <w:rPr>
          <w:rtl w:val="0"/>
        </w:rPr>
        <w:t xml:space="preserve">People are throwing around:</w:t>
      </w:r>
    </w:p>
    <w:p w:rsidR="00000000" w:rsidDel="00000000" w:rsidP="00000000" w:rsidRDefault="00000000" w:rsidRPr="00000000" w14:paraId="00000064">
      <w:pPr>
        <w:numPr>
          <w:ilvl w:val="0"/>
          <w:numId w:val="2"/>
        </w:numPr>
        <w:spacing w:after="0" w:afterAutospacing="0" w:before="480" w:lineRule="auto"/>
        <w:ind w:left="720" w:hanging="360"/>
      </w:pPr>
      <w:r w:rsidDel="00000000" w:rsidR="00000000" w:rsidRPr="00000000">
        <w:rPr>
          <w:rtl w:val="0"/>
        </w:rPr>
        <w:t xml:space="preserve">Geometry</w:t>
      </w:r>
    </w:p>
    <w:p w:rsidR="00000000" w:rsidDel="00000000" w:rsidP="00000000" w:rsidRDefault="00000000" w:rsidRPr="00000000" w14:paraId="00000065">
      <w:pPr>
        <w:numPr>
          <w:ilvl w:val="0"/>
          <w:numId w:val="2"/>
        </w:numPr>
        <w:spacing w:after="0" w:afterAutospacing="0" w:before="0" w:beforeAutospacing="0" w:lineRule="auto"/>
        <w:ind w:left="720" w:hanging="360"/>
      </w:pPr>
      <w:r w:rsidDel="00000000" w:rsidR="00000000" w:rsidRPr="00000000">
        <w:rPr>
          <w:rtl w:val="0"/>
        </w:rPr>
        <w:t xml:space="preserve">Chemistry structures</w:t>
      </w:r>
    </w:p>
    <w:p w:rsidR="00000000" w:rsidDel="00000000" w:rsidP="00000000" w:rsidRDefault="00000000" w:rsidRPr="00000000" w14:paraId="00000066">
      <w:pPr>
        <w:numPr>
          <w:ilvl w:val="0"/>
          <w:numId w:val="2"/>
        </w:numPr>
        <w:spacing w:after="0" w:afterAutospacing="0" w:before="0" w:beforeAutospacing="0" w:lineRule="auto"/>
        <w:ind w:left="720" w:hanging="360"/>
      </w:pPr>
      <w:r w:rsidDel="00000000" w:rsidR="00000000" w:rsidRPr="00000000">
        <w:rPr>
          <w:rtl w:val="0"/>
        </w:rPr>
        <w:t xml:space="preserve">Physics visuals</w:t>
      </w:r>
    </w:p>
    <w:p w:rsidR="00000000" w:rsidDel="00000000" w:rsidP="00000000" w:rsidRDefault="00000000" w:rsidRPr="00000000" w14:paraId="00000067">
      <w:pPr>
        <w:numPr>
          <w:ilvl w:val="0"/>
          <w:numId w:val="2"/>
        </w:numPr>
        <w:spacing w:after="480" w:before="0" w:beforeAutospacing="0" w:lineRule="auto"/>
        <w:ind w:left="720" w:hanging="360"/>
      </w:pPr>
      <w:r w:rsidDel="00000000" w:rsidR="00000000" w:rsidRPr="00000000">
        <w:rPr>
          <w:rtl w:val="0"/>
        </w:rPr>
        <w:t xml:space="preserve">General STEM learning</w:t>
      </w:r>
    </w:p>
    <w:p w:rsidR="00000000" w:rsidDel="00000000" w:rsidP="00000000" w:rsidRDefault="00000000" w:rsidRPr="00000000" w14:paraId="00000068">
      <w:pPr>
        <w:spacing w:after="240" w:before="240" w:lineRule="auto"/>
        <w:rPr/>
      </w:pPr>
      <w:r w:rsidDel="00000000" w:rsidR="00000000" w:rsidRPr="00000000">
        <w:rPr>
          <w:rtl w:val="0"/>
        </w:rPr>
        <w:t xml:space="preserve">You need clarity on whether this is:</w:t>
      </w:r>
    </w:p>
    <w:p w:rsidR="00000000" w:rsidDel="00000000" w:rsidP="00000000" w:rsidRDefault="00000000" w:rsidRPr="00000000" w14:paraId="00000069">
      <w:pPr>
        <w:numPr>
          <w:ilvl w:val="0"/>
          <w:numId w:val="8"/>
        </w:numPr>
        <w:spacing w:after="0" w:afterAutospacing="0" w:before="480" w:lineRule="auto"/>
        <w:ind w:left="720" w:hanging="360"/>
      </w:pPr>
      <w:r w:rsidDel="00000000" w:rsidR="00000000" w:rsidRPr="00000000">
        <w:rPr>
          <w:rtl w:val="0"/>
        </w:rPr>
        <w:t xml:space="preserve">One subject demo done really well</w:t>
        <w:br w:type="textWrapping"/>
        <w:t xml:space="preserve"> or</w:t>
        <w:br w:type="textWrapping"/>
      </w:r>
    </w:p>
    <w:p w:rsidR="00000000" w:rsidDel="00000000" w:rsidP="00000000" w:rsidRDefault="00000000" w:rsidRPr="00000000" w14:paraId="0000006A">
      <w:pPr>
        <w:numPr>
          <w:ilvl w:val="0"/>
          <w:numId w:val="8"/>
        </w:numPr>
        <w:spacing w:after="480" w:before="0" w:beforeAutospacing="0" w:lineRule="auto"/>
        <w:ind w:left="720" w:hanging="360"/>
      </w:pPr>
      <w:r w:rsidDel="00000000" w:rsidR="00000000" w:rsidRPr="00000000">
        <w:rPr>
          <w:rtl w:val="0"/>
        </w:rPr>
        <w:t xml:space="preserve">A multi-subject platform idea</w:t>
      </w:r>
    </w:p>
    <w:p w:rsidR="00000000" w:rsidDel="00000000" w:rsidP="00000000" w:rsidRDefault="00000000" w:rsidRPr="00000000" w14:paraId="0000006B">
      <w:pPr>
        <w:spacing w:after="240" w:before="240" w:lineRule="auto"/>
        <w:rPr/>
      </w:pPr>
      <w:r w:rsidDel="00000000" w:rsidR="00000000" w:rsidRPr="00000000">
        <w:rPr>
          <w:rtl w:val="0"/>
        </w:rPr>
        <w:t xml:space="preserve">Because the broader the scope, the more we need a reusable system instead of hardcoded visuals.</w:t>
      </w:r>
    </w:p>
    <w:p w:rsidR="00000000" w:rsidDel="00000000" w:rsidP="00000000" w:rsidRDefault="00000000" w:rsidRPr="00000000" w14:paraId="0000006C">
      <w:pPr>
        <w:spacing w:after="240" w:before="240" w:lineRule="auto"/>
        <w:rPr>
          <w:color w:val="ff0000"/>
        </w:rPr>
      </w:pPr>
      <w:r w:rsidDel="00000000" w:rsidR="00000000" w:rsidRPr="00000000">
        <w:rPr>
          <w:color w:val="ff0000"/>
          <w:rtl w:val="0"/>
        </w:rPr>
        <w:t xml:space="preserve">I think we should categorize them by the tech stack we are based on.</w:t>
      </w:r>
    </w:p>
    <w:p w:rsidR="00000000" w:rsidDel="00000000" w:rsidP="00000000" w:rsidRDefault="00000000" w:rsidRPr="00000000" w14:paraId="0000006D">
      <w:pPr>
        <w:spacing w:after="240" w:before="240" w:lineRule="auto"/>
        <w:rPr>
          <w:color w:val="ff0000"/>
        </w:rPr>
      </w:pPr>
      <w:r w:rsidDel="00000000" w:rsidR="00000000" w:rsidRPr="00000000">
        <w:rPr>
          <w:color w:val="ff0000"/>
          <w:rtl w:val="0"/>
        </w:rPr>
        <w:t xml:space="preserve">For example, maybe two people as a group can focus on Code2Video generation, then, this tech can be used to generate vivid videos to explain algo problem, math problems, even some physics problems. Maybe another two ppl can focu on the interactive canvas, then it can target some Data Structure assignments, or even basic ICP concepts.</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s9g8fg939jwq" w:id="17"/>
      <w:bookmarkEnd w:id="17"/>
      <w:r w:rsidDel="00000000" w:rsidR="00000000" w:rsidRPr="00000000">
        <w:rPr>
          <w:rFonts w:ascii="Andika" w:cs="Andika" w:eastAsia="Andika" w:hAnsi="Andika"/>
          <w:b w:val="1"/>
          <w:bCs w:val="1"/>
          <w:color w:val="000000"/>
          <w:sz w:val="26"/>
          <w:szCs w:val="26"/>
          <w:rtl w:val="0"/>
        </w:rPr>
        <w:t xml:space="preserve">4️⃣ Are we building a reusable interactive visualization system, or just one-off demos?</w:t>
      </w:r>
    </w:p>
    <w:p w:rsidR="00000000" w:rsidDel="00000000" w:rsidP="00000000" w:rsidRDefault="00000000" w:rsidRPr="00000000" w14:paraId="0000006F">
      <w:pPr>
        <w:spacing w:after="240" w:before="240" w:lineRule="auto"/>
        <w:rPr/>
      </w:pPr>
      <w:r w:rsidDel="00000000" w:rsidR="00000000" w:rsidRPr="00000000">
        <w:rPr>
          <w:rtl w:val="0"/>
        </w:rPr>
        <w:t xml:space="preserve">Context:</w:t>
      </w:r>
    </w:p>
    <w:p w:rsidR="00000000" w:rsidDel="00000000" w:rsidP="00000000" w:rsidRDefault="00000000" w:rsidRPr="00000000" w14:paraId="00000070">
      <w:pPr>
        <w:spacing w:after="240" w:before="240" w:lineRule="auto"/>
        <w:rPr/>
      </w:pPr>
      <w:r w:rsidDel="00000000" w:rsidR="00000000" w:rsidRPr="00000000">
        <w:rPr>
          <w:rtl w:val="0"/>
        </w:rPr>
        <w:t xml:space="preserve">Instead of coding separate logic for each subject, can we build:</w:t>
      </w:r>
    </w:p>
    <w:p w:rsidR="00000000" w:rsidDel="00000000" w:rsidP="00000000" w:rsidRDefault="00000000" w:rsidRPr="00000000" w14:paraId="00000071">
      <w:pPr>
        <w:ind w:left="440" w:firstLine="0"/>
        <w:rPr>
          <w:color w:val="ffffff"/>
          <w:sz w:val="21"/>
          <w:szCs w:val="21"/>
        </w:rPr>
      </w:pPr>
      <w:r w:rsidDel="00000000" w:rsidR="00000000" w:rsidRPr="00000000">
        <w:rPr>
          <w:color w:val="ffffff"/>
          <w:sz w:val="21"/>
          <w:szCs w:val="21"/>
          <w:rtl w:val="0"/>
        </w:rPr>
        <w:t xml:space="preserve">One core “interaction engine” that different subjects plug content into?</w:t>
      </w:r>
    </w:p>
    <w:p w:rsidR="00000000" w:rsidDel="00000000" w:rsidP="00000000" w:rsidRDefault="00000000" w:rsidRPr="00000000" w14:paraId="00000072">
      <w:pPr>
        <w:spacing w:after="240" w:before="240" w:lineRule="auto"/>
        <w:rPr/>
      </w:pPr>
      <w:r w:rsidDel="00000000" w:rsidR="00000000" w:rsidRPr="00000000">
        <w:rPr>
          <w:rtl w:val="0"/>
        </w:rPr>
        <w:t xml:space="preserve">That would mean:</w:t>
      </w:r>
    </w:p>
    <w:p w:rsidR="00000000" w:rsidDel="00000000" w:rsidP="00000000" w:rsidRDefault="00000000" w:rsidRPr="00000000" w14:paraId="00000073">
      <w:pPr>
        <w:numPr>
          <w:ilvl w:val="0"/>
          <w:numId w:val="16"/>
        </w:numPr>
        <w:spacing w:after="0" w:afterAutospacing="0" w:before="480" w:lineRule="auto"/>
        <w:ind w:left="720" w:hanging="360"/>
      </w:pPr>
      <w:r w:rsidDel="00000000" w:rsidR="00000000" w:rsidRPr="00000000">
        <w:rPr>
          <w:rtl w:val="0"/>
        </w:rPr>
        <w:t xml:space="preserve">Same drag/zoom/label system</w:t>
        <w:br w:type="textWrapping"/>
      </w:r>
    </w:p>
    <w:p w:rsidR="00000000" w:rsidDel="00000000" w:rsidP="00000000" w:rsidRDefault="00000000" w:rsidRPr="00000000" w14:paraId="00000074">
      <w:pPr>
        <w:numPr>
          <w:ilvl w:val="0"/>
          <w:numId w:val="16"/>
        </w:numPr>
        <w:spacing w:after="480" w:before="0" w:beforeAutospacing="0" w:lineRule="auto"/>
        <w:ind w:left="720" w:hanging="360"/>
      </w:pPr>
      <w:r w:rsidDel="00000000" w:rsidR="00000000" w:rsidRPr="00000000">
        <w:rPr>
          <w:rtl w:val="0"/>
        </w:rPr>
        <w:t xml:space="preserve">Different subject data layered on top</w:t>
      </w:r>
    </w:p>
    <w:p w:rsidR="00000000" w:rsidDel="00000000" w:rsidP="00000000" w:rsidRDefault="00000000" w:rsidRPr="00000000" w14:paraId="00000075">
      <w:pPr>
        <w:spacing w:after="240" w:before="240" w:lineRule="auto"/>
        <w:rPr/>
      </w:pPr>
      <w:r w:rsidDel="00000000" w:rsidR="00000000" w:rsidRPr="00000000">
        <w:rPr>
          <w:rtl w:val="0"/>
        </w:rPr>
        <w:t xml:space="preserve">This determines whether we’re making a tool/platform or just a cool animation.</w:t>
      </w:r>
    </w:p>
    <w:p w:rsidR="00000000" w:rsidDel="00000000" w:rsidP="00000000" w:rsidRDefault="00000000" w:rsidRPr="00000000" w14:paraId="00000076">
      <w:pPr>
        <w:spacing w:after="240" w:before="240" w:lineRule="auto"/>
        <w:rPr>
          <w:color w:val="ff0000"/>
        </w:rPr>
      </w:pPr>
      <w:r w:rsidDel="00000000" w:rsidR="00000000" w:rsidRPr="00000000">
        <w:rPr>
          <w:color w:val="ff0000"/>
          <w:rtl w:val="0"/>
        </w:rPr>
        <w:t xml:space="preserve">For sure, we need generalizability; there is no way for us to hardcode for a certain problem in the prompt.</w:t>
      </w:r>
    </w:p>
    <w:p w:rsidR="00000000" w:rsidDel="00000000" w:rsidP="00000000" w:rsidRDefault="00000000" w:rsidRPr="00000000" w14:paraId="00000077">
      <w:pPr>
        <w:spacing w:after="240" w:before="240" w:lineRule="auto"/>
        <w:rPr>
          <w:color w:val="ff0000"/>
        </w:rPr>
      </w:pPr>
      <w:r w:rsidDel="00000000" w:rsidR="00000000" w:rsidRPr="00000000">
        <w:rPr>
          <w:color w:val="ff0000"/>
          <w:rtl w:val="0"/>
        </w:rPr>
        <w:t xml:space="preserve">But, for certain subjects, they may need a expert agent to deal with certain sub-tasks.</w:t>
      </w:r>
    </w:p>
    <w:p w:rsidR="00000000" w:rsidDel="00000000" w:rsidP="00000000" w:rsidRDefault="00000000" w:rsidRPr="00000000" w14:paraId="00000078">
      <w:pPr>
        <w:spacing w:after="240" w:before="240" w:lineRule="auto"/>
        <w:rPr>
          <w:color w:val="ffff00"/>
        </w:rPr>
      </w:pPr>
      <w:r w:rsidDel="00000000" w:rsidR="00000000" w:rsidRPr="00000000">
        <w:rPr>
          <w:color w:val="ffff00"/>
          <w:rtl w:val="0"/>
        </w:rPr>
        <w:t xml:space="preserve">Should there be certain subjects to act like proof of concepts:v? So that the demo looks as cool as heck tho? I mean any short list of subjects in mind?</w:t>
      </w:r>
    </w:p>
    <w:p w:rsidR="00000000" w:rsidDel="00000000" w:rsidP="00000000" w:rsidRDefault="00000000" w:rsidRPr="00000000" w14:paraId="00000079">
      <w:pPr>
        <w:spacing w:after="240" w:before="240" w:lineRule="auto"/>
        <w:rPr>
          <w:color w:val="ff0000"/>
        </w:rPr>
      </w:pPr>
      <w:r w:rsidDel="00000000" w:rsidR="00000000" w:rsidRPr="00000000">
        <w:rPr>
          <w:color w:val="ff0000"/>
          <w:rtl w:val="0"/>
        </w:rPr>
        <w:t xml:space="preserve">However, different kinds of content, like videos and slides, should be generated and rendered by different agents</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l3gx2skny3rm" w:id="18"/>
      <w:bookmarkEnd w:id="18"/>
      <w:r w:rsidDel="00000000" w:rsidR="00000000" w:rsidRPr="00000000">
        <w:rPr>
          <w:rFonts w:ascii="Andika" w:cs="Andika" w:eastAsia="Andika" w:hAnsi="Andika"/>
          <w:b w:val="1"/>
          <w:bCs w:val="1"/>
          <w:color w:val="000000"/>
          <w:sz w:val="26"/>
          <w:szCs w:val="26"/>
          <w:rtl w:val="0"/>
        </w:rPr>
        <w:t xml:space="preserve">5️⃣ Are we aiming only for 2D, or should we architect with future 3D support in mind?</w:t>
      </w:r>
    </w:p>
    <w:p w:rsidR="00000000" w:rsidDel="00000000" w:rsidP="00000000" w:rsidRDefault="00000000" w:rsidRPr="00000000" w14:paraId="0000007B">
      <w:pPr>
        <w:spacing w:after="240" w:before="240" w:lineRule="auto"/>
        <w:rPr/>
      </w:pPr>
      <w:r w:rsidDel="00000000" w:rsidR="00000000" w:rsidRPr="00000000">
        <w:rPr>
          <w:rtl w:val="0"/>
        </w:rPr>
        <w:t xml:space="preserve">Context:</w:t>
      </w:r>
    </w:p>
    <w:p w:rsidR="00000000" w:rsidDel="00000000" w:rsidP="00000000" w:rsidRDefault="00000000" w:rsidRPr="00000000" w14:paraId="0000007C">
      <w:pPr>
        <w:spacing w:after="240" w:before="240" w:lineRule="auto"/>
        <w:rPr/>
      </w:pPr>
      <w:r w:rsidDel="00000000" w:rsidR="00000000" w:rsidRPr="00000000">
        <w:rPr>
          <w:rtl w:val="0"/>
        </w:rPr>
        <w:t xml:space="preserve">2D diagrams and full 3D models are very different technically.</w:t>
      </w:r>
    </w:p>
    <w:p w:rsidR="00000000" w:rsidDel="00000000" w:rsidP="00000000" w:rsidRDefault="00000000" w:rsidRPr="00000000" w14:paraId="0000007D">
      <w:pPr>
        <w:spacing w:after="240" w:before="240" w:lineRule="auto"/>
        <w:rPr/>
      </w:pPr>
      <w:r w:rsidDel="00000000" w:rsidR="00000000" w:rsidRPr="00000000">
        <w:rPr>
          <w:rtl w:val="0"/>
        </w:rPr>
        <w:t xml:space="preserve">If 3D is part of the long-term plan (like molecules or 3D geometry), we might need different tools and system design from the start.</w:t>
      </w:r>
    </w:p>
    <w:p w:rsidR="00000000" w:rsidDel="00000000" w:rsidP="00000000" w:rsidRDefault="00000000" w:rsidRPr="00000000" w14:paraId="0000007E">
      <w:pPr>
        <w:spacing w:after="240" w:before="240" w:lineRule="auto"/>
        <w:rPr/>
      </w:pPr>
      <w:r w:rsidDel="00000000" w:rsidR="00000000" w:rsidRPr="00000000">
        <w:rPr>
          <w:rtl w:val="0"/>
        </w:rPr>
        <w:t xml:space="preserve">You’re asking now so we don’t build something that can’t scale later.</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vc9z1ibbeswh" w:id="19"/>
      <w:bookmarkEnd w:id="19"/>
      <w:r w:rsidDel="00000000" w:rsidR="00000000" w:rsidRPr="00000000">
        <w:rPr>
          <w:rFonts w:ascii="Andika" w:cs="Andika" w:eastAsia="Andika" w:hAnsi="Andika"/>
          <w:b w:val="1"/>
          <w:bCs w:val="1"/>
          <w:color w:val="000000"/>
          <w:sz w:val="26"/>
          <w:szCs w:val="26"/>
          <w:rtl w:val="0"/>
        </w:rPr>
        <w:t xml:space="preserve">6️⃣ If we focus on 2D for the main build, should we still create a small 3D demo for innovation points?</w:t>
      </w:r>
    </w:p>
    <w:p w:rsidR="00000000" w:rsidDel="00000000" w:rsidP="00000000" w:rsidRDefault="00000000" w:rsidRPr="00000000" w14:paraId="00000080">
      <w:pPr>
        <w:spacing w:after="240" w:before="240" w:lineRule="auto"/>
        <w:rPr/>
      </w:pPr>
      <w:r w:rsidDel="00000000" w:rsidR="00000000" w:rsidRPr="00000000">
        <w:rPr>
          <w:rtl w:val="0"/>
        </w:rPr>
        <w:t xml:space="preserve">Context:</w:t>
      </w:r>
    </w:p>
    <w:p w:rsidR="00000000" w:rsidDel="00000000" w:rsidP="00000000" w:rsidRDefault="00000000" w:rsidRPr="00000000" w14:paraId="00000081">
      <w:pPr>
        <w:spacing w:after="240" w:before="240" w:lineRule="auto"/>
        <w:rPr/>
      </w:pPr>
      <w:r w:rsidDel="00000000" w:rsidR="00000000" w:rsidRPr="00000000">
        <w:rPr>
          <w:rtl w:val="0"/>
        </w:rPr>
        <w:t xml:space="preserve">Even if full 3D is too heavy, a small 3D prototype could:</w:t>
      </w:r>
    </w:p>
    <w:p w:rsidR="00000000" w:rsidDel="00000000" w:rsidP="00000000" w:rsidRDefault="00000000" w:rsidRPr="00000000" w14:paraId="00000082">
      <w:pPr>
        <w:numPr>
          <w:ilvl w:val="0"/>
          <w:numId w:val="3"/>
        </w:numPr>
        <w:spacing w:after="0" w:afterAutospacing="0" w:before="480" w:lineRule="auto"/>
        <w:ind w:left="720" w:hanging="360"/>
      </w:pPr>
      <w:r w:rsidDel="00000000" w:rsidR="00000000" w:rsidRPr="00000000">
        <w:rPr>
          <w:rtl w:val="0"/>
        </w:rPr>
        <w:t xml:space="preserve">Show forward-thinking design</w:t>
      </w:r>
    </w:p>
    <w:p w:rsidR="00000000" w:rsidDel="00000000" w:rsidP="00000000" w:rsidRDefault="00000000" w:rsidRPr="00000000" w14:paraId="00000083">
      <w:pPr>
        <w:numPr>
          <w:ilvl w:val="0"/>
          <w:numId w:val="3"/>
        </w:numPr>
        <w:spacing w:after="0" w:afterAutospacing="0" w:before="0" w:beforeAutospacing="0" w:lineRule="auto"/>
        <w:ind w:left="720" w:hanging="360"/>
      </w:pPr>
      <w:r w:rsidDel="00000000" w:rsidR="00000000" w:rsidRPr="00000000">
        <w:rPr>
          <w:rtl w:val="0"/>
        </w:rPr>
        <w:t xml:space="preserve">Impress judges visually</w:t>
      </w:r>
    </w:p>
    <w:p w:rsidR="00000000" w:rsidDel="00000000" w:rsidP="00000000" w:rsidRDefault="00000000" w:rsidRPr="00000000" w14:paraId="00000084">
      <w:pPr>
        <w:numPr>
          <w:ilvl w:val="0"/>
          <w:numId w:val="3"/>
        </w:numPr>
        <w:spacing w:after="480" w:before="0" w:beforeAutospacing="0" w:lineRule="auto"/>
        <w:ind w:left="720" w:hanging="360"/>
      </w:pPr>
      <w:r w:rsidDel="00000000" w:rsidR="00000000" w:rsidRPr="00000000">
        <w:rPr>
          <w:rtl w:val="0"/>
        </w:rPr>
        <w:t xml:space="preserve">Strengthen the “tech innovation” angle</w:t>
      </w:r>
    </w:p>
    <w:p w:rsidR="00000000" w:rsidDel="00000000" w:rsidP="00000000" w:rsidRDefault="00000000" w:rsidRPr="00000000" w14:paraId="00000085">
      <w:pPr>
        <w:spacing w:after="240" w:before="240" w:lineRule="auto"/>
        <w:rPr/>
      </w:pPr>
      <w:r w:rsidDel="00000000" w:rsidR="00000000" w:rsidRPr="00000000">
        <w:rPr>
          <w:rtl w:val="0"/>
        </w:rPr>
        <w:t xml:space="preserve">So this is about balancing realistic scope with wow factor.</w:t>
      </w:r>
    </w:p>
    <w:p w:rsidR="00000000" w:rsidDel="00000000" w:rsidP="00000000" w:rsidRDefault="00000000" w:rsidRPr="00000000" w14:paraId="00000086">
      <w:pPr>
        <w:spacing w:after="240" w:before="240" w:lineRule="auto"/>
        <w:rPr>
          <w:color w:val="ff0000"/>
        </w:rPr>
      </w:pPr>
      <w:r w:rsidDel="00000000" w:rsidR="00000000" w:rsidRPr="00000000">
        <w:rPr>
          <w:color w:val="ff0000"/>
          <w:rtl w:val="0"/>
        </w:rPr>
        <w:t xml:space="preserve">It depends on how many people work on this project, but I think doing well in a 2D task like a video or slides is already a great achievement.</w:t>
      </w:r>
    </w:p>
    <w:p w:rsidR="00000000" w:rsidDel="00000000" w:rsidP="00000000" w:rsidRDefault="00000000" w:rsidRPr="00000000" w14:paraId="00000087">
      <w:pPr>
        <w:spacing w:after="240" w:before="240" w:lineRule="auto"/>
        <w:rPr>
          <w:color w:val="ffff00"/>
        </w:rPr>
      </w:pPr>
      <w:r w:rsidDel="00000000" w:rsidR="00000000" w:rsidRPr="00000000">
        <w:rPr>
          <w:color w:val="ffff00"/>
          <w:rtl w:val="0"/>
        </w:rPr>
        <w:t xml:space="preserve">Wouldn’t that just be implementing existing tech? I was hoping like we can focus on stuff thaf would gain us some innovation points like interactive canvas</w:t>
      </w:r>
    </w:p>
    <w:p w:rsidR="00000000" w:rsidDel="00000000" w:rsidP="00000000" w:rsidRDefault="00000000" w:rsidRPr="00000000" w14:paraId="00000088">
      <w:pPr>
        <w:pStyle w:val="Heading3"/>
        <w:keepNext w:val="0"/>
        <w:keepLines w:val="0"/>
        <w:spacing w:before="280" w:lineRule="auto"/>
        <w:rPr>
          <w:b w:val="1"/>
          <w:bCs w:val="1"/>
          <w:color w:val="ffff00"/>
          <w:sz w:val="26"/>
          <w:szCs w:val="26"/>
        </w:rPr>
      </w:pPr>
      <w:bookmarkStart w:colFirst="0" w:colLast="0" w:name="_qtz3kqxnl6h6" w:id="20"/>
      <w:bookmarkEnd w:id="20"/>
      <w:r w:rsidDel="00000000" w:rsidR="00000000" w:rsidRPr="00000000">
        <w:rPr>
          <w:rFonts w:ascii="Andika" w:cs="Andika" w:eastAsia="Andika" w:hAnsi="Andika"/>
          <w:b w:val="1"/>
          <w:bCs w:val="1"/>
          <w:color w:val="000000"/>
          <w:sz w:val="26"/>
          <w:szCs w:val="26"/>
          <w:rtl w:val="0"/>
        </w:rPr>
        <w:t xml:space="preserve">7️⃣ </w:t>
      </w:r>
      <w:r w:rsidDel="00000000" w:rsidR="00000000" w:rsidRPr="00000000">
        <w:rPr>
          <w:b w:val="1"/>
          <w:bCs w:val="1"/>
          <w:color w:val="ffff00"/>
          <w:sz w:val="26"/>
          <w:szCs w:val="26"/>
          <w:rtl w:val="0"/>
        </w:rPr>
        <w:t xml:space="preserve">What technical knowledge does each team member actually have right now?</w:t>
      </w:r>
    </w:p>
    <w:p w:rsidR="00000000" w:rsidDel="00000000" w:rsidP="00000000" w:rsidRDefault="00000000" w:rsidRPr="00000000" w14:paraId="00000089">
      <w:pPr>
        <w:spacing w:after="240" w:before="240" w:lineRule="auto"/>
        <w:rPr/>
      </w:pPr>
      <w:r w:rsidDel="00000000" w:rsidR="00000000" w:rsidRPr="00000000">
        <w:rPr>
          <w:rtl w:val="0"/>
        </w:rPr>
        <w:t xml:space="preserve">Context:</w:t>
      </w:r>
    </w:p>
    <w:p w:rsidR="00000000" w:rsidDel="00000000" w:rsidP="00000000" w:rsidRDefault="00000000" w:rsidRPr="00000000" w14:paraId="0000008A">
      <w:pPr>
        <w:spacing w:after="240" w:before="240" w:lineRule="auto"/>
        <w:rPr/>
      </w:pPr>
      <w:r w:rsidDel="00000000" w:rsidR="00000000" w:rsidRPr="00000000">
        <w:rPr>
          <w:rtl w:val="0"/>
        </w:rPr>
        <w:t xml:space="preserve">Ambitious ideas require the right skills:</w:t>
      </w:r>
    </w:p>
    <w:p w:rsidR="00000000" w:rsidDel="00000000" w:rsidP="00000000" w:rsidRDefault="00000000" w:rsidRPr="00000000" w14:paraId="0000008B">
      <w:pPr>
        <w:numPr>
          <w:ilvl w:val="0"/>
          <w:numId w:val="9"/>
        </w:numPr>
        <w:spacing w:after="0" w:afterAutospacing="0" w:before="480" w:lineRule="auto"/>
        <w:ind w:left="720" w:hanging="360"/>
      </w:pPr>
      <w:r w:rsidDel="00000000" w:rsidR="00000000" w:rsidRPr="00000000">
        <w:rPr>
          <w:rtl w:val="0"/>
        </w:rPr>
        <w:t xml:space="preserve">AI/ML needs ML knowledge + data</w:t>
      </w:r>
    </w:p>
    <w:p w:rsidR="00000000" w:rsidDel="00000000" w:rsidP="00000000" w:rsidRDefault="00000000" w:rsidRPr="00000000" w14:paraId="0000008C">
      <w:pPr>
        <w:numPr>
          <w:ilvl w:val="0"/>
          <w:numId w:val="9"/>
        </w:numPr>
        <w:spacing w:after="0" w:afterAutospacing="0" w:before="0" w:beforeAutospacing="0" w:lineRule="auto"/>
        <w:ind w:left="720" w:hanging="360"/>
      </w:pPr>
      <w:r w:rsidDel="00000000" w:rsidR="00000000" w:rsidRPr="00000000">
        <w:rPr>
          <w:rtl w:val="0"/>
        </w:rPr>
        <w:t xml:space="preserve">Advanced visuals need math/graphics experience</w:t>
      </w:r>
    </w:p>
    <w:p w:rsidR="00000000" w:rsidDel="00000000" w:rsidP="00000000" w:rsidRDefault="00000000" w:rsidRPr="00000000" w14:paraId="0000008D">
      <w:pPr>
        <w:numPr>
          <w:ilvl w:val="0"/>
          <w:numId w:val="9"/>
        </w:numPr>
        <w:spacing w:after="480" w:before="0" w:beforeAutospacing="0" w:lineRule="auto"/>
        <w:ind w:left="720" w:hanging="360"/>
      </w:pPr>
      <w:r w:rsidDel="00000000" w:rsidR="00000000" w:rsidRPr="00000000">
        <w:rPr>
          <w:rtl w:val="0"/>
        </w:rPr>
        <w:t xml:space="preserve">Interactive systems need strong frontend logic</w:t>
      </w:r>
    </w:p>
    <w:p w:rsidR="00000000" w:rsidDel="00000000" w:rsidP="00000000" w:rsidRDefault="00000000" w:rsidRPr="00000000" w14:paraId="0000008E">
      <w:pPr>
        <w:spacing w:after="240" w:before="240" w:lineRule="auto"/>
        <w:rPr/>
      </w:pPr>
      <w:r w:rsidDel="00000000" w:rsidR="00000000" w:rsidRPr="00000000">
        <w:rPr>
          <w:rtl w:val="0"/>
        </w:rPr>
        <w:t xml:space="preserve">You’re asking to match the idea level with the team’s real abilities, not just hype.</w:t>
      </w:r>
    </w:p>
    <w:p w:rsidR="00000000" w:rsidDel="00000000" w:rsidP="00000000" w:rsidRDefault="00000000" w:rsidRPr="00000000" w14:paraId="0000008F">
      <w:pPr>
        <w:spacing w:after="240" w:before="240" w:lineRule="auto"/>
        <w:rPr>
          <w:color w:val="ff0000"/>
        </w:rPr>
      </w:pPr>
      <w:r w:rsidDel="00000000" w:rsidR="00000000" w:rsidRPr="00000000">
        <w:rPr>
          <w:color w:val="ff0000"/>
          <w:rtl w:val="0"/>
        </w:rPr>
        <w:t xml:space="preserve">I mean, for sure, we all need Python.</w:t>
      </w:r>
    </w:p>
    <w:p w:rsidR="00000000" w:rsidDel="00000000" w:rsidP="00000000" w:rsidRDefault="00000000" w:rsidRPr="00000000" w14:paraId="00000090">
      <w:pPr>
        <w:spacing w:after="240" w:before="240" w:lineRule="auto"/>
        <w:rPr>
          <w:color w:val="ff0000"/>
        </w:rPr>
      </w:pPr>
      <w:r w:rsidDel="00000000" w:rsidR="00000000" w:rsidRPr="00000000">
        <w:rPr>
          <w:color w:val="ff0000"/>
          <w:rtl w:val="0"/>
        </w:rPr>
        <w:t xml:space="preserve">For delivery, we may need web development.</w:t>
      </w:r>
    </w:p>
    <w:p w:rsidR="00000000" w:rsidDel="00000000" w:rsidP="00000000" w:rsidRDefault="00000000" w:rsidRPr="00000000" w14:paraId="00000091">
      <w:pPr>
        <w:spacing w:after="240" w:before="240" w:lineRule="auto"/>
        <w:rPr>
          <w:color w:val="ff0000"/>
        </w:rPr>
      </w:pPr>
      <w:r w:rsidDel="00000000" w:rsidR="00000000" w:rsidRPr="00000000">
        <w:rPr>
          <w:color w:val="ff0000"/>
          <w:rtl w:val="0"/>
        </w:rPr>
        <w:t xml:space="preserve">Once the framework is built, the most important work may lie in how to build the agents, how to deal with the context sharing between different agents, and how to prompt them to generate visual components.</w:t>
      </w:r>
    </w:p>
    <w:p w:rsidR="00000000" w:rsidDel="00000000" w:rsidP="00000000" w:rsidRDefault="00000000" w:rsidRPr="00000000" w14:paraId="00000092">
      <w:pPr>
        <w:spacing w:after="240" w:before="240" w:lineRule="auto"/>
        <w:rPr>
          <w:color w:val="ff0000"/>
        </w:rPr>
      </w:pPr>
      <w:r w:rsidDel="00000000" w:rsidR="00000000" w:rsidRPr="00000000">
        <w:rPr>
          <w:color w:val="ff0000"/>
          <w:rtl w:val="0"/>
        </w:rPr>
        <w:t xml:space="preserve">Once we have our baselines, we could try fine-tuning on certain tasks, which may require some NLP knowledge.</w:t>
      </w:r>
    </w:p>
    <w:p w:rsidR="00000000" w:rsidDel="00000000" w:rsidP="00000000" w:rsidRDefault="00000000" w:rsidRPr="00000000" w14:paraId="00000093">
      <w:pPr>
        <w:pStyle w:val="Heading3"/>
        <w:keepNext w:val="0"/>
        <w:keepLines w:val="0"/>
        <w:spacing w:before="280" w:lineRule="auto"/>
        <w:rPr>
          <w:b w:val="1"/>
          <w:bCs w:val="1"/>
          <w:color w:val="00ff00"/>
          <w:sz w:val="26"/>
          <w:szCs w:val="26"/>
        </w:rPr>
      </w:pPr>
      <w:bookmarkStart w:colFirst="0" w:colLast="0" w:name="_3yxitgx5xqm" w:id="21"/>
      <w:bookmarkEnd w:id="21"/>
      <w:r w:rsidDel="00000000" w:rsidR="00000000" w:rsidRPr="00000000">
        <w:rPr>
          <w:rFonts w:ascii="Andika" w:cs="Andika" w:eastAsia="Andika" w:hAnsi="Andika"/>
          <w:b w:val="1"/>
          <w:bCs w:val="1"/>
          <w:color w:val="000000"/>
          <w:sz w:val="26"/>
          <w:szCs w:val="26"/>
          <w:rtl w:val="0"/>
        </w:rPr>
        <w:t xml:space="preserve">8️⃣ </w:t>
      </w:r>
      <w:r w:rsidDel="00000000" w:rsidR="00000000" w:rsidRPr="00000000">
        <w:rPr>
          <w:b w:val="1"/>
          <w:bCs w:val="1"/>
          <w:color w:val="00ff00"/>
          <w:sz w:val="26"/>
          <w:szCs w:val="26"/>
          <w:rtl w:val="0"/>
        </w:rPr>
        <w:t xml:space="preserve">Based on our current skills and time, how ambitious should this project be?</w:t>
      </w:r>
    </w:p>
    <w:p w:rsidR="00000000" w:rsidDel="00000000" w:rsidP="00000000" w:rsidRDefault="00000000" w:rsidRPr="00000000" w14:paraId="00000094">
      <w:pPr>
        <w:spacing w:after="240" w:before="240" w:lineRule="auto"/>
        <w:rPr/>
      </w:pPr>
      <w:r w:rsidDel="00000000" w:rsidR="00000000" w:rsidRPr="00000000">
        <w:rPr>
          <w:rtl w:val="0"/>
        </w:rPr>
        <w:t xml:space="preserve">Context:</w:t>
      </w:r>
    </w:p>
    <w:p w:rsidR="00000000" w:rsidDel="00000000" w:rsidP="00000000" w:rsidRDefault="00000000" w:rsidRPr="00000000" w14:paraId="00000095">
      <w:pPr>
        <w:spacing w:after="240" w:before="240" w:lineRule="auto"/>
        <w:rPr/>
      </w:pPr>
      <w:r w:rsidDel="00000000" w:rsidR="00000000" w:rsidRPr="00000000">
        <w:rPr>
          <w:rtl w:val="0"/>
        </w:rPr>
        <w:t xml:space="preserve">Once skill levels are clear, the team needs to decide:</w:t>
      </w:r>
    </w:p>
    <w:p w:rsidR="00000000" w:rsidDel="00000000" w:rsidP="00000000" w:rsidRDefault="00000000" w:rsidRPr="00000000" w14:paraId="00000096">
      <w:pPr>
        <w:numPr>
          <w:ilvl w:val="0"/>
          <w:numId w:val="12"/>
        </w:numPr>
        <w:spacing w:after="0" w:afterAutospacing="0" w:before="480" w:lineRule="auto"/>
        <w:ind w:left="720" w:hanging="360"/>
      </w:pPr>
      <w:r w:rsidDel="00000000" w:rsidR="00000000" w:rsidRPr="00000000">
        <w:rPr>
          <w:rtl w:val="0"/>
        </w:rPr>
        <w:t xml:space="preserve">Simple but polished system</w:t>
        <w:br w:type="textWrapping"/>
        <w:t xml:space="preserve"> vs</w:t>
        <w:br w:type="textWrapping"/>
      </w:r>
    </w:p>
    <w:p w:rsidR="00000000" w:rsidDel="00000000" w:rsidP="00000000" w:rsidRDefault="00000000" w:rsidRPr="00000000" w14:paraId="00000097">
      <w:pPr>
        <w:numPr>
          <w:ilvl w:val="0"/>
          <w:numId w:val="12"/>
        </w:numPr>
        <w:spacing w:after="480" w:before="0" w:beforeAutospacing="0" w:lineRule="auto"/>
        <w:ind w:left="720" w:hanging="360"/>
      </w:pPr>
      <w:r w:rsidDel="00000000" w:rsidR="00000000" w:rsidRPr="00000000">
        <w:rPr>
          <w:rtl w:val="0"/>
        </w:rPr>
        <w:t xml:space="preserve">Complex but risky system</w:t>
      </w:r>
    </w:p>
    <w:p w:rsidR="00000000" w:rsidDel="00000000" w:rsidP="00000000" w:rsidRDefault="00000000" w:rsidRPr="00000000" w14:paraId="00000098">
      <w:pPr>
        <w:spacing w:after="240" w:before="240" w:lineRule="auto"/>
        <w:rPr/>
      </w:pPr>
      <w:r w:rsidDel="00000000" w:rsidR="00000000" w:rsidRPr="00000000">
        <w:rPr>
          <w:rtl w:val="0"/>
        </w:rPr>
        <w:t xml:space="preserve">This question is about setting a realistic scope so the project actually gets finished.</w:t>
      </w:r>
    </w:p>
    <w:p w:rsidR="00000000" w:rsidDel="00000000" w:rsidP="00000000" w:rsidRDefault="00000000" w:rsidRPr="00000000" w14:paraId="00000099">
      <w:pPr>
        <w:spacing w:after="240" w:before="240" w:lineRule="auto"/>
        <w:rPr/>
      </w:pPr>
      <w:r w:rsidDel="00000000" w:rsidR="00000000" w:rsidRPr="00000000">
        <w:rPr>
          <w:color w:val="ff0000"/>
          <w:rtl w:val="0"/>
        </w:rPr>
        <w:t xml:space="preserve">It depends on how many people work on this project.</w:t>
      </w:r>
      <w:r w:rsidDel="00000000" w:rsidR="00000000" w:rsidRPr="00000000">
        <w:rPr>
          <w:rtl w:val="0"/>
        </w:rPr>
      </w:r>
    </w:p>
    <w:p w:rsidR="00000000" w:rsidDel="00000000" w:rsidP="00000000" w:rsidRDefault="00000000" w:rsidRPr="00000000" w14:paraId="0000009A">
      <w:pPr>
        <w:pStyle w:val="Heading3"/>
        <w:keepNext w:val="0"/>
        <w:keepLines w:val="0"/>
        <w:spacing w:before="280" w:lineRule="auto"/>
        <w:rPr>
          <w:b w:val="1"/>
          <w:bCs w:val="1"/>
          <w:color w:val="00ff00"/>
          <w:sz w:val="26"/>
          <w:szCs w:val="26"/>
        </w:rPr>
      </w:pPr>
      <w:bookmarkStart w:colFirst="0" w:colLast="0" w:name="_befc9tcbxgq6" w:id="22"/>
      <w:bookmarkEnd w:id="22"/>
      <w:r w:rsidDel="00000000" w:rsidR="00000000" w:rsidRPr="00000000">
        <w:rPr>
          <w:rFonts w:ascii="Andika" w:cs="Andika" w:eastAsia="Andika" w:hAnsi="Andika"/>
          <w:b w:val="1"/>
          <w:bCs w:val="1"/>
          <w:color w:val="000000"/>
          <w:sz w:val="26"/>
          <w:szCs w:val="26"/>
          <w:rtl w:val="0"/>
        </w:rPr>
        <w:t xml:space="preserve">9️⃣ </w:t>
      </w:r>
      <w:r w:rsidDel="00000000" w:rsidR="00000000" w:rsidRPr="00000000">
        <w:rPr>
          <w:b w:val="1"/>
          <w:bCs w:val="1"/>
          <w:color w:val="00ff00"/>
          <w:sz w:val="26"/>
          <w:szCs w:val="26"/>
          <w:rtl w:val="0"/>
        </w:rPr>
        <w:t xml:space="preserve">With our limited time, what is each person doing starting immediately?</w:t>
      </w:r>
    </w:p>
    <w:p w:rsidR="00000000" w:rsidDel="00000000" w:rsidP="00000000" w:rsidRDefault="00000000" w:rsidRPr="00000000" w14:paraId="0000009B">
      <w:pPr>
        <w:spacing w:after="240" w:before="240" w:lineRule="auto"/>
        <w:rPr/>
      </w:pPr>
      <w:r w:rsidDel="00000000" w:rsidR="00000000" w:rsidRPr="00000000">
        <w:rPr>
          <w:rtl w:val="0"/>
        </w:rPr>
        <w:t xml:space="preserve">Context:</w:t>
      </w:r>
    </w:p>
    <w:p w:rsidR="00000000" w:rsidDel="00000000" w:rsidP="00000000" w:rsidRDefault="00000000" w:rsidRPr="00000000" w14:paraId="0000009C">
      <w:pPr>
        <w:spacing w:after="240" w:before="240" w:lineRule="auto"/>
        <w:rPr/>
      </w:pPr>
      <w:r w:rsidDel="00000000" w:rsidR="00000000" w:rsidRPr="00000000">
        <w:rPr>
          <w:rtl w:val="0"/>
        </w:rPr>
        <w:t xml:space="preserve">You’re pushing for execution, not endless brainstorming.</w:t>
      </w:r>
    </w:p>
    <w:p w:rsidR="00000000" w:rsidDel="00000000" w:rsidP="00000000" w:rsidRDefault="00000000" w:rsidRPr="00000000" w14:paraId="0000009D">
      <w:pPr>
        <w:spacing w:after="240" w:before="240" w:lineRule="auto"/>
        <w:rPr/>
      </w:pPr>
      <w:r w:rsidDel="00000000" w:rsidR="00000000" w:rsidRPr="00000000">
        <w:rPr>
          <w:rtl w:val="0"/>
        </w:rPr>
        <w:t xml:space="preserve">People should leave the meeting knowing:</w:t>
      </w:r>
    </w:p>
    <w:p w:rsidR="00000000" w:rsidDel="00000000" w:rsidP="00000000" w:rsidRDefault="00000000" w:rsidRPr="00000000" w14:paraId="0000009E">
      <w:pPr>
        <w:numPr>
          <w:ilvl w:val="0"/>
          <w:numId w:val="7"/>
        </w:numPr>
        <w:spacing w:after="0" w:afterAutospacing="0" w:before="480" w:lineRule="auto"/>
        <w:ind w:left="720" w:hanging="360"/>
      </w:pPr>
      <w:r w:rsidDel="00000000" w:rsidR="00000000" w:rsidRPr="00000000">
        <w:rPr>
          <w:rtl w:val="0"/>
        </w:rPr>
        <w:t xml:space="preserve">Who is coding frontend</w:t>
      </w:r>
    </w:p>
    <w:p w:rsidR="00000000" w:rsidDel="00000000" w:rsidP="00000000" w:rsidRDefault="00000000" w:rsidRPr="00000000" w14:paraId="0000009F">
      <w:pPr>
        <w:numPr>
          <w:ilvl w:val="0"/>
          <w:numId w:val="7"/>
        </w:numPr>
        <w:spacing w:after="0" w:afterAutospacing="0" w:before="0" w:beforeAutospacing="0" w:lineRule="auto"/>
        <w:ind w:left="720" w:hanging="360"/>
      </w:pPr>
      <w:r w:rsidDel="00000000" w:rsidR="00000000" w:rsidRPr="00000000">
        <w:rPr>
          <w:rtl w:val="0"/>
        </w:rPr>
        <w:t xml:space="preserve">Who is designing system logic</w:t>
      </w:r>
    </w:p>
    <w:p w:rsidR="00000000" w:rsidDel="00000000" w:rsidP="00000000" w:rsidRDefault="00000000" w:rsidRPr="00000000" w14:paraId="000000A0">
      <w:pPr>
        <w:numPr>
          <w:ilvl w:val="0"/>
          <w:numId w:val="7"/>
        </w:numPr>
        <w:spacing w:after="0" w:afterAutospacing="0" w:before="0" w:beforeAutospacing="0" w:lineRule="auto"/>
        <w:ind w:left="720" w:hanging="360"/>
      </w:pPr>
      <w:r w:rsidDel="00000000" w:rsidR="00000000" w:rsidRPr="00000000">
        <w:rPr>
          <w:rtl w:val="0"/>
        </w:rPr>
        <w:t xml:space="preserve">Who is handling content</w:t>
      </w:r>
    </w:p>
    <w:p w:rsidR="00000000" w:rsidDel="00000000" w:rsidP="00000000" w:rsidRDefault="00000000" w:rsidRPr="00000000" w14:paraId="000000A1">
      <w:pPr>
        <w:numPr>
          <w:ilvl w:val="0"/>
          <w:numId w:val="7"/>
        </w:numPr>
        <w:spacing w:after="480" w:before="0" w:beforeAutospacing="0" w:lineRule="auto"/>
        <w:ind w:left="720" w:hanging="360"/>
      </w:pPr>
      <w:r w:rsidDel="00000000" w:rsidR="00000000" w:rsidRPr="00000000">
        <w:rPr>
          <w:rtl w:val="0"/>
        </w:rPr>
        <w:t xml:space="preserve">Who (if anyone) is exploring AI features</w:t>
      </w:r>
    </w:p>
    <w:p w:rsidR="00000000" w:rsidDel="00000000" w:rsidP="00000000" w:rsidRDefault="00000000" w:rsidRPr="00000000" w14:paraId="000000A2">
      <w:pPr>
        <w:spacing w:after="240" w:before="240" w:lineRule="auto"/>
        <w:rPr/>
      </w:pPr>
      <w:r w:rsidDel="00000000" w:rsidR="00000000" w:rsidRPr="00000000">
        <w:rPr>
          <w:rtl w:val="0"/>
        </w:rPr>
        <w:t xml:space="preserve">No vague roles — actual tasks.</w:t>
      </w:r>
    </w:p>
    <w:p w:rsidR="00000000" w:rsidDel="00000000" w:rsidP="00000000" w:rsidRDefault="00000000" w:rsidRPr="00000000" w14:paraId="000000A3">
      <w:pPr>
        <w:spacing w:after="240" w:before="240" w:lineRule="auto"/>
        <w:rPr>
          <w:color w:val="ff0000"/>
        </w:rPr>
      </w:pPr>
      <w:r w:rsidDel="00000000" w:rsidR="00000000" w:rsidRPr="00000000">
        <w:rPr>
          <w:color w:val="ff0000"/>
          <w:rtl w:val="0"/>
        </w:rPr>
        <w:t xml:space="preserve">Start hiding.</w:t>
      </w:r>
    </w:p>
    <w:p w:rsidR="00000000" w:rsidDel="00000000" w:rsidP="00000000" w:rsidRDefault="00000000" w:rsidRPr="00000000" w14:paraId="000000A4">
      <w:pPr>
        <w:spacing w:after="240" w:before="240" w:lineRule="auto"/>
        <w:rPr>
          <w:color w:val="ffff00"/>
        </w:rPr>
      </w:pPr>
      <w:r w:rsidDel="00000000" w:rsidR="00000000" w:rsidRPr="00000000">
        <w:rPr>
          <w:color w:val="ffff00"/>
          <w:rtl w:val="0"/>
        </w:rPr>
        <w:t xml:space="preserve">Prepare to be bonk in the head mf</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fl8fogiziuxv" w:id="23"/>
      <w:bookmarkEnd w:id="23"/>
      <w:r w:rsidDel="00000000" w:rsidR="00000000" w:rsidRPr="00000000">
        <w:rPr>
          <w:b w:val="1"/>
          <w:bCs w:val="1"/>
          <w:color w:val="000000"/>
          <w:sz w:val="26"/>
          <w:szCs w:val="26"/>
          <w:rtl w:val="0"/>
        </w:rPr>
        <w:t xml:space="preserve">🔟 Can the interaction logic we design be transferable across subjects?</w:t>
      </w:r>
    </w:p>
    <w:p w:rsidR="00000000" w:rsidDel="00000000" w:rsidP="00000000" w:rsidRDefault="00000000" w:rsidRPr="00000000" w14:paraId="000000A6">
      <w:pPr>
        <w:spacing w:after="240" w:before="240" w:lineRule="auto"/>
        <w:rPr/>
      </w:pPr>
      <w:r w:rsidDel="00000000" w:rsidR="00000000" w:rsidRPr="00000000">
        <w:rPr>
          <w:rtl w:val="0"/>
        </w:rPr>
        <w:t xml:space="preserve">Context:</w:t>
      </w:r>
    </w:p>
    <w:p w:rsidR="00000000" w:rsidDel="00000000" w:rsidP="00000000" w:rsidRDefault="00000000" w:rsidRPr="00000000" w14:paraId="000000A7">
      <w:pPr>
        <w:spacing w:after="240" w:before="240" w:lineRule="auto"/>
        <w:rPr/>
      </w:pPr>
      <w:r w:rsidDel="00000000" w:rsidR="00000000" w:rsidRPr="00000000">
        <w:rPr>
          <w:rtl w:val="0"/>
        </w:rPr>
        <w:t xml:space="preserve">You’re thinking platform-level:</w:t>
      </w:r>
    </w:p>
    <w:p w:rsidR="00000000" w:rsidDel="00000000" w:rsidP="00000000" w:rsidRDefault="00000000" w:rsidRPr="00000000" w14:paraId="000000A8">
      <w:pPr>
        <w:spacing w:after="240" w:before="240" w:lineRule="auto"/>
        <w:rPr/>
      </w:pPr>
      <w:r w:rsidDel="00000000" w:rsidR="00000000" w:rsidRPr="00000000">
        <w:rPr>
          <w:rtl w:val="0"/>
        </w:rPr>
        <w:t xml:space="preserve">If we design this well, the same system could power:</w:t>
      </w:r>
    </w:p>
    <w:p w:rsidR="00000000" w:rsidDel="00000000" w:rsidP="00000000" w:rsidRDefault="00000000" w:rsidRPr="00000000" w14:paraId="000000A9">
      <w:pPr>
        <w:numPr>
          <w:ilvl w:val="0"/>
          <w:numId w:val="15"/>
        </w:numPr>
        <w:spacing w:after="0" w:afterAutospacing="0" w:before="480" w:lineRule="auto"/>
        <w:ind w:left="720" w:hanging="360"/>
      </w:pPr>
      <w:r w:rsidDel="00000000" w:rsidR="00000000" w:rsidRPr="00000000">
        <w:rPr>
          <w:rtl w:val="0"/>
        </w:rPr>
        <w:t xml:space="preserve">Math diagrams</w:t>
      </w:r>
    </w:p>
    <w:p w:rsidR="00000000" w:rsidDel="00000000" w:rsidP="00000000" w:rsidRDefault="00000000" w:rsidRPr="00000000" w14:paraId="000000AA">
      <w:pPr>
        <w:numPr>
          <w:ilvl w:val="0"/>
          <w:numId w:val="15"/>
        </w:numPr>
        <w:spacing w:after="0" w:afterAutospacing="0" w:before="0" w:beforeAutospacing="0" w:lineRule="auto"/>
        <w:ind w:left="720" w:hanging="360"/>
      </w:pPr>
      <w:r w:rsidDel="00000000" w:rsidR="00000000" w:rsidRPr="00000000">
        <w:rPr>
          <w:rtl w:val="0"/>
        </w:rPr>
        <w:t xml:space="preserve">Chemical structures</w:t>
      </w:r>
    </w:p>
    <w:p w:rsidR="00000000" w:rsidDel="00000000" w:rsidP="00000000" w:rsidRDefault="00000000" w:rsidRPr="00000000" w14:paraId="000000AB">
      <w:pPr>
        <w:numPr>
          <w:ilvl w:val="0"/>
          <w:numId w:val="15"/>
        </w:numPr>
        <w:spacing w:after="480" w:before="0" w:beforeAutospacing="0" w:lineRule="auto"/>
        <w:ind w:left="720" w:hanging="360"/>
      </w:pPr>
      <w:r w:rsidDel="00000000" w:rsidR="00000000" w:rsidRPr="00000000">
        <w:rPr>
          <w:rtl w:val="0"/>
        </w:rPr>
        <w:t xml:space="preserve">Physics simulations</w:t>
      </w:r>
    </w:p>
    <w:p w:rsidR="00000000" w:rsidDel="00000000" w:rsidP="00000000" w:rsidRDefault="00000000" w:rsidRPr="00000000" w14:paraId="000000AC">
      <w:pPr>
        <w:spacing w:after="240" w:before="240" w:lineRule="auto"/>
        <w:rPr/>
      </w:pPr>
      <w:r w:rsidDel="00000000" w:rsidR="00000000" w:rsidRPr="00000000">
        <w:rPr>
          <w:rtl w:val="0"/>
        </w:rPr>
        <w:t xml:space="preserve">That makes the project more scalable, more impressive, and more future-proof.</w:t>
      </w:r>
    </w:p>
    <w:p w:rsidR="00000000" w:rsidDel="00000000" w:rsidP="00000000" w:rsidRDefault="00000000" w:rsidRPr="00000000" w14:paraId="000000AD">
      <w:pPr>
        <w:spacing w:after="240" w:before="240" w:lineRule="auto"/>
        <w:rPr>
          <w:color w:val="ff0000"/>
        </w:rPr>
      </w:pPr>
      <w:r w:rsidDel="00000000" w:rsidR="00000000" w:rsidRPr="00000000">
        <w:rPr>
          <w:color w:val="ff0000"/>
          <w:rtl w:val="0"/>
        </w:rPr>
        <w:t xml:space="preserve">I have answered this in previous questions.</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ctxz1arqqsds" w:id="24"/>
      <w:bookmarkEnd w:id="24"/>
      <w:r w:rsidDel="00000000" w:rsidR="00000000" w:rsidRPr="00000000">
        <w:rPr>
          <w:rFonts w:ascii="Andika" w:cs="Andika" w:eastAsia="Andika" w:hAnsi="Andika"/>
          <w:b w:val="1"/>
          <w:bCs w:val="1"/>
          <w:color w:val="000000"/>
          <w:sz w:val="26"/>
          <w:szCs w:val="26"/>
          <w:rtl w:val="0"/>
        </w:rPr>
        <w:t xml:space="preserve">1️⃣1️⃣ Given time constraints, are we building on my current prototype or starting from scratch?</w:t>
      </w:r>
    </w:p>
    <w:p w:rsidR="00000000" w:rsidDel="00000000" w:rsidP="00000000" w:rsidRDefault="00000000" w:rsidRPr="00000000" w14:paraId="000000AF">
      <w:pPr>
        <w:spacing w:after="240" w:before="240" w:lineRule="auto"/>
        <w:rPr/>
      </w:pPr>
      <w:r w:rsidDel="00000000" w:rsidR="00000000" w:rsidRPr="00000000">
        <w:rPr>
          <w:rtl w:val="0"/>
        </w:rPr>
        <w:t xml:space="preserve">Context:</w:t>
      </w:r>
    </w:p>
    <w:p w:rsidR="00000000" w:rsidDel="00000000" w:rsidP="00000000" w:rsidRDefault="00000000" w:rsidRPr="00000000" w14:paraId="000000B0">
      <w:pPr>
        <w:spacing w:after="240" w:before="240" w:lineRule="auto"/>
        <w:rPr/>
      </w:pPr>
      <w:r w:rsidDel="00000000" w:rsidR="00000000" w:rsidRPr="00000000">
        <w:rPr>
          <w:rtl w:val="0"/>
        </w:rPr>
        <w:t xml:space="preserve">You already have a working foundation. Reusing it could:</w:t>
      </w:r>
    </w:p>
    <w:p w:rsidR="00000000" w:rsidDel="00000000" w:rsidP="00000000" w:rsidRDefault="00000000" w:rsidRPr="00000000" w14:paraId="000000B1">
      <w:pPr>
        <w:numPr>
          <w:ilvl w:val="0"/>
          <w:numId w:val="4"/>
        </w:numPr>
        <w:spacing w:after="0" w:afterAutospacing="0" w:before="480" w:lineRule="auto"/>
        <w:ind w:left="720" w:hanging="360"/>
      </w:pPr>
      <w:r w:rsidDel="00000000" w:rsidR="00000000" w:rsidRPr="00000000">
        <w:rPr>
          <w:rtl w:val="0"/>
        </w:rPr>
        <w:t xml:space="preserve">Save development time</w:t>
      </w:r>
    </w:p>
    <w:p w:rsidR="00000000" w:rsidDel="00000000" w:rsidP="00000000" w:rsidRDefault="00000000" w:rsidRPr="00000000" w14:paraId="000000B2">
      <w:pPr>
        <w:numPr>
          <w:ilvl w:val="0"/>
          <w:numId w:val="4"/>
        </w:numPr>
        <w:spacing w:after="0" w:afterAutospacing="0" w:before="0" w:beforeAutospacing="0" w:lineRule="auto"/>
        <w:ind w:left="720" w:hanging="360"/>
      </w:pPr>
      <w:r w:rsidDel="00000000" w:rsidR="00000000" w:rsidRPr="00000000">
        <w:rPr>
          <w:rtl w:val="0"/>
        </w:rPr>
        <w:t xml:space="preserve">Give the team a head start</w:t>
      </w:r>
    </w:p>
    <w:p w:rsidR="00000000" w:rsidDel="00000000" w:rsidP="00000000" w:rsidRDefault="00000000" w:rsidRPr="00000000" w14:paraId="000000B3">
      <w:pPr>
        <w:numPr>
          <w:ilvl w:val="0"/>
          <w:numId w:val="4"/>
        </w:numPr>
        <w:spacing w:after="480" w:before="0" w:beforeAutospacing="0" w:lineRule="auto"/>
        <w:ind w:left="720" w:hanging="360"/>
      </w:pPr>
      <w:r w:rsidDel="00000000" w:rsidR="00000000" w:rsidRPr="00000000">
        <w:rPr>
          <w:rtl w:val="0"/>
        </w:rPr>
        <w:t xml:space="preserve">Reduce risk</w:t>
      </w:r>
    </w:p>
    <w:p w:rsidR="00000000" w:rsidDel="00000000" w:rsidP="00000000" w:rsidRDefault="00000000" w:rsidRPr="00000000" w14:paraId="000000B4">
      <w:pPr>
        <w:spacing w:after="240" w:before="240" w:lineRule="auto"/>
        <w:rPr/>
      </w:pPr>
      <w:r w:rsidDel="00000000" w:rsidR="00000000" w:rsidRPr="00000000">
        <w:rPr>
          <w:rtl w:val="0"/>
        </w:rPr>
        <w:t xml:space="preserve">But if they plan to ignore it and build a whole new platform, that’s a huge time cost — and you need to know that now, not later.</w:t>
      </w:r>
    </w:p>
    <w:p w:rsidR="00000000" w:rsidDel="00000000" w:rsidP="00000000" w:rsidRDefault="00000000" w:rsidRPr="00000000" w14:paraId="000000B5">
      <w:pPr>
        <w:spacing w:after="240" w:before="240" w:lineRule="auto"/>
        <w:rPr/>
      </w:pPr>
      <w:r w:rsidDel="00000000" w:rsidR="00000000" w:rsidRPr="00000000">
        <w:rPr>
          <w:rtl w:val="0"/>
        </w:rPr>
        <w:t xml:space="preserve">This question is about efficiency, practicality, and respecting existing work.</w:t>
      </w:r>
    </w:p>
    <w:p w:rsidR="00000000" w:rsidDel="00000000" w:rsidP="00000000" w:rsidRDefault="00000000" w:rsidRPr="00000000" w14:paraId="000000B6">
      <w:pPr>
        <w:spacing w:after="240" w:before="240" w:lineRule="auto"/>
        <w:rPr>
          <w:color w:val="ffff00"/>
        </w:rPr>
      </w:pPr>
      <w:r w:rsidDel="00000000" w:rsidR="00000000" w:rsidRPr="00000000">
        <w:rPr>
          <w:color w:val="ff0000"/>
          <w:rtl w:val="0"/>
        </w:rPr>
        <w:t xml:space="preserve">Answered in Q1, we need to start building the logic, then this MCP server serves as a plugin that can be adapted to any platform.</w:t>
      </w:r>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rPr>
          <w:b w:val="1"/>
          <w:bCs w:val="1"/>
          <w:color w:val="00ff00"/>
          <w:sz w:val="26"/>
          <w:szCs w:val="26"/>
        </w:rPr>
      </w:pPr>
      <w:bookmarkStart w:colFirst="0" w:colLast="0" w:name="_8hqnn4vbmumb" w:id="25"/>
      <w:bookmarkEnd w:id="25"/>
      <w:r w:rsidDel="00000000" w:rsidR="00000000" w:rsidRPr="00000000">
        <w:rPr>
          <w:rFonts w:ascii="Andika" w:cs="Andika" w:eastAsia="Andika" w:hAnsi="Andika"/>
          <w:b w:val="1"/>
          <w:bCs w:val="1"/>
          <w:color w:val="000000"/>
          <w:sz w:val="26"/>
          <w:szCs w:val="26"/>
          <w:rtl w:val="0"/>
        </w:rPr>
        <w:t xml:space="preserve">1️⃣2️⃣ </w:t>
      </w:r>
      <w:r w:rsidDel="00000000" w:rsidR="00000000" w:rsidRPr="00000000">
        <w:rPr>
          <w:b w:val="1"/>
          <w:bCs w:val="1"/>
          <w:color w:val="00ff00"/>
          <w:sz w:val="26"/>
          <w:szCs w:val="26"/>
          <w:rtl w:val="0"/>
        </w:rPr>
        <w:t xml:space="preserve">Based on all these decisions, what is the concrete development plan for the next few days?</w:t>
      </w:r>
    </w:p>
    <w:p w:rsidR="00000000" w:rsidDel="00000000" w:rsidP="00000000" w:rsidRDefault="00000000" w:rsidRPr="00000000" w14:paraId="000000B8">
      <w:pPr>
        <w:spacing w:after="240" w:before="240" w:lineRule="auto"/>
        <w:rPr/>
      </w:pPr>
      <w:r w:rsidDel="00000000" w:rsidR="00000000" w:rsidRPr="00000000">
        <w:rPr>
          <w:rtl w:val="0"/>
        </w:rPr>
        <w:t xml:space="preserve">Context:</w:t>
      </w:r>
    </w:p>
    <w:p w:rsidR="00000000" w:rsidDel="00000000" w:rsidP="00000000" w:rsidRDefault="00000000" w:rsidRPr="00000000" w14:paraId="000000B9">
      <w:pPr>
        <w:spacing w:after="240" w:before="240" w:lineRule="auto"/>
        <w:rPr/>
      </w:pPr>
      <w:r w:rsidDel="00000000" w:rsidR="00000000" w:rsidRPr="00000000">
        <w:rPr>
          <w:rtl w:val="0"/>
        </w:rPr>
        <w:t xml:space="preserve">You don’t have time for deep research or vague “let’s explore” phases.</w:t>
      </w:r>
    </w:p>
    <w:p w:rsidR="00000000" w:rsidDel="00000000" w:rsidP="00000000" w:rsidRDefault="00000000" w:rsidRPr="00000000" w14:paraId="000000BA">
      <w:pPr>
        <w:spacing w:after="240" w:before="240" w:lineRule="auto"/>
        <w:rPr/>
      </w:pPr>
      <w:r w:rsidDel="00000000" w:rsidR="00000000" w:rsidRPr="00000000">
        <w:rPr>
          <w:rtl w:val="0"/>
        </w:rPr>
        <w:t xml:space="preserve">You want:</w:t>
      </w:r>
    </w:p>
    <w:p w:rsidR="00000000" w:rsidDel="00000000" w:rsidP="00000000" w:rsidRDefault="00000000" w:rsidRPr="00000000" w14:paraId="000000BB">
      <w:pPr>
        <w:numPr>
          <w:ilvl w:val="0"/>
          <w:numId w:val="20"/>
        </w:numPr>
        <w:spacing w:after="0" w:afterAutospacing="0" w:before="480" w:lineRule="auto"/>
        <w:ind w:left="720" w:hanging="360"/>
      </w:pPr>
      <w:r w:rsidDel="00000000" w:rsidR="00000000" w:rsidRPr="00000000">
        <w:rPr>
          <w:rtl w:val="0"/>
        </w:rPr>
        <w:t xml:space="preserve">Clear scope</w:t>
      </w:r>
    </w:p>
    <w:p w:rsidR="00000000" w:rsidDel="00000000" w:rsidP="00000000" w:rsidRDefault="00000000" w:rsidRPr="00000000" w14:paraId="000000BC">
      <w:pPr>
        <w:numPr>
          <w:ilvl w:val="0"/>
          <w:numId w:val="20"/>
        </w:numPr>
        <w:spacing w:after="0" w:afterAutospacing="0" w:before="0" w:beforeAutospacing="0" w:lineRule="auto"/>
        <w:ind w:left="720" w:hanging="360"/>
      </w:pPr>
      <w:r w:rsidDel="00000000" w:rsidR="00000000" w:rsidRPr="00000000">
        <w:rPr>
          <w:rtl w:val="0"/>
        </w:rPr>
        <w:t xml:space="preserve">Clear architecture direction</w:t>
      </w:r>
    </w:p>
    <w:p w:rsidR="00000000" w:rsidDel="00000000" w:rsidP="00000000" w:rsidRDefault="00000000" w:rsidRPr="00000000" w14:paraId="000000BD">
      <w:pPr>
        <w:numPr>
          <w:ilvl w:val="0"/>
          <w:numId w:val="20"/>
        </w:numPr>
        <w:spacing w:after="480" w:before="0" w:beforeAutospacing="0" w:lineRule="auto"/>
        <w:ind w:left="720" w:hanging="360"/>
      </w:pPr>
      <w:r w:rsidDel="00000000" w:rsidR="00000000" w:rsidRPr="00000000">
        <w:rPr>
          <w:rtl w:val="0"/>
        </w:rPr>
        <w:t xml:space="preserve">Clear individual responsibilities</w:t>
      </w:r>
    </w:p>
    <w:p w:rsidR="00000000" w:rsidDel="00000000" w:rsidP="00000000" w:rsidRDefault="00000000" w:rsidRPr="00000000" w14:paraId="000000BE">
      <w:pPr>
        <w:spacing w:after="240" w:before="240" w:lineRule="auto"/>
        <w:rPr/>
      </w:pPr>
      <w:r w:rsidDel="00000000" w:rsidR="00000000" w:rsidRPr="00000000">
        <w:rPr>
          <w:rtl w:val="0"/>
        </w:rPr>
        <w:t xml:space="preserve">So that by tomorrow night, people are building, not still debating.</w:t>
      </w:r>
    </w:p>
    <w:p w:rsidR="00000000" w:rsidDel="00000000" w:rsidP="00000000" w:rsidRDefault="00000000" w:rsidRPr="00000000" w14:paraId="000000BF">
      <w:pPr>
        <w:spacing w:after="240" w:before="240" w:lineRule="auto"/>
        <w:rPr>
          <w:color w:val="ff0000"/>
        </w:rPr>
      </w:pPr>
      <w:r w:rsidDel="00000000" w:rsidR="00000000" w:rsidRPr="00000000">
        <w:rPr>
          <w:color w:val="ff0000"/>
          <w:rtl w:val="0"/>
        </w:rPr>
        <w:t xml:space="preserve">Split into subgroups, each targeting different visual components.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vercel-labs/json-render" TargetMode="External"/><Relationship Id="rId10" Type="http://schemas.openxmlformats.org/officeDocument/2006/relationships/hyperlink" Target="https://arxiv.org/html/2502.19400v1" TargetMode="External"/><Relationship Id="rId13" Type="http://schemas.openxmlformats.org/officeDocument/2006/relationships/hyperlink" Target="https://github.com/567-labs/instructor" TargetMode="External"/><Relationship Id="rId12" Type="http://schemas.openxmlformats.org/officeDocument/2006/relationships/hyperlink" Target="https://github.com/tambo-ai/tamb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sleuth-io/code-video-generator" TargetMode="External"/><Relationship Id="rId15" Type="http://schemas.openxmlformats.org/officeDocument/2006/relationships/hyperlink" Target="https://github.com/xyflow/xyflow" TargetMode="External"/><Relationship Id="rId14" Type="http://schemas.openxmlformats.org/officeDocument/2006/relationships/hyperlink" Target="https://github.com/langchain-ai/langgraph" TargetMode="External"/><Relationship Id="rId17" Type="http://schemas.openxmlformats.org/officeDocument/2006/relationships/hyperlink" Target="https://github.com/bkrem/react-d3-tree" TargetMode="External"/><Relationship Id="rId16" Type="http://schemas.openxmlformats.org/officeDocument/2006/relationships/hyperlink" Target="https://github.com/excalidraw/excalidraw" TargetMode="External"/><Relationship Id="rId5" Type="http://schemas.openxmlformats.org/officeDocument/2006/relationships/styles" Target="styles.xml"/><Relationship Id="rId19" Type="http://schemas.openxmlformats.org/officeDocument/2006/relationships/hyperlink" Target="https://github.com/hakimel/reveal.js" TargetMode="External"/><Relationship Id="rId6" Type="http://schemas.openxmlformats.org/officeDocument/2006/relationships/image" Target="media/image1.png"/><Relationship Id="rId18" Type="http://schemas.openxmlformats.org/officeDocument/2006/relationships/hyperlink" Target="https://github.com/mermaid-js/mermaid" TargetMode="External"/><Relationship Id="rId7" Type="http://schemas.openxmlformats.org/officeDocument/2006/relationships/hyperlink" Target="https://www.remotion.dev/" TargetMode="External"/><Relationship Id="rId8" Type="http://schemas.openxmlformats.org/officeDocument/2006/relationships/hyperlink" Target="https://showlab.github.io/Code2Vide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