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EA3C" w14:textId="74774783" w:rsidR="00DA1EDC" w:rsidRPr="00DA1EDC" w:rsidRDefault="00DA1EDC" w:rsidP="00DA1EDC">
      <w:pPr>
        <w:jc w:val="center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Entrevista</w:t>
      </w:r>
    </w:p>
    <w:p w14:paraId="0C39AF6C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7B621856" w14:textId="42A9EEC4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1.</w:t>
      </w:r>
      <w:r w:rsidRPr="00DA1EDC">
        <w:rPr>
          <w:rFonts w:ascii="Arial" w:hAnsi="Arial" w:cs="Arial"/>
          <w:sz w:val="24"/>
          <w:szCs w:val="24"/>
        </w:rPr>
        <w:tab/>
        <w:t>Existe um sistema informatizado para registrar as informações dos veículos, como placa, modelo e marca?</w:t>
      </w:r>
    </w:p>
    <w:p w14:paraId="7D4C9F43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 xml:space="preserve"> R: Sim, temos um sistema de registro de veículos que captura informações como placa, modelo e marca. Utilizamos scanners de código de barras para facilitar o processo de entrada de dados.</w:t>
      </w:r>
    </w:p>
    <w:p w14:paraId="7F86CFA3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71D89B9E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2.</w:t>
      </w:r>
      <w:r w:rsidRPr="00DA1EDC">
        <w:rPr>
          <w:rFonts w:ascii="Arial" w:hAnsi="Arial" w:cs="Arial"/>
          <w:sz w:val="24"/>
          <w:szCs w:val="24"/>
        </w:rPr>
        <w:tab/>
        <w:t>O sistema de monitoramento em tempo real das vagas livres é automatizado? Se sim, qual tecnologia é utilizada para essa finalidade?</w:t>
      </w:r>
    </w:p>
    <w:p w14:paraId="1DD702E6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Sim, o sistema de monitoramento das vagas livres é automatizado. Utilizamos sensores de presença instalados em cada vaga que se comunicam com um software central para fornecer atualizações em tempo real sobre a ocupação do estacionamento.</w:t>
      </w:r>
    </w:p>
    <w:p w14:paraId="5C96E6D4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2422327A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3.</w:t>
      </w:r>
      <w:r w:rsidRPr="00DA1EDC">
        <w:rPr>
          <w:rFonts w:ascii="Arial" w:hAnsi="Arial" w:cs="Arial"/>
          <w:sz w:val="24"/>
          <w:szCs w:val="24"/>
        </w:rPr>
        <w:tab/>
        <w:t>Existe algum sistema de organização das vagas, como numeração ou setorização?</w:t>
      </w:r>
    </w:p>
    <w:p w14:paraId="4EF73588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7CCD799F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Não, no momento não temos nenhum sistema de organização das vagas, como numeração ou setorização. As vagas são designadas conforme disponibilidade no momento da chegada dos veículos.</w:t>
      </w:r>
    </w:p>
    <w:p w14:paraId="71BFB315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6246233D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4.</w:t>
      </w:r>
      <w:r w:rsidRPr="00DA1EDC">
        <w:rPr>
          <w:rFonts w:ascii="Arial" w:hAnsi="Arial" w:cs="Arial"/>
          <w:sz w:val="24"/>
          <w:szCs w:val="24"/>
        </w:rPr>
        <w:tab/>
        <w:t>Há algum software de gestão de estacionamento sendo utilizado? Se sim, quais são suas principais funcionalidades?</w:t>
      </w:r>
    </w:p>
    <w:p w14:paraId="37C2C9AE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Não, atualmente não utilizamos nenhum software de gestão de estacionamento.</w:t>
      </w:r>
    </w:p>
    <w:p w14:paraId="46BFEEFA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4C3FD3B2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5.</w:t>
      </w:r>
      <w:r w:rsidRPr="00DA1EDC">
        <w:rPr>
          <w:rFonts w:ascii="Arial" w:hAnsi="Arial" w:cs="Arial"/>
          <w:sz w:val="24"/>
          <w:szCs w:val="24"/>
        </w:rPr>
        <w:tab/>
        <w:t>Existe um sistema de reservas de vagas disponível para os clientes? Se sim, como é integrado ao processo de entrada e saída de veículos?</w:t>
      </w:r>
    </w:p>
    <w:p w14:paraId="47A93C90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Não, atualmente não oferecemos um sistema de reservas de vagas para os clientes.</w:t>
      </w:r>
    </w:p>
    <w:p w14:paraId="4285458A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0DC9A830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6.</w:t>
      </w:r>
      <w:r w:rsidRPr="00DA1EDC">
        <w:rPr>
          <w:rFonts w:ascii="Arial" w:hAnsi="Arial" w:cs="Arial"/>
          <w:sz w:val="24"/>
          <w:szCs w:val="24"/>
        </w:rPr>
        <w:tab/>
        <w:t>Como são realizados os pagamentos pelos serviços de estacionamento? Existe um sistema de pagamento eletrônico integrado ao processo?</w:t>
      </w:r>
    </w:p>
    <w:p w14:paraId="0C45DFE1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lastRenderedPageBreak/>
        <w:t>R: Os pagamentos pelos serviços de estacionamento são realizados apenas de forma presencial no momento da saída do veículo. Não temos um sistema de pagamento eletrônico integrado ao processo.</w:t>
      </w:r>
    </w:p>
    <w:p w14:paraId="6FAA752E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795E599F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7.</w:t>
      </w:r>
      <w:r w:rsidRPr="00DA1EDC">
        <w:rPr>
          <w:rFonts w:ascii="Arial" w:hAnsi="Arial" w:cs="Arial"/>
          <w:sz w:val="24"/>
          <w:szCs w:val="24"/>
        </w:rPr>
        <w:tab/>
        <w:t>O sistema de gestão do estacionamento gera relatórios automáticos sobre a ocupação, tempo de permanência dos veículos e outras métricas relevantes?</w:t>
      </w:r>
    </w:p>
    <w:p w14:paraId="33A128F7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Atualmente não utilizamos nenhum software de gestão de estacionamento.</w:t>
      </w:r>
    </w:p>
    <w:p w14:paraId="48AD5D7A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3DE7F1AE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8.</w:t>
      </w:r>
      <w:r w:rsidRPr="00DA1EDC">
        <w:rPr>
          <w:rFonts w:ascii="Arial" w:hAnsi="Arial" w:cs="Arial"/>
          <w:sz w:val="24"/>
          <w:szCs w:val="24"/>
        </w:rPr>
        <w:tab/>
        <w:t>Qual seria a tecnologia utilizada para o mapeamento de vagas e como isso seria implementado no estacionamento?</w:t>
      </w:r>
    </w:p>
    <w:p w14:paraId="062F6A52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Atualmente, estamos explorando opções para implementar tecnologia de mapeamento de vagas, com possíveis soluções envolvendo sensores ou câmeras de vídeo para detectar a disponibilidade das vagas. Esses dados seriam então integrados ao nosso sistema de gestão do estacionamento para fornecer informações em tempo real sobre a ocupação das vagas aos nossos clientes.</w:t>
      </w:r>
    </w:p>
    <w:p w14:paraId="640E718D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19271D0B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9.</w:t>
      </w:r>
      <w:r w:rsidRPr="00DA1EDC">
        <w:rPr>
          <w:rFonts w:ascii="Arial" w:hAnsi="Arial" w:cs="Arial"/>
          <w:sz w:val="24"/>
          <w:szCs w:val="24"/>
        </w:rPr>
        <w:tab/>
        <w:t xml:space="preserve">Quais seriam os requisitos de infraestrutura necessários para a instalação do sistema de mapeamento de vagas? </w:t>
      </w:r>
    </w:p>
    <w:p w14:paraId="0C91FB47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Os requisitos de infraestrutura para a instalação do sistema de mapeamento de vagas incluem a instalação dos sensores em cada vaga, a configuração de uma rede de comunicação para conectar os sensores ao sistema central e a integração com o software de gestão do estacionamento.</w:t>
      </w:r>
    </w:p>
    <w:p w14:paraId="576182D2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52E49CB0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10.</w:t>
      </w:r>
      <w:r w:rsidRPr="00DA1EDC">
        <w:rPr>
          <w:rFonts w:ascii="Arial" w:hAnsi="Arial" w:cs="Arial"/>
          <w:sz w:val="24"/>
          <w:szCs w:val="24"/>
        </w:rPr>
        <w:tab/>
        <w:t>Existe alguma política de prioridade para certos tipos de veículos, como veículos elétricos, carros de pessoas com mobilidade reduzida, ou veículos de transporte público?</w:t>
      </w:r>
    </w:p>
    <w:p w14:paraId="275BE315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Sim, oferecemos uma política de prioridade para pessoas com mobilidade reduzida, reservando vagas especialmente designadas e localizadas próximas à entrada do estacionamento para garantir acesso mais fácil e conveniente.</w:t>
      </w:r>
    </w:p>
    <w:p w14:paraId="0B2359A0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6631FD0E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11.</w:t>
      </w:r>
      <w:r w:rsidRPr="00DA1EDC">
        <w:rPr>
          <w:rFonts w:ascii="Arial" w:hAnsi="Arial" w:cs="Arial"/>
          <w:sz w:val="24"/>
          <w:szCs w:val="24"/>
        </w:rPr>
        <w:tab/>
        <w:t>Como seria garantida a compatibilidade e a integração entre os diferentes métodos de pagamento (cartão de débito, crédito e PIX) e o sistema de gestão do estacionamento?</w:t>
      </w:r>
    </w:p>
    <w:p w14:paraId="26C5E930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A compatibilidade e integração entre os diferentes métodos de pagamento serão garantidas por meio de um sistema de gestão de pagamentos que aceita todas as formas de pagamento mencionadas e os integra perfeitamente ao processo de cobrança do estacionamento.</w:t>
      </w:r>
    </w:p>
    <w:p w14:paraId="118FADE2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</w:p>
    <w:p w14:paraId="500E699A" w14:textId="77777777" w:rsidR="00DA1EDC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12.</w:t>
      </w:r>
      <w:r w:rsidRPr="00DA1EDC">
        <w:rPr>
          <w:rFonts w:ascii="Arial" w:hAnsi="Arial" w:cs="Arial"/>
          <w:sz w:val="24"/>
          <w:szCs w:val="24"/>
        </w:rPr>
        <w:tab/>
        <w:t>Quais seriam os procedimentos em caso de falhas técnicas nos sistemas de cancela ou pagamento, para garantir a continuidade do serviço de estacionamento?</w:t>
      </w:r>
    </w:p>
    <w:p w14:paraId="664AC95B" w14:textId="53F6231E" w:rsidR="00036893" w:rsidRPr="00DA1EDC" w:rsidRDefault="00DA1EDC" w:rsidP="00DA1EDC">
      <w:pPr>
        <w:jc w:val="both"/>
        <w:rPr>
          <w:rFonts w:ascii="Arial" w:hAnsi="Arial" w:cs="Arial"/>
          <w:sz w:val="24"/>
          <w:szCs w:val="24"/>
        </w:rPr>
      </w:pPr>
      <w:r w:rsidRPr="00DA1EDC">
        <w:rPr>
          <w:rFonts w:ascii="Arial" w:hAnsi="Arial" w:cs="Arial"/>
          <w:sz w:val="24"/>
          <w:szCs w:val="24"/>
        </w:rPr>
        <w:t>R: Em caso de falhas técnicas nos sistemas de cancela ou pagamento, temos procedimentos de contingência estabelecidos para garantir a continuidade do serviço de estacionamento.</w:t>
      </w:r>
    </w:p>
    <w:sectPr w:rsidR="00036893" w:rsidRPr="00DA1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DC"/>
    <w:rsid w:val="00036893"/>
    <w:rsid w:val="00D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081C"/>
  <w15:chartTrackingRefBased/>
  <w15:docId w15:val="{865D9E5F-BB90-4634-AE40-8A2419F6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1E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1E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1E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1E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1E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1E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1E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1E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1E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1E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alanamoreira.345@outlook.com</dc:creator>
  <cp:keywords/>
  <dc:description/>
  <cp:lastModifiedBy>alanamoreira.345@outlook.com</cp:lastModifiedBy>
  <cp:revision>1</cp:revision>
  <dcterms:created xsi:type="dcterms:W3CDTF">2024-04-29T13:01:00Z</dcterms:created>
  <dcterms:modified xsi:type="dcterms:W3CDTF">2024-04-29T13:02:00Z</dcterms:modified>
</cp:coreProperties>
</file>