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9A87D" w14:textId="15B85C18" w:rsidR="009170A6" w:rsidRPr="009170A6" w:rsidRDefault="009170A6" w:rsidP="009170A6">
      <w:pPr>
        <w:pStyle w:val="Heading2"/>
        <w:spacing w:before="280"/>
        <w:rPr>
          <w:rFonts w:ascii="Proxima Nova" w:eastAsia="Proxima Nova" w:hAnsi="Proxima Nova" w:cs="Proxima Nova"/>
          <w:b/>
          <w:sz w:val="24"/>
          <w:szCs w:val="24"/>
          <w:lang w:val="en-CA"/>
        </w:rPr>
      </w:pPr>
      <w:bookmarkStart w:id="0" w:name="_kicjhavxy35u" w:colFirst="0" w:colLast="0"/>
      <w:bookmarkEnd w:id="0"/>
      <w:r>
        <w:rPr>
          <w:rFonts w:ascii="Proxima Nova" w:eastAsia="Proxima Nova" w:hAnsi="Proxima Nova" w:cs="Proxima Nova"/>
          <w:b/>
          <w:sz w:val="24"/>
          <w:szCs w:val="24"/>
        </w:rPr>
        <w:t>Nam</w:t>
      </w:r>
      <w:r w:rsidRPr="009170A6">
        <w:rPr>
          <w:rFonts w:ascii="Proxima Nova" w:eastAsia="Proxima Nova" w:hAnsi="Proxima Nova" w:cs="Proxima Nova"/>
          <w:b/>
          <w:sz w:val="24"/>
          <w:szCs w:val="24"/>
        </w:rPr>
        <w:t>e</w:t>
      </w:r>
      <w:r>
        <w:rPr>
          <w:rFonts w:ascii="Proxima Nova" w:eastAsia="Proxima Nova" w:hAnsi="Proxima Nova" w:cs="Proxima Nova"/>
          <w:b/>
          <w:sz w:val="24"/>
          <w:szCs w:val="24"/>
        </w:rPr>
        <w:t xml:space="preserve">: </w:t>
      </w:r>
      <w:r w:rsidRPr="009170A6">
        <w:rPr>
          <w:rFonts w:ascii="Proxima Nova" w:eastAsia="Proxima Nova" w:hAnsi="Proxima Nova" w:cs="Proxima Nova"/>
          <w:b/>
          <w:sz w:val="24"/>
          <w:szCs w:val="24"/>
        </w:rPr>
        <w:t xml:space="preserve">Alana </w:t>
      </w:r>
      <w:proofErr w:type="gramStart"/>
      <w:r w:rsidRPr="009170A6">
        <w:rPr>
          <w:rFonts w:ascii="Proxima Nova" w:eastAsia="Proxima Nova" w:hAnsi="Proxima Nova" w:cs="Proxima Nova"/>
          <w:b/>
          <w:sz w:val="24"/>
          <w:szCs w:val="24"/>
        </w:rPr>
        <w:t>St.Bernard</w:t>
      </w:r>
      <w:proofErr w:type="gramEnd"/>
    </w:p>
    <w:p w14:paraId="2578FA16" w14:textId="18817A08" w:rsidR="009170A6" w:rsidRDefault="009170A6">
      <w:pPr>
        <w:pStyle w:val="Heading2"/>
        <w:spacing w:before="280"/>
        <w:rPr>
          <w:rFonts w:ascii="Proxima Nova" w:eastAsia="Proxima Nova" w:hAnsi="Proxima Nova" w:cs="Proxima Nova"/>
          <w:b/>
          <w:sz w:val="24"/>
          <w:szCs w:val="24"/>
        </w:rPr>
      </w:pPr>
    </w:p>
    <w:p w14:paraId="135F2E5F" w14:textId="77777777" w:rsidR="009170A6" w:rsidRDefault="009170A6">
      <w:pPr>
        <w:pStyle w:val="Heading2"/>
        <w:spacing w:before="280"/>
        <w:rPr>
          <w:rFonts w:ascii="Proxima Nova" w:eastAsia="Proxima Nova" w:hAnsi="Proxima Nova" w:cs="Proxima Nova"/>
          <w:b/>
          <w:sz w:val="24"/>
          <w:szCs w:val="24"/>
        </w:rPr>
      </w:pPr>
    </w:p>
    <w:p w14:paraId="00000001" w14:textId="2D1ED85D" w:rsidR="0022737B" w:rsidRDefault="00000000">
      <w:pPr>
        <w:pStyle w:val="Heading2"/>
        <w:spacing w:before="280"/>
        <w:rPr>
          <w:rFonts w:ascii="Proxima Nova" w:eastAsia="Proxima Nova" w:hAnsi="Proxima Nova" w:cs="Proxima Nova"/>
          <w:b/>
          <w:sz w:val="24"/>
          <w:szCs w:val="24"/>
        </w:rPr>
      </w:pPr>
      <w:r>
        <w:rPr>
          <w:rFonts w:ascii="Proxima Nova" w:eastAsia="Proxima Nova" w:hAnsi="Proxima Nova" w:cs="Proxima Nova"/>
          <w:b/>
          <w:sz w:val="24"/>
          <w:szCs w:val="24"/>
        </w:rPr>
        <w:t>Part 4: Short-Answer Questions (Upload to Blackboard)</w:t>
      </w:r>
    </w:p>
    <w:p w14:paraId="00000002" w14:textId="77777777" w:rsidR="0022737B" w:rsidRDefault="00000000">
      <w:pPr>
        <w:spacing w:before="240" w:after="240"/>
        <w:rPr>
          <w:rFonts w:ascii="Proxima Nova" w:eastAsia="Proxima Nova" w:hAnsi="Proxima Nova" w:cs="Proxima Nova"/>
        </w:rPr>
      </w:pPr>
      <w:r>
        <w:rPr>
          <w:rFonts w:ascii="Proxima Nova" w:eastAsia="Proxima Nova" w:hAnsi="Proxima Nova" w:cs="Proxima Nova"/>
        </w:rPr>
        <w:t xml:space="preserve">Answer the following based on your work in </w:t>
      </w:r>
      <w:r>
        <w:rPr>
          <w:rFonts w:ascii="Proxima Nova" w:eastAsia="Proxima Nova" w:hAnsi="Proxima Nova" w:cs="Proxima Nova"/>
          <w:b/>
        </w:rPr>
        <w:t>Part 3</w:t>
      </w:r>
      <w:r>
        <w:rPr>
          <w:rFonts w:ascii="Proxima Nova" w:eastAsia="Proxima Nova" w:hAnsi="Proxima Nova" w:cs="Proxima Nova"/>
        </w:rPr>
        <w:t>:</w:t>
      </w:r>
    </w:p>
    <w:p w14:paraId="00000003" w14:textId="77777777" w:rsidR="0022737B" w:rsidRDefault="00000000">
      <w:pPr>
        <w:numPr>
          <w:ilvl w:val="0"/>
          <w:numId w:val="2"/>
        </w:numPr>
        <w:spacing w:before="240" w:after="240"/>
        <w:rPr>
          <w:rFonts w:ascii="Proxima Nova" w:eastAsia="Proxima Nova" w:hAnsi="Proxima Nova" w:cs="Proxima Nova"/>
        </w:rPr>
      </w:pPr>
      <w:r>
        <w:rPr>
          <w:rFonts w:ascii="Proxima Nova" w:eastAsia="Proxima Nova" w:hAnsi="Proxima Nova" w:cs="Proxima Nova"/>
        </w:rPr>
        <w:t xml:space="preserve">Please provide the link to your public </w:t>
      </w:r>
      <w:r>
        <w:rPr>
          <w:rFonts w:ascii="Proxima Nova" w:eastAsia="Proxima Nova" w:hAnsi="Proxima Nova" w:cs="Proxima Nova"/>
          <w:b/>
        </w:rPr>
        <w:t>GitHub repository</w:t>
      </w:r>
      <w:r>
        <w:rPr>
          <w:rFonts w:ascii="Proxima Nova" w:eastAsia="Proxima Nova" w:hAnsi="Proxima Nova" w:cs="Proxima Nova"/>
        </w:rPr>
        <w:t>.</w:t>
      </w:r>
    </w:p>
    <w:p w14:paraId="00000004" w14:textId="41258948" w:rsidR="0022737B" w:rsidRDefault="009170A6">
      <w:pPr>
        <w:spacing w:before="240" w:after="240"/>
        <w:ind w:left="720"/>
        <w:rPr>
          <w:rFonts w:ascii="Proxima Nova" w:eastAsia="Proxima Nova" w:hAnsi="Proxima Nova" w:cs="Proxima Nova"/>
        </w:rPr>
      </w:pPr>
      <w:r w:rsidRPr="009170A6">
        <w:rPr>
          <w:rFonts w:ascii="Proxima Nova" w:eastAsia="Proxima Nova" w:hAnsi="Proxima Nova" w:cs="Proxima Nova"/>
        </w:rPr>
        <w:t>https://github.com/AlanaStB/BINF-5507/tree/main/Assignments/Assignment2</w:t>
      </w:r>
    </w:p>
    <w:p w14:paraId="00000005" w14:textId="77777777" w:rsidR="0022737B" w:rsidRDefault="00000000">
      <w:pPr>
        <w:spacing w:before="240" w:after="240"/>
        <w:rPr>
          <w:rFonts w:ascii="Proxima Nova" w:eastAsia="Proxima Nova" w:hAnsi="Proxima Nova" w:cs="Proxima Nova"/>
          <w:b/>
        </w:rPr>
      </w:pPr>
      <w:r>
        <w:rPr>
          <w:rFonts w:ascii="Proxima Nova" w:eastAsia="Proxima Nova" w:hAnsi="Proxima Nova" w:cs="Proxima Nova"/>
          <w:b/>
        </w:rPr>
        <w:t>Regression Models:</w:t>
      </w:r>
    </w:p>
    <w:p w14:paraId="00000006" w14:textId="77777777" w:rsidR="0022737B" w:rsidRDefault="00000000">
      <w:pPr>
        <w:numPr>
          <w:ilvl w:val="0"/>
          <w:numId w:val="2"/>
        </w:numPr>
        <w:spacing w:before="240" w:after="240"/>
        <w:rPr>
          <w:rFonts w:ascii="Proxima Nova" w:eastAsia="Proxima Nova" w:hAnsi="Proxima Nova" w:cs="Proxima Nova"/>
        </w:rPr>
      </w:pPr>
      <w:r>
        <w:rPr>
          <w:rFonts w:ascii="Proxima Nova" w:eastAsia="Proxima Nova" w:hAnsi="Proxima Nova" w:cs="Proxima Nova"/>
        </w:rPr>
        <w:t xml:space="preserve">Explain how </w:t>
      </w:r>
      <w:proofErr w:type="spellStart"/>
      <w:r>
        <w:rPr>
          <w:rFonts w:ascii="Proxima Nova" w:eastAsia="Proxima Nova" w:hAnsi="Proxima Nova" w:cs="Proxima Nova"/>
        </w:rPr>
        <w:t>ElasticNet</w:t>
      </w:r>
      <w:proofErr w:type="spellEnd"/>
      <w:r>
        <w:rPr>
          <w:rFonts w:ascii="Proxima Nova" w:eastAsia="Proxima Nova" w:hAnsi="Proxima Nova" w:cs="Proxima Nova"/>
        </w:rPr>
        <w:t xml:space="preserve"> regularization balances L1 and L2 penalties. Why might this be advantageous for certain datasets?</w:t>
      </w:r>
    </w:p>
    <w:p w14:paraId="0717A1A4" w14:textId="5DD6B61B" w:rsidR="009170A6" w:rsidRDefault="009170A6" w:rsidP="009170A6">
      <w:pPr>
        <w:spacing w:before="240" w:after="240"/>
        <w:ind w:left="720"/>
        <w:rPr>
          <w:rFonts w:ascii="Proxima Nova" w:eastAsia="Proxima Nova" w:hAnsi="Proxima Nova" w:cs="Proxima Nova"/>
        </w:rPr>
      </w:pPr>
      <w:r>
        <w:rPr>
          <w:rFonts w:ascii="Proxima Nova" w:eastAsia="Proxima Nova" w:hAnsi="Proxima Nova" w:cs="Proxima Nova"/>
        </w:rPr>
        <w:t xml:space="preserve">L1 </w:t>
      </w:r>
      <w:r w:rsidR="00454152">
        <w:rPr>
          <w:rFonts w:ascii="Proxima Nova" w:eastAsia="Proxima Nova" w:hAnsi="Proxima Nova" w:cs="Proxima Nova"/>
        </w:rPr>
        <w:t>penalty</w:t>
      </w:r>
      <w:r>
        <w:rPr>
          <w:rFonts w:ascii="Proxima Nova" w:eastAsia="Proxima Nova" w:hAnsi="Proxima Nova" w:cs="Proxima Nova"/>
        </w:rPr>
        <w:t xml:space="preserve"> (Lasso) adds </w:t>
      </w:r>
      <w:r w:rsidR="00454152">
        <w:rPr>
          <w:rFonts w:ascii="Proxima Nova" w:eastAsia="Proxima Nova" w:hAnsi="Proxima Nova" w:cs="Proxima Nova"/>
        </w:rPr>
        <w:t>a penalty t</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rm is </w:t>
      </w:r>
      <w:r w:rsidR="00AA0CFE">
        <w:rPr>
          <w:rFonts w:ascii="Proxima Nova" w:eastAsia="Proxima Nova" w:hAnsi="Proxima Nova" w:cs="Proxima Nova"/>
          <w:lang w:val="en-CA"/>
        </w:rPr>
        <w:t>proportional</w:t>
      </w:r>
      <w:r w:rsidR="00454152">
        <w:rPr>
          <w:rFonts w:ascii="Proxima Nova" w:eastAsia="Proxima Nova" w:hAnsi="Proxima Nova" w:cs="Proxima Nova"/>
          <w:lang w:val="en-CA"/>
        </w:rPr>
        <w:t xml:space="preserve"> to th</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 absolut</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 valu</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s of 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co</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fficients and so prevents 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mod</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l from having </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xtr</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m</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ly larg</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co</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ffici</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nts. It also</w:t>
      </w:r>
      <w:r w:rsidR="00454152">
        <w:rPr>
          <w:rFonts w:ascii="Proxima Nova" w:eastAsia="Proxima Nova" w:hAnsi="Proxima Nova" w:cs="Proxima Nova"/>
          <w:lang w:val="en-CA"/>
        </w:rPr>
        <w:t xml:space="preserve"> driv</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s </w:t>
      </w:r>
      <w:r w:rsidR="00AA0CFE">
        <w:rPr>
          <w:rFonts w:ascii="Proxima Nova" w:eastAsia="Proxima Nova" w:hAnsi="Proxima Nova" w:cs="Proxima Nova"/>
          <w:lang w:val="en-CA"/>
        </w:rPr>
        <w:t>th</w:t>
      </w:r>
      <w:r w:rsidR="00AA0CFE" w:rsidRPr="00AA0CFE">
        <w:rPr>
          <w:rFonts w:ascii="Proxima Nova" w:eastAsia="Proxima Nova" w:hAnsi="Proxima Nova" w:cs="Proxima Nova"/>
          <w:lang w:val="en-CA"/>
        </w:rPr>
        <w:t>e</w:t>
      </w:r>
      <w:r w:rsidR="00454152">
        <w:rPr>
          <w:rFonts w:ascii="Proxima Nova" w:eastAsia="Proxima Nova" w:hAnsi="Proxima Nova" w:cs="Proxima Nova"/>
          <w:lang w:val="en-CA"/>
        </w:rPr>
        <w:t xml:space="preserve"> co</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fficients </w:t>
      </w:r>
      <w:r w:rsidR="00AA0CFE">
        <w:rPr>
          <w:rFonts w:ascii="Proxima Nova" w:eastAsia="Proxima Nova" w:hAnsi="Proxima Nova" w:cs="Proxima Nova"/>
          <w:lang w:val="en-CA"/>
        </w:rPr>
        <w:t>that it do</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s not d</w:t>
      </w:r>
      <w:r w:rsidR="00AA0CFE" w:rsidRPr="00AA0CFE">
        <w:rPr>
          <w:rFonts w:ascii="Proxima Nova" w:eastAsia="Proxima Nova" w:hAnsi="Proxima Nova" w:cs="Proxima Nova"/>
          <w:lang w:val="en-CA"/>
        </w:rPr>
        <w:t>ee</w:t>
      </w:r>
      <w:r w:rsidR="00AA0CFE">
        <w:rPr>
          <w:rFonts w:ascii="Proxima Nova" w:eastAsia="Proxima Nova" w:hAnsi="Proxima Nova" w:cs="Proxima Nova"/>
          <w:lang w:val="en-CA"/>
        </w:rPr>
        <w:t>m us</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ful </w:t>
      </w:r>
      <w:r w:rsidR="00454152">
        <w:rPr>
          <w:rFonts w:ascii="Proxima Nova" w:eastAsia="Proxima Nova" w:hAnsi="Proxima Nova" w:cs="Proxima Nova"/>
          <w:lang w:val="en-CA"/>
        </w:rPr>
        <w:t>to z</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ro and in doing so p</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rforms som</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 m</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asur</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 of feature s</w:t>
      </w:r>
      <w:r w:rsidR="00454152" w:rsidRPr="00454152">
        <w:rPr>
          <w:rFonts w:ascii="Proxima Nova" w:eastAsia="Proxima Nova" w:hAnsi="Proxima Nova" w:cs="Proxima Nova"/>
          <w:lang w:val="en-CA"/>
        </w:rPr>
        <w:t>e</w:t>
      </w:r>
      <w:r w:rsidR="00454152">
        <w:rPr>
          <w:rFonts w:ascii="Proxima Nova" w:eastAsia="Proxima Nova" w:hAnsi="Proxima Nova" w:cs="Proxima Nova"/>
          <w:lang w:val="en-CA"/>
        </w:rPr>
        <w:t xml:space="preserve">lection. L2 </w:t>
      </w:r>
      <w:r w:rsidR="00AA0CFE">
        <w:rPr>
          <w:rFonts w:ascii="Proxima Nova" w:eastAsia="Proxima Nova" w:hAnsi="Proxima Nova" w:cs="Proxima Nova"/>
          <w:lang w:val="en-CA"/>
        </w:rPr>
        <w:t>adds a penalty that is proportional to 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squar</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of 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coefficients. It </w:t>
      </w:r>
      <w:r w:rsidR="0047222E">
        <w:rPr>
          <w:rFonts w:ascii="Proxima Nova" w:eastAsia="Proxima Nova" w:hAnsi="Proxima Nova" w:cs="Proxima Nova"/>
          <w:lang w:val="en-CA"/>
        </w:rPr>
        <w:t>shrinks</w:t>
      </w:r>
      <w:r w:rsidR="00AA0CFE">
        <w:rPr>
          <w:rFonts w:ascii="Proxima Nova" w:eastAsia="Proxima Nova" w:hAnsi="Proxima Nova" w:cs="Proxima Nova"/>
          <w:lang w:val="en-CA"/>
        </w:rPr>
        <w:t xml:space="preserve"> them without them becoming zero. In </w:t>
      </w:r>
      <w:r w:rsidR="0047222E">
        <w:rPr>
          <w:rFonts w:ascii="Proxima Nova" w:eastAsia="Proxima Nova" w:hAnsi="Proxima Nova" w:cs="Proxima Nova"/>
          <w:lang w:val="en-CA"/>
        </w:rPr>
        <w:t xml:space="preserve">doing, </w:t>
      </w:r>
      <w:r w:rsidR="00AA0CFE">
        <w:rPr>
          <w:rFonts w:ascii="Proxima Nova" w:eastAsia="Proxima Nova" w:hAnsi="Proxima Nova" w:cs="Proxima Nova"/>
          <w:lang w:val="en-CA"/>
        </w:rPr>
        <w:t>this all 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f</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atur</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s ar</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r</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tain</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d. </w:t>
      </w:r>
      <w:r w:rsidR="0047222E">
        <w:rPr>
          <w:rFonts w:ascii="Proxima Nova" w:eastAsia="Proxima Nova" w:hAnsi="Proxima Nova" w:cs="Proxima Nova"/>
          <w:lang w:val="en-CA"/>
        </w:rPr>
        <w:t>E</w:t>
      </w:r>
      <w:r w:rsidR="00AA0CFE">
        <w:rPr>
          <w:rFonts w:ascii="Proxima Nova" w:eastAsia="Proxima Nova" w:hAnsi="Proxima Nova" w:cs="Proxima Nova"/>
          <w:lang w:val="en-CA"/>
        </w:rPr>
        <w:t>lastic n</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t combin</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s 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squar</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d approach and 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absolut</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approach</w:t>
      </w:r>
      <w:r w:rsidR="009B07DB">
        <w:rPr>
          <w:rFonts w:ascii="Proxima Nova" w:eastAsia="Proxima Nova" w:hAnsi="Proxima Nova" w:cs="Proxima Nova"/>
          <w:lang w:val="en-CA"/>
        </w:rPr>
        <w:t xml:space="preserve"> along with a hyp</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rparam</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t</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r to tun</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 xml:space="preserve"> th</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m</w:t>
      </w:r>
      <w:r w:rsidR="00AA0CFE">
        <w:rPr>
          <w:rFonts w:ascii="Proxima Nova" w:eastAsia="Proxima Nova" w:hAnsi="Proxima Nova" w:cs="Proxima Nova"/>
          <w:lang w:val="en-CA"/>
        </w:rPr>
        <w:t>. It can p</w:t>
      </w:r>
      <w:r w:rsidR="00AA0CFE" w:rsidRPr="00AA0CFE">
        <w:rPr>
          <w:rFonts w:ascii="Proxima Nova" w:eastAsia="Proxima Nova" w:hAnsi="Proxima Nova" w:cs="Proxima Nova"/>
          <w:lang w:val="en-CA"/>
        </w:rPr>
        <w:t>r</w:t>
      </w:r>
      <w:r w:rsidR="00AA0CFE">
        <w:rPr>
          <w:rFonts w:ascii="Proxima Nova" w:eastAsia="Proxima Nova" w:hAnsi="Proxima Nova" w:cs="Proxima Nova"/>
          <w:lang w:val="en-CA"/>
        </w:rPr>
        <w:t>eform f</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atur</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s</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l</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ction and coefficient shrinkag</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 xml:space="preserve"> tog</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th</w:t>
      </w:r>
      <w:r w:rsidR="00AA0CFE" w:rsidRPr="00AA0CFE">
        <w:rPr>
          <w:rFonts w:ascii="Proxima Nova" w:eastAsia="Proxima Nova" w:hAnsi="Proxima Nova" w:cs="Proxima Nova"/>
          <w:lang w:val="en-CA"/>
        </w:rPr>
        <w:t>e</w:t>
      </w:r>
      <w:r w:rsidR="00AA0CFE">
        <w:rPr>
          <w:rFonts w:ascii="Proxima Nova" w:eastAsia="Proxima Nova" w:hAnsi="Proxima Nova" w:cs="Proxima Nova"/>
          <w:lang w:val="en-CA"/>
        </w:rPr>
        <w:t>r</w:t>
      </w:r>
      <w:r w:rsidR="009B07DB">
        <w:rPr>
          <w:rFonts w:ascii="Proxima Nova" w:eastAsia="Proxima Nova" w:hAnsi="Proxima Nova" w:cs="Proxima Nova"/>
          <w:lang w:val="en-CA"/>
        </w:rPr>
        <w:t>. It is us</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ful wh</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n th</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r</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 xml:space="preserve"> ar</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 xml:space="preserve"> a lot of highly correlated f</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atur</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 xml:space="preserve">s and </w:t>
      </w:r>
      <w:r w:rsidR="00E97518">
        <w:rPr>
          <w:rFonts w:ascii="Proxima Nova" w:eastAsia="Proxima Nova" w:hAnsi="Proxima Nova" w:cs="Proxima Nova"/>
          <w:lang w:val="en-CA"/>
        </w:rPr>
        <w:t xml:space="preserve">a </w:t>
      </w:r>
      <w:r w:rsidR="009B07DB">
        <w:rPr>
          <w:rFonts w:ascii="Proxima Nova" w:eastAsia="Proxima Nova" w:hAnsi="Proxima Nova" w:cs="Proxima Nova"/>
          <w:lang w:val="en-CA"/>
        </w:rPr>
        <w:t>compl</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x datas</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t lik</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 xml:space="preserve"> that in h</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althcar</w:t>
      </w:r>
      <w:r w:rsidR="009B07DB" w:rsidRPr="009B07DB">
        <w:rPr>
          <w:rFonts w:ascii="Proxima Nova" w:eastAsia="Proxima Nova" w:hAnsi="Proxima Nova" w:cs="Proxima Nova"/>
          <w:lang w:val="en-CA"/>
        </w:rPr>
        <w:t>e</w:t>
      </w:r>
      <w:r w:rsidR="009B07DB">
        <w:rPr>
          <w:rFonts w:ascii="Proxima Nova" w:eastAsia="Proxima Nova" w:hAnsi="Proxima Nova" w:cs="Proxima Nova"/>
          <w:lang w:val="en-CA"/>
        </w:rPr>
        <w:t>.</w:t>
      </w:r>
    </w:p>
    <w:p w14:paraId="00000007" w14:textId="77777777" w:rsidR="0022737B" w:rsidRDefault="0022737B">
      <w:pPr>
        <w:spacing w:before="240" w:after="240"/>
        <w:ind w:left="720"/>
        <w:rPr>
          <w:rFonts w:ascii="Proxima Nova" w:eastAsia="Proxima Nova" w:hAnsi="Proxima Nova" w:cs="Proxima Nova"/>
        </w:rPr>
      </w:pPr>
    </w:p>
    <w:p w14:paraId="00000008" w14:textId="77777777" w:rsidR="0022737B" w:rsidRDefault="00000000">
      <w:pPr>
        <w:numPr>
          <w:ilvl w:val="0"/>
          <w:numId w:val="2"/>
        </w:numPr>
        <w:spacing w:before="240" w:after="240"/>
        <w:rPr>
          <w:rFonts w:ascii="Proxima Nova" w:eastAsia="Proxima Nova" w:hAnsi="Proxima Nova" w:cs="Proxima Nova"/>
        </w:rPr>
      </w:pPr>
      <w:r>
        <w:rPr>
          <w:rFonts w:ascii="Proxima Nova" w:eastAsia="Proxima Nova" w:hAnsi="Proxima Nova" w:cs="Proxima Nova"/>
        </w:rPr>
        <w:t xml:space="preserve">What does the heatmap of R² and RMSE reveal about the relationship between </w:t>
      </w:r>
      <w:r>
        <w:rPr>
          <w:rFonts w:ascii="Roboto Mono" w:eastAsia="Roboto Mono" w:hAnsi="Roboto Mono" w:cs="Roboto Mono"/>
          <w:color w:val="188038"/>
        </w:rPr>
        <w:t>alpha</w:t>
      </w:r>
      <w:r>
        <w:rPr>
          <w:rFonts w:ascii="Proxima Nova" w:eastAsia="Proxima Nova" w:hAnsi="Proxima Nova" w:cs="Proxima Nova"/>
        </w:rPr>
        <w:t xml:space="preserve">, </w:t>
      </w:r>
      <w:r>
        <w:rPr>
          <w:rFonts w:ascii="Roboto Mono" w:eastAsia="Roboto Mono" w:hAnsi="Roboto Mono" w:cs="Roboto Mono"/>
          <w:color w:val="188038"/>
        </w:rPr>
        <w:t>l1_ratio</w:t>
      </w:r>
      <w:r>
        <w:rPr>
          <w:rFonts w:ascii="Proxima Nova" w:eastAsia="Proxima Nova" w:hAnsi="Proxima Nova" w:cs="Proxima Nova"/>
        </w:rPr>
        <w:t>, and model performance? How did you determine the optimal configuration?</w:t>
      </w:r>
    </w:p>
    <w:p w14:paraId="0EDC40DF" w14:textId="3D48D28B" w:rsidR="007811B3" w:rsidRPr="007811B3" w:rsidRDefault="007811B3" w:rsidP="00E10BB7">
      <w:pPr>
        <w:spacing w:before="240" w:after="240"/>
        <w:ind w:left="720"/>
        <w:rPr>
          <w:rFonts w:ascii="Proxima Nova" w:eastAsia="Proxima Nova" w:hAnsi="Proxima Nova" w:cs="Proxima Nova"/>
        </w:rPr>
      </w:pPr>
      <w:r w:rsidRPr="007811B3">
        <w:rPr>
          <w:rFonts w:ascii="Proxima Nova" w:eastAsia="Proxima Nova" w:hAnsi="Proxima Nova" w:cs="Proxima Nova"/>
        </w:rPr>
        <w:t>In g</w:t>
      </w:r>
      <w:r w:rsidRPr="007811B3">
        <w:rPr>
          <w:rFonts w:ascii="Proxima Nova" w:eastAsia="Proxima Nova" w:hAnsi="Proxima Nova" w:cs="Proxima Nova"/>
        </w:rPr>
        <w:t>e</w:t>
      </w:r>
      <w:r>
        <w:rPr>
          <w:rFonts w:ascii="Proxima Nova" w:eastAsia="Proxima Nova" w:hAnsi="Proxima Nova" w:cs="Proxima Nova"/>
        </w:rPr>
        <w:t>n</w:t>
      </w:r>
      <w:r w:rsidRPr="007811B3">
        <w:rPr>
          <w:rFonts w:ascii="Proxima Nova" w:eastAsia="Proxima Nova" w:hAnsi="Proxima Nova" w:cs="Proxima Nova"/>
        </w:rPr>
        <w:t>e</w:t>
      </w:r>
      <w:r>
        <w:rPr>
          <w:rFonts w:ascii="Proxima Nova" w:eastAsia="Proxima Nova" w:hAnsi="Proxima Nova" w:cs="Proxima Nova"/>
        </w:rPr>
        <w:t>ral, alpha controls th</w:t>
      </w:r>
      <w:r w:rsidRPr="007811B3">
        <w:rPr>
          <w:rFonts w:ascii="Proxima Nova" w:eastAsia="Proxima Nova" w:hAnsi="Proxima Nova" w:cs="Proxima Nova"/>
        </w:rPr>
        <w:t>e</w:t>
      </w:r>
      <w:r>
        <w:rPr>
          <w:rFonts w:ascii="Proxima Nova" w:eastAsia="Proxima Nova" w:hAnsi="Proxima Nova" w:cs="Proxima Nova"/>
        </w:rPr>
        <w:t xml:space="preserve"> r</w:t>
      </w:r>
      <w:r w:rsidRPr="007811B3">
        <w:rPr>
          <w:rFonts w:ascii="Proxima Nova" w:eastAsia="Proxima Nova" w:hAnsi="Proxima Nova" w:cs="Proxima Nova"/>
        </w:rPr>
        <w:t>e</w:t>
      </w:r>
      <w:r>
        <w:rPr>
          <w:rFonts w:ascii="Proxima Nova" w:eastAsia="Proxima Nova" w:hAnsi="Proxima Nova" w:cs="Proxima Nova"/>
        </w:rPr>
        <w:t xml:space="preserve">gularization and </w:t>
      </w:r>
      <w:r w:rsidR="00E10BB7">
        <w:rPr>
          <w:rFonts w:ascii="Proxima Nova" w:eastAsia="Proxima Nova" w:hAnsi="Proxima Nova" w:cs="Proxima Nova"/>
        </w:rPr>
        <w:t>L</w:t>
      </w:r>
      <w:r>
        <w:rPr>
          <w:rFonts w:ascii="Proxima Nova" w:eastAsia="Proxima Nova" w:hAnsi="Proxima Nova" w:cs="Proxima Nova"/>
        </w:rPr>
        <w:t>1_ratio, th</w:t>
      </w:r>
      <w:r w:rsidRPr="007811B3">
        <w:rPr>
          <w:rFonts w:ascii="Proxima Nova" w:eastAsia="Proxima Nova" w:hAnsi="Proxima Nova" w:cs="Proxima Nova"/>
        </w:rPr>
        <w:t>e</w:t>
      </w:r>
      <w:r>
        <w:rPr>
          <w:rFonts w:ascii="Proxima Nova" w:eastAsia="Proxima Nova" w:hAnsi="Proxima Nova" w:cs="Proxima Nova"/>
        </w:rPr>
        <w:t xml:space="preserve"> ratio of L1 and L2 p</w:t>
      </w:r>
      <w:r w:rsidRPr="007811B3">
        <w:rPr>
          <w:rFonts w:ascii="Proxima Nova" w:eastAsia="Proxima Nova" w:hAnsi="Proxima Nova" w:cs="Proxima Nova"/>
        </w:rPr>
        <w:t>e</w:t>
      </w:r>
      <w:r>
        <w:rPr>
          <w:rFonts w:ascii="Proxima Nova" w:eastAsia="Proxima Nova" w:hAnsi="Proxima Nova" w:cs="Proxima Nova"/>
        </w:rPr>
        <w:t>nalti</w:t>
      </w:r>
      <w:r w:rsidRPr="007811B3">
        <w:rPr>
          <w:rFonts w:ascii="Proxima Nova" w:eastAsia="Proxima Nova" w:hAnsi="Proxima Nova" w:cs="Proxima Nova"/>
        </w:rPr>
        <w:t>e</w:t>
      </w:r>
      <w:r>
        <w:rPr>
          <w:rFonts w:ascii="Proxima Nova" w:eastAsia="Proxima Nova" w:hAnsi="Proxima Nova" w:cs="Proxima Nova"/>
        </w:rPr>
        <w:t>s. Th</w:t>
      </w:r>
      <w:r w:rsidRPr="007811B3">
        <w:rPr>
          <w:rFonts w:ascii="Proxima Nova" w:eastAsia="Proxima Nova" w:hAnsi="Proxima Nova" w:cs="Proxima Nova"/>
        </w:rPr>
        <w:t>e</w:t>
      </w:r>
      <w:r>
        <w:rPr>
          <w:rFonts w:ascii="Proxima Nova" w:eastAsia="Proxima Nova" w:hAnsi="Proxima Nova" w:cs="Proxima Nova"/>
        </w:rPr>
        <w:t xml:space="preserve"> h</w:t>
      </w:r>
      <w:r w:rsidRPr="007811B3">
        <w:rPr>
          <w:rFonts w:ascii="Proxima Nova" w:eastAsia="Proxima Nova" w:hAnsi="Proxima Nova" w:cs="Proxima Nova"/>
        </w:rPr>
        <w:t>e</w:t>
      </w:r>
      <w:r>
        <w:rPr>
          <w:rFonts w:ascii="Proxima Nova" w:eastAsia="Proxima Nova" w:hAnsi="Proxima Nova" w:cs="Proxima Nova"/>
        </w:rPr>
        <w:t>atmap of th</w:t>
      </w:r>
      <w:r w:rsidRPr="007811B3">
        <w:rPr>
          <w:rFonts w:ascii="Proxima Nova" w:eastAsia="Proxima Nova" w:hAnsi="Proxima Nova" w:cs="Proxima Nova"/>
        </w:rPr>
        <w:t>e</w:t>
      </w:r>
      <w:r>
        <w:rPr>
          <w:rFonts w:ascii="Proxima Nova" w:eastAsia="Proxima Nova" w:hAnsi="Proxima Nova" w:cs="Proxima Nova"/>
        </w:rPr>
        <w:t xml:space="preserve"> R</w:t>
      </w:r>
      <w:r w:rsidRPr="00E10BB7">
        <w:rPr>
          <w:rFonts w:ascii="Proxima Nova" w:eastAsia="Proxima Nova" w:hAnsi="Proxima Nova" w:cs="Proxima Nova"/>
          <w:vertAlign w:val="superscript"/>
        </w:rPr>
        <w:t>2</w:t>
      </w:r>
      <w:r>
        <w:rPr>
          <w:rFonts w:ascii="Proxima Nova" w:eastAsia="Proxima Nova" w:hAnsi="Proxima Nova" w:cs="Proxima Nova"/>
        </w:rPr>
        <w:t xml:space="preserve"> and RMS</w:t>
      </w:r>
      <w:r w:rsidR="00E10BB7">
        <w:rPr>
          <w:rFonts w:ascii="Proxima Nova" w:eastAsia="Proxima Nova" w:hAnsi="Proxima Nova" w:cs="Proxima Nova"/>
        </w:rPr>
        <w:t>E</w:t>
      </w:r>
      <w:r>
        <w:rPr>
          <w:rFonts w:ascii="Proxima Nova" w:eastAsia="Proxima Nova" w:hAnsi="Proxima Nova" w:cs="Proxima Nova"/>
        </w:rPr>
        <w:t xml:space="preserve"> should r</w:t>
      </w:r>
      <w:r w:rsidRPr="007811B3">
        <w:rPr>
          <w:rFonts w:ascii="Proxima Nova" w:eastAsia="Proxima Nova" w:hAnsi="Proxima Nova" w:cs="Proxima Nova"/>
        </w:rPr>
        <w:t>e</w:t>
      </w:r>
      <w:r>
        <w:rPr>
          <w:rFonts w:ascii="Proxima Nova" w:eastAsia="Proxima Nova" w:hAnsi="Proxima Nova" w:cs="Proxima Nova"/>
        </w:rPr>
        <w:t>v</w:t>
      </w:r>
      <w:r w:rsidRPr="007811B3">
        <w:rPr>
          <w:rFonts w:ascii="Proxima Nova" w:eastAsia="Proxima Nova" w:hAnsi="Proxima Nova" w:cs="Proxima Nova"/>
        </w:rPr>
        <w:t>e</w:t>
      </w:r>
      <w:r>
        <w:rPr>
          <w:rFonts w:ascii="Proxima Nova" w:eastAsia="Proxima Nova" w:hAnsi="Proxima Nova" w:cs="Proxima Nova"/>
        </w:rPr>
        <w:t>al th</w:t>
      </w:r>
      <w:r w:rsidRPr="007811B3">
        <w:rPr>
          <w:rFonts w:ascii="Proxima Nova" w:eastAsia="Proxima Nova" w:hAnsi="Proxima Nova" w:cs="Proxima Nova"/>
        </w:rPr>
        <w:t>e</w:t>
      </w:r>
      <w:r>
        <w:rPr>
          <w:rFonts w:ascii="Proxima Nova" w:eastAsia="Proxima Nova" w:hAnsi="Proxima Nova" w:cs="Proxima Nova"/>
        </w:rPr>
        <w:t xml:space="preserve"> </w:t>
      </w:r>
      <w:r w:rsidRPr="007811B3">
        <w:rPr>
          <w:rFonts w:ascii="Proxima Nova" w:eastAsia="Proxima Nova" w:hAnsi="Proxima Nova" w:cs="Proxima Nova"/>
        </w:rPr>
        <w:t>e</w:t>
      </w:r>
      <w:r>
        <w:rPr>
          <w:rFonts w:ascii="Proxima Nova" w:eastAsia="Proxima Nova" w:hAnsi="Proxima Nova" w:cs="Proxima Nova"/>
        </w:rPr>
        <w:t>ff</w:t>
      </w:r>
      <w:r w:rsidRPr="007811B3">
        <w:rPr>
          <w:rFonts w:ascii="Proxima Nova" w:eastAsia="Proxima Nova" w:hAnsi="Proxima Nova" w:cs="Proxima Nova"/>
        </w:rPr>
        <w:t>e</w:t>
      </w:r>
      <w:r>
        <w:rPr>
          <w:rFonts w:ascii="Proxima Nova" w:eastAsia="Proxima Nova" w:hAnsi="Proxima Nova" w:cs="Proxima Nova"/>
        </w:rPr>
        <w:t>ct of varying th</w:t>
      </w:r>
      <w:r w:rsidRPr="007811B3">
        <w:rPr>
          <w:rFonts w:ascii="Proxima Nova" w:eastAsia="Proxima Nova" w:hAnsi="Proxima Nova" w:cs="Proxima Nova"/>
        </w:rPr>
        <w:t>e</w:t>
      </w:r>
      <w:r>
        <w:rPr>
          <w:rFonts w:ascii="Proxima Nova" w:eastAsia="Proxima Nova" w:hAnsi="Proxima Nova" w:cs="Proxima Nova"/>
        </w:rPr>
        <w:t>s</w:t>
      </w:r>
      <w:r w:rsidRPr="007811B3">
        <w:rPr>
          <w:rFonts w:ascii="Proxima Nova" w:eastAsia="Proxima Nova" w:hAnsi="Proxima Nova" w:cs="Proxima Nova"/>
        </w:rPr>
        <w:t>e</w:t>
      </w:r>
      <w:r>
        <w:rPr>
          <w:rFonts w:ascii="Proxima Nova" w:eastAsia="Proxima Nova" w:hAnsi="Proxima Nova" w:cs="Proxima Nova"/>
        </w:rPr>
        <w:t xml:space="preserve"> param</w:t>
      </w:r>
      <w:r w:rsidRPr="007811B3">
        <w:rPr>
          <w:rFonts w:ascii="Proxima Nova" w:eastAsia="Proxima Nova" w:hAnsi="Proxima Nova" w:cs="Proxima Nova"/>
        </w:rPr>
        <w:t>e</w:t>
      </w:r>
      <w:r>
        <w:rPr>
          <w:rFonts w:ascii="Proxima Nova" w:eastAsia="Proxima Nova" w:hAnsi="Proxima Nova" w:cs="Proxima Nova"/>
        </w:rPr>
        <w:t>t</w:t>
      </w:r>
      <w:r w:rsidRPr="007811B3">
        <w:rPr>
          <w:rFonts w:ascii="Proxima Nova" w:eastAsia="Proxima Nova" w:hAnsi="Proxima Nova" w:cs="Proxima Nova"/>
        </w:rPr>
        <w:t>e</w:t>
      </w:r>
      <w:r>
        <w:rPr>
          <w:rFonts w:ascii="Proxima Nova" w:eastAsia="Proxima Nova" w:hAnsi="Proxima Nova" w:cs="Proxima Nova"/>
        </w:rPr>
        <w:t>rs on th</w:t>
      </w:r>
      <w:r w:rsidRPr="007811B3">
        <w:rPr>
          <w:rFonts w:ascii="Proxima Nova" w:eastAsia="Proxima Nova" w:hAnsi="Proxima Nova" w:cs="Proxima Nova"/>
        </w:rPr>
        <w:t>e</w:t>
      </w:r>
      <w:r>
        <w:rPr>
          <w:rFonts w:ascii="Proxima Nova" w:eastAsia="Proxima Nova" w:hAnsi="Proxima Nova" w:cs="Proxima Nova"/>
        </w:rPr>
        <w:t xml:space="preserve"> </w:t>
      </w:r>
      <w:r w:rsidR="00080ECA">
        <w:rPr>
          <w:rFonts w:ascii="Proxima Nova" w:eastAsia="Proxima Nova" w:hAnsi="Proxima Nova" w:cs="Proxima Nova"/>
        </w:rPr>
        <w:t>p</w:t>
      </w:r>
      <w:r w:rsidR="00080ECA" w:rsidRPr="007811B3">
        <w:rPr>
          <w:rFonts w:ascii="Proxima Nova" w:eastAsia="Proxima Nova" w:hAnsi="Proxima Nova" w:cs="Proxima Nova"/>
        </w:rPr>
        <w:t>e</w:t>
      </w:r>
      <w:r w:rsidR="00080ECA">
        <w:rPr>
          <w:rFonts w:ascii="Proxima Nova" w:eastAsia="Proxima Nova" w:hAnsi="Proxima Nova" w:cs="Proxima Nova"/>
        </w:rPr>
        <w:t>rforman</w:t>
      </w:r>
      <w:r w:rsidR="00080ECA" w:rsidRPr="007811B3">
        <w:rPr>
          <w:rFonts w:ascii="Proxima Nova" w:eastAsia="Proxima Nova" w:hAnsi="Proxima Nova" w:cs="Proxima Nova"/>
        </w:rPr>
        <w:t>ce</w:t>
      </w:r>
      <w:r>
        <w:rPr>
          <w:rFonts w:ascii="Proxima Nova" w:eastAsia="Proxima Nova" w:hAnsi="Proxima Nova" w:cs="Proxima Nova"/>
        </w:rPr>
        <w:t xml:space="preserve"> of th</w:t>
      </w:r>
      <w:r w:rsidRPr="007811B3">
        <w:rPr>
          <w:rFonts w:ascii="Proxima Nova" w:eastAsia="Proxima Nova" w:hAnsi="Proxima Nova" w:cs="Proxima Nova"/>
        </w:rPr>
        <w:t>e</w:t>
      </w:r>
      <w:r>
        <w:rPr>
          <w:rFonts w:ascii="Proxima Nova" w:eastAsia="Proxima Nova" w:hAnsi="Proxima Nova" w:cs="Proxima Nova"/>
        </w:rPr>
        <w:t xml:space="preserve"> mod</w:t>
      </w:r>
      <w:r w:rsidRPr="007811B3">
        <w:rPr>
          <w:rFonts w:ascii="Proxima Nova" w:eastAsia="Proxima Nova" w:hAnsi="Proxima Nova" w:cs="Proxima Nova"/>
        </w:rPr>
        <w:t>e</w:t>
      </w:r>
      <w:r>
        <w:rPr>
          <w:rFonts w:ascii="Proxima Nova" w:eastAsia="Proxima Nova" w:hAnsi="Proxima Nova" w:cs="Proxima Nova"/>
        </w:rPr>
        <w:t>l.  In my h</w:t>
      </w:r>
      <w:r w:rsidRPr="007811B3">
        <w:rPr>
          <w:rFonts w:ascii="Proxima Nova" w:eastAsia="Proxima Nova" w:hAnsi="Proxima Nova" w:cs="Proxima Nova"/>
        </w:rPr>
        <w:t>e</w:t>
      </w:r>
      <w:r>
        <w:rPr>
          <w:rFonts w:ascii="Proxima Nova" w:eastAsia="Proxima Nova" w:hAnsi="Proxima Nova" w:cs="Proxima Nova"/>
        </w:rPr>
        <w:t>atmap, a high</w:t>
      </w:r>
      <w:r w:rsidRPr="007811B3">
        <w:rPr>
          <w:rFonts w:ascii="Proxima Nova" w:eastAsia="Proxima Nova" w:hAnsi="Proxima Nova" w:cs="Proxima Nova"/>
        </w:rPr>
        <w:t>e</w:t>
      </w:r>
      <w:r>
        <w:rPr>
          <w:rFonts w:ascii="Proxima Nova" w:eastAsia="Proxima Nova" w:hAnsi="Proxima Nova" w:cs="Proxima Nova"/>
        </w:rPr>
        <w:t xml:space="preserve">r L1_ratio </w:t>
      </w:r>
      <w:r w:rsidR="00E10BB7">
        <w:rPr>
          <w:rFonts w:ascii="Proxima Nova" w:eastAsia="Proxima Nova" w:hAnsi="Proxima Nova" w:cs="Proxima Nova"/>
        </w:rPr>
        <w:t>correlating</w:t>
      </w:r>
      <w:r>
        <w:rPr>
          <w:rFonts w:ascii="Proxima Nova" w:eastAsia="Proxima Nova" w:hAnsi="Proxima Nova" w:cs="Proxima Nova"/>
        </w:rPr>
        <w:t xml:space="preserve"> to a </w:t>
      </w:r>
      <w:r w:rsidR="00E10BB7">
        <w:rPr>
          <w:rFonts w:ascii="Proxima Nova" w:eastAsia="Proxima Nova" w:hAnsi="Proxima Nova" w:cs="Proxima Nova"/>
        </w:rPr>
        <w:t>higher</w:t>
      </w:r>
      <w:r>
        <w:rPr>
          <w:rFonts w:ascii="Proxima Nova" w:eastAsia="Proxima Nova" w:hAnsi="Proxima Nova" w:cs="Proxima Nova"/>
        </w:rPr>
        <w:t xml:space="preserve"> RMS</w:t>
      </w:r>
      <w:r w:rsidR="00E10BB7">
        <w:rPr>
          <w:rFonts w:ascii="Proxima Nova" w:eastAsia="Proxima Nova" w:hAnsi="Proxima Nova" w:cs="Proxima Nova"/>
        </w:rPr>
        <w:t>E</w:t>
      </w:r>
      <w:r>
        <w:rPr>
          <w:rFonts w:ascii="Proxima Nova" w:eastAsia="Proxima Nova" w:hAnsi="Proxima Nova" w:cs="Proxima Nova"/>
        </w:rPr>
        <w:t xml:space="preserve"> but a low</w:t>
      </w:r>
      <w:r w:rsidRPr="007811B3">
        <w:rPr>
          <w:rFonts w:ascii="Proxima Nova" w:eastAsia="Proxima Nova" w:hAnsi="Proxima Nova" w:cs="Proxima Nova"/>
        </w:rPr>
        <w:t>e</w:t>
      </w:r>
      <w:r>
        <w:rPr>
          <w:rFonts w:ascii="Proxima Nova" w:eastAsia="Proxima Nova" w:hAnsi="Proxima Nova" w:cs="Proxima Nova"/>
        </w:rPr>
        <w:t>r R</w:t>
      </w:r>
      <w:r w:rsidRPr="00E10BB7">
        <w:rPr>
          <w:rFonts w:ascii="Proxima Nova" w:eastAsia="Proxima Nova" w:hAnsi="Proxima Nova" w:cs="Proxima Nova"/>
          <w:vertAlign w:val="superscript"/>
        </w:rPr>
        <w:t>2</w:t>
      </w:r>
      <w:r>
        <w:rPr>
          <w:rFonts w:ascii="Proxima Nova" w:eastAsia="Proxima Nova" w:hAnsi="Proxima Nova" w:cs="Proxima Nova"/>
        </w:rPr>
        <w:t>. Th</w:t>
      </w:r>
      <w:r w:rsidRPr="007811B3">
        <w:rPr>
          <w:rFonts w:ascii="Proxima Nova" w:eastAsia="Proxima Nova" w:hAnsi="Proxima Nova" w:cs="Proxima Nova"/>
        </w:rPr>
        <w:t>e</w:t>
      </w:r>
      <w:r>
        <w:rPr>
          <w:rFonts w:ascii="Proxima Nova" w:eastAsia="Proxima Nova" w:hAnsi="Proxima Nova" w:cs="Proxima Nova"/>
        </w:rPr>
        <w:t xml:space="preserve"> </w:t>
      </w:r>
      <w:r w:rsidRPr="007811B3">
        <w:rPr>
          <w:rFonts w:ascii="Proxima Nova" w:eastAsia="Proxima Nova" w:hAnsi="Proxima Nova" w:cs="Proxima Nova"/>
        </w:rPr>
        <w:t>e</w:t>
      </w:r>
      <w:r>
        <w:rPr>
          <w:rFonts w:ascii="Proxima Nova" w:eastAsia="Proxima Nova" w:hAnsi="Proxima Nova" w:cs="Proxima Nova"/>
        </w:rPr>
        <w:t>ff</w:t>
      </w:r>
      <w:r w:rsidRPr="007811B3">
        <w:rPr>
          <w:rFonts w:ascii="Proxima Nova" w:eastAsia="Proxima Nova" w:hAnsi="Proxima Nova" w:cs="Proxima Nova"/>
        </w:rPr>
        <w:t>e</w:t>
      </w:r>
      <w:r>
        <w:rPr>
          <w:rFonts w:ascii="Proxima Nova" w:eastAsia="Proxima Nova" w:hAnsi="Proxima Nova" w:cs="Proxima Nova"/>
        </w:rPr>
        <w:t xml:space="preserve">ct of alpha is </w:t>
      </w:r>
      <w:r w:rsidR="00080ECA">
        <w:rPr>
          <w:rFonts w:ascii="Proxima Nova" w:eastAsia="Proxima Nova" w:hAnsi="Proxima Nova" w:cs="Proxima Nova"/>
        </w:rPr>
        <w:t>th</w:t>
      </w:r>
      <w:r w:rsidR="00080ECA" w:rsidRPr="007811B3">
        <w:rPr>
          <w:rFonts w:ascii="Proxima Nova" w:eastAsia="Proxima Nova" w:hAnsi="Proxima Nova" w:cs="Proxima Nova"/>
        </w:rPr>
        <w:t>e</w:t>
      </w:r>
      <w:r w:rsidR="00080ECA">
        <w:rPr>
          <w:rFonts w:ascii="Proxima Nova" w:eastAsia="Proxima Nova" w:hAnsi="Proxima Nova" w:cs="Proxima Nova"/>
        </w:rPr>
        <w:t xml:space="preserve"> high</w:t>
      </w:r>
      <w:r w:rsidR="00080ECA" w:rsidRPr="007811B3">
        <w:rPr>
          <w:rFonts w:ascii="Proxima Nova" w:eastAsia="Proxima Nova" w:hAnsi="Proxima Nova" w:cs="Proxima Nova"/>
        </w:rPr>
        <w:t>e</w:t>
      </w:r>
      <w:r w:rsidR="00080ECA">
        <w:rPr>
          <w:rFonts w:ascii="Proxima Nova" w:eastAsia="Proxima Nova" w:hAnsi="Proxima Nova" w:cs="Proxima Nova"/>
        </w:rPr>
        <w:t>r th</w:t>
      </w:r>
      <w:r w:rsidR="00080ECA" w:rsidRPr="007811B3">
        <w:rPr>
          <w:rFonts w:ascii="Proxima Nova" w:eastAsia="Proxima Nova" w:hAnsi="Proxima Nova" w:cs="Proxima Nova"/>
        </w:rPr>
        <w:t>e</w:t>
      </w:r>
      <w:r w:rsidR="00080ECA">
        <w:rPr>
          <w:rFonts w:ascii="Proxima Nova" w:eastAsia="Proxima Nova" w:hAnsi="Proxima Nova" w:cs="Proxima Nova"/>
        </w:rPr>
        <w:t xml:space="preserve"> </w:t>
      </w:r>
      <w:proofErr w:type="gramStart"/>
      <w:r w:rsidR="00080ECA">
        <w:rPr>
          <w:rFonts w:ascii="Proxima Nova" w:eastAsia="Proxima Nova" w:hAnsi="Proxima Nova" w:cs="Proxima Nova"/>
        </w:rPr>
        <w:t>alpha</w:t>
      </w:r>
      <w:proofErr w:type="gramEnd"/>
      <w:r w:rsidR="00080ECA">
        <w:rPr>
          <w:rFonts w:ascii="Proxima Nova" w:eastAsia="Proxima Nova" w:hAnsi="Proxima Nova" w:cs="Proxima Nova"/>
        </w:rPr>
        <w:t xml:space="preserve"> th</w:t>
      </w:r>
      <w:r w:rsidR="00080ECA" w:rsidRPr="007811B3">
        <w:rPr>
          <w:rFonts w:ascii="Proxima Nova" w:eastAsia="Proxima Nova" w:hAnsi="Proxima Nova" w:cs="Proxima Nova"/>
        </w:rPr>
        <w:t>e</w:t>
      </w:r>
      <w:r w:rsidR="00080ECA">
        <w:rPr>
          <w:rFonts w:ascii="Proxima Nova" w:eastAsia="Proxima Nova" w:hAnsi="Proxima Nova" w:cs="Proxima Nova"/>
        </w:rPr>
        <w:t xml:space="preserve"> </w:t>
      </w:r>
      <w:r w:rsidR="00901ECC">
        <w:rPr>
          <w:rFonts w:ascii="Proxima Nova" w:eastAsia="Proxima Nova" w:hAnsi="Proxima Nova" w:cs="Proxima Nova"/>
        </w:rPr>
        <w:t>highe</w:t>
      </w:r>
      <w:r w:rsidR="00080ECA">
        <w:rPr>
          <w:rFonts w:ascii="Proxima Nova" w:eastAsia="Proxima Nova" w:hAnsi="Proxima Nova" w:cs="Proxima Nova"/>
        </w:rPr>
        <w:t>r th</w:t>
      </w:r>
      <w:r w:rsidR="00080ECA" w:rsidRPr="007811B3">
        <w:rPr>
          <w:rFonts w:ascii="Proxima Nova" w:eastAsia="Proxima Nova" w:hAnsi="Proxima Nova" w:cs="Proxima Nova"/>
        </w:rPr>
        <w:t>e</w:t>
      </w:r>
      <w:r w:rsidR="00080ECA">
        <w:rPr>
          <w:rFonts w:ascii="Proxima Nova" w:eastAsia="Proxima Nova" w:hAnsi="Proxima Nova" w:cs="Proxima Nova"/>
        </w:rPr>
        <w:t xml:space="preserve"> R2 and th</w:t>
      </w:r>
      <w:r w:rsidR="00080ECA" w:rsidRPr="007811B3">
        <w:rPr>
          <w:rFonts w:ascii="Proxima Nova" w:eastAsia="Proxima Nova" w:hAnsi="Proxima Nova" w:cs="Proxima Nova"/>
        </w:rPr>
        <w:t>e</w:t>
      </w:r>
      <w:r w:rsidR="00080ECA">
        <w:rPr>
          <w:rFonts w:ascii="Proxima Nova" w:eastAsia="Proxima Nova" w:hAnsi="Proxima Nova" w:cs="Proxima Nova"/>
        </w:rPr>
        <w:t xml:space="preserve"> </w:t>
      </w:r>
      <w:r w:rsidR="00901ECC">
        <w:rPr>
          <w:rFonts w:ascii="Proxima Nova" w:eastAsia="Proxima Nova" w:hAnsi="Proxima Nova" w:cs="Proxima Nova"/>
        </w:rPr>
        <w:t>low</w:t>
      </w:r>
      <w:r w:rsidR="00080ECA" w:rsidRPr="007811B3">
        <w:rPr>
          <w:rFonts w:ascii="Proxima Nova" w:eastAsia="Proxima Nova" w:hAnsi="Proxima Nova" w:cs="Proxima Nova"/>
        </w:rPr>
        <w:t>e</w:t>
      </w:r>
      <w:r w:rsidR="00080ECA">
        <w:rPr>
          <w:rFonts w:ascii="Proxima Nova" w:eastAsia="Proxima Nova" w:hAnsi="Proxima Nova" w:cs="Proxima Nova"/>
        </w:rPr>
        <w:t>r the RMS</w:t>
      </w:r>
      <w:r w:rsidR="00E10BB7">
        <w:rPr>
          <w:rFonts w:ascii="Proxima Nova" w:eastAsia="Proxima Nova" w:hAnsi="Proxima Nova" w:cs="Proxima Nova"/>
        </w:rPr>
        <w:t>E</w:t>
      </w:r>
      <w:r w:rsidR="00080ECA">
        <w:rPr>
          <w:rFonts w:ascii="Proxima Nova" w:eastAsia="Proxima Nova" w:hAnsi="Proxima Nova" w:cs="Proxima Nova"/>
        </w:rPr>
        <w:t>.</w:t>
      </w:r>
      <w:r w:rsidR="00B67DC8">
        <w:rPr>
          <w:rFonts w:ascii="Proxima Nova" w:eastAsia="Proxima Nova" w:hAnsi="Proxima Nova" w:cs="Proxima Nova"/>
        </w:rPr>
        <w:t xml:space="preserve"> The best combination of alpha and L1_ratio </w:t>
      </w:r>
      <w:proofErr w:type="gramStart"/>
      <w:r w:rsidR="00B67DC8">
        <w:rPr>
          <w:rFonts w:ascii="Proxima Nova" w:eastAsia="Proxima Nova" w:hAnsi="Proxima Nova" w:cs="Proxima Nova"/>
        </w:rPr>
        <w:t>is that</w:t>
      </w:r>
      <w:proofErr w:type="gramEnd"/>
      <w:r w:rsidR="00B67DC8">
        <w:rPr>
          <w:rFonts w:ascii="Proxima Nova" w:eastAsia="Proxima Nova" w:hAnsi="Proxima Nova" w:cs="Proxima Nova"/>
        </w:rPr>
        <w:t xml:space="preserve"> </w:t>
      </w:r>
      <w:r w:rsidR="00901ECC">
        <w:rPr>
          <w:rFonts w:ascii="Proxima Nova" w:eastAsia="Proxima Nova" w:hAnsi="Proxima Nova" w:cs="Proxima Nova"/>
        </w:rPr>
        <w:t>where</w:t>
      </w:r>
      <w:r w:rsidR="00B67DC8">
        <w:rPr>
          <w:rFonts w:ascii="Proxima Nova" w:eastAsia="Proxima Nova" w:hAnsi="Proxima Nova" w:cs="Proxima Nova"/>
        </w:rPr>
        <w:t xml:space="preserve"> the R2 is highest and the RMSE is the lowest.</w:t>
      </w:r>
    </w:p>
    <w:p w14:paraId="00000009" w14:textId="77777777" w:rsidR="0022737B" w:rsidRDefault="0022737B">
      <w:pPr>
        <w:spacing w:before="240" w:after="240"/>
        <w:ind w:left="720"/>
        <w:rPr>
          <w:rFonts w:ascii="Proxima Nova" w:eastAsia="Proxima Nova" w:hAnsi="Proxima Nova" w:cs="Proxima Nova"/>
        </w:rPr>
      </w:pPr>
    </w:p>
    <w:p w14:paraId="0000000A" w14:textId="77777777" w:rsidR="0022737B" w:rsidRDefault="00000000">
      <w:pPr>
        <w:spacing w:before="240" w:after="240"/>
        <w:rPr>
          <w:rFonts w:ascii="Proxima Nova" w:eastAsia="Proxima Nova" w:hAnsi="Proxima Nova" w:cs="Proxima Nova"/>
          <w:b/>
        </w:rPr>
      </w:pPr>
      <w:r>
        <w:rPr>
          <w:rFonts w:ascii="Proxima Nova" w:eastAsia="Proxima Nova" w:hAnsi="Proxima Nova" w:cs="Proxima Nova"/>
          <w:b/>
        </w:rPr>
        <w:t>Classification Models:</w:t>
      </w:r>
    </w:p>
    <w:p w14:paraId="0000000B" w14:textId="77777777" w:rsidR="0022737B" w:rsidRDefault="00000000">
      <w:pPr>
        <w:numPr>
          <w:ilvl w:val="0"/>
          <w:numId w:val="2"/>
        </w:numPr>
        <w:spacing w:before="240" w:after="240"/>
        <w:rPr>
          <w:rFonts w:ascii="Proxima Nova" w:eastAsia="Proxima Nova" w:hAnsi="Proxima Nova" w:cs="Proxima Nova"/>
        </w:rPr>
      </w:pPr>
      <w:r>
        <w:rPr>
          <w:rFonts w:ascii="Proxima Nova" w:eastAsia="Proxima Nova" w:hAnsi="Proxima Nova" w:cs="Proxima Nova"/>
        </w:rPr>
        <w:t>When comparing logistic regression and k-NN, what evaluation metric(s) did you prioritize, and why?</w:t>
      </w:r>
    </w:p>
    <w:p w14:paraId="0000000C" w14:textId="1F9E2B7B" w:rsidR="0022737B" w:rsidRDefault="009D30B7">
      <w:pPr>
        <w:spacing w:before="240" w:after="240"/>
        <w:ind w:left="720"/>
        <w:rPr>
          <w:rFonts w:ascii="Proxima Nova" w:eastAsia="Proxima Nova" w:hAnsi="Proxima Nova" w:cs="Proxima Nova"/>
        </w:rPr>
      </w:pPr>
      <w:r>
        <w:rPr>
          <w:rFonts w:ascii="Proxima Nova" w:eastAsia="Proxima Nova" w:hAnsi="Proxima Nova" w:cs="Proxima Nova"/>
        </w:rPr>
        <w:t xml:space="preserve">Accuracy was used to evaluate as the categories are roughly balanced with a difference of </w:t>
      </w:r>
      <w:r w:rsidR="006A0403">
        <w:rPr>
          <w:rFonts w:ascii="Proxima Nova" w:eastAsia="Proxima Nova" w:hAnsi="Proxima Nova" w:cs="Proxima Nova"/>
        </w:rPr>
        <w:t>less than</w:t>
      </w:r>
      <w:r>
        <w:rPr>
          <w:rFonts w:ascii="Proxima Nova" w:eastAsia="Proxima Nova" w:hAnsi="Proxima Nova" w:cs="Proxima Nova"/>
        </w:rPr>
        <w:t xml:space="preserve"> 25% between them. </w:t>
      </w:r>
    </w:p>
    <w:p w14:paraId="0000000D" w14:textId="228D7D6E" w:rsidR="0022737B" w:rsidRDefault="00000000">
      <w:pPr>
        <w:numPr>
          <w:ilvl w:val="0"/>
          <w:numId w:val="2"/>
        </w:numPr>
        <w:spacing w:before="240" w:after="240"/>
        <w:rPr>
          <w:rFonts w:ascii="Proxima Nova" w:eastAsia="Proxima Nova" w:hAnsi="Proxima Nova" w:cs="Proxima Nova"/>
        </w:rPr>
      </w:pPr>
      <w:r>
        <w:rPr>
          <w:rFonts w:ascii="Proxima Nova" w:eastAsia="Proxima Nova" w:hAnsi="Proxima Nova" w:cs="Proxima Nova"/>
        </w:rPr>
        <w:t>What insights did you gain from comparing AUROC and AUPRC curves for the top-performing models? Which model would you recommend, and under what circumstances?</w:t>
      </w:r>
      <w:r w:rsidR="009D30B7">
        <w:rPr>
          <w:rFonts w:ascii="Proxima Nova" w:eastAsia="Proxima Nova" w:hAnsi="Proxima Nova" w:cs="Proxima Nova"/>
        </w:rPr>
        <w:t xml:space="preserve"> </w:t>
      </w:r>
    </w:p>
    <w:p w14:paraId="271CA3CE" w14:textId="64CEBDDC" w:rsidR="009D30B7" w:rsidRDefault="009D30B7" w:rsidP="009D30B7">
      <w:pPr>
        <w:spacing w:before="240" w:after="240"/>
        <w:ind w:left="720"/>
        <w:rPr>
          <w:rFonts w:ascii="Proxima Nova" w:eastAsia="Proxima Nova" w:hAnsi="Proxima Nova" w:cs="Proxima Nova"/>
        </w:rPr>
      </w:pPr>
      <w:r>
        <w:rPr>
          <w:rFonts w:ascii="Proxima Nova" w:eastAsia="Proxima Nova" w:hAnsi="Proxima Nova" w:cs="Proxima Nova"/>
        </w:rPr>
        <w:t xml:space="preserve">The AUROC tells us how well the model can assign the two categories. Both models </w:t>
      </w:r>
      <w:proofErr w:type="gramStart"/>
      <w:r>
        <w:rPr>
          <w:rFonts w:ascii="Proxima Nova" w:eastAsia="Proxima Nova" w:hAnsi="Proxima Nova" w:cs="Proxima Nova"/>
        </w:rPr>
        <w:t>preform</w:t>
      </w:r>
      <w:proofErr w:type="gramEnd"/>
      <w:r>
        <w:rPr>
          <w:rFonts w:ascii="Proxima Nova" w:eastAsia="Proxima Nova" w:hAnsi="Proxima Nova" w:cs="Proxima Nova"/>
        </w:rPr>
        <w:t xml:space="preserve"> extremely well with values of 0.90 for the logistic regression and 0.92 for K-NN. Th</w:t>
      </w:r>
      <w:r w:rsidR="006A0403">
        <w:rPr>
          <w:rFonts w:ascii="Proxima Nova" w:eastAsia="Proxima Nova" w:hAnsi="Proxima Nova" w:cs="Proxima Nova"/>
        </w:rPr>
        <w:t xml:space="preserve">ese are both perfection classifiers. The AURPC tells us about the trade between precision and recalls. It shows for both models that precision can be maintained with compromising sensitivity. For both the value is 0.9. </w:t>
      </w:r>
      <w:r w:rsidR="00E97518">
        <w:rPr>
          <w:rFonts w:ascii="Proxima Nova" w:eastAsia="Proxima Nova" w:hAnsi="Proxima Nova" w:cs="Proxima Nova"/>
        </w:rPr>
        <w:t>Therefore,</w:t>
      </w:r>
      <w:r w:rsidR="006A0403">
        <w:rPr>
          <w:rFonts w:ascii="Proxima Nova" w:eastAsia="Proxima Nova" w:hAnsi="Proxima Nova" w:cs="Proxima Nova"/>
        </w:rPr>
        <w:t xml:space="preserve"> I believe either model would be </w:t>
      </w:r>
      <w:proofErr w:type="gramStart"/>
      <w:r w:rsidR="006A0403">
        <w:rPr>
          <w:rFonts w:ascii="Proxima Nova" w:eastAsia="Proxima Nova" w:hAnsi="Proxima Nova" w:cs="Proxima Nova"/>
        </w:rPr>
        <w:t>good</w:t>
      </w:r>
      <w:proofErr w:type="gramEnd"/>
      <w:r w:rsidR="006A0403">
        <w:rPr>
          <w:rFonts w:ascii="Proxima Nova" w:eastAsia="Proxima Nova" w:hAnsi="Proxima Nova" w:cs="Proxima Nova"/>
        </w:rPr>
        <w:t xml:space="preserve"> but I would go with K-NNs as AUROC is slightly higher.</w:t>
      </w:r>
    </w:p>
    <w:p w14:paraId="0000000E" w14:textId="77777777" w:rsidR="0022737B" w:rsidRDefault="0022737B">
      <w:pPr>
        <w:spacing w:before="240" w:after="240"/>
        <w:ind w:left="720"/>
        <w:rPr>
          <w:rFonts w:ascii="Proxima Nova" w:eastAsia="Proxima Nova" w:hAnsi="Proxima Nova" w:cs="Proxima Nova"/>
        </w:rPr>
      </w:pPr>
    </w:p>
    <w:p w14:paraId="0000000F" w14:textId="77777777" w:rsidR="0022737B" w:rsidRDefault="00000000">
      <w:pPr>
        <w:pStyle w:val="Heading4"/>
        <w:keepNext w:val="0"/>
        <w:keepLines w:val="0"/>
        <w:spacing w:before="240" w:after="40"/>
        <w:rPr>
          <w:rFonts w:ascii="Proxima Nova" w:eastAsia="Proxima Nova" w:hAnsi="Proxima Nova" w:cs="Proxima Nova"/>
          <w:b/>
          <w:color w:val="000000"/>
          <w:sz w:val="22"/>
          <w:szCs w:val="22"/>
        </w:rPr>
      </w:pPr>
      <w:bookmarkStart w:id="1" w:name="_udxkav6vaoz2" w:colFirst="0" w:colLast="0"/>
      <w:bookmarkEnd w:id="1"/>
      <w:r>
        <w:rPr>
          <w:rFonts w:ascii="Proxima Nova" w:eastAsia="Proxima Nova" w:hAnsi="Proxima Nova" w:cs="Proxima Nova"/>
          <w:b/>
          <w:color w:val="000000"/>
          <w:sz w:val="22"/>
          <w:szCs w:val="22"/>
        </w:rPr>
        <w:t>Critical Thinking (BONUS)</w:t>
      </w:r>
    </w:p>
    <w:p w14:paraId="00000010" w14:textId="60195BF4" w:rsidR="0022737B" w:rsidRDefault="00000000">
      <w:pPr>
        <w:numPr>
          <w:ilvl w:val="0"/>
          <w:numId w:val="1"/>
        </w:numPr>
        <w:spacing w:before="240" w:after="240"/>
        <w:rPr>
          <w:rFonts w:ascii="Proxima Nova" w:eastAsia="Proxima Nova" w:hAnsi="Proxima Nova" w:cs="Proxima Nova"/>
        </w:rPr>
      </w:pPr>
      <w:r>
        <w:rPr>
          <w:rFonts w:ascii="Proxima Nova" w:eastAsia="Proxima Nova" w:hAnsi="Proxima Nova" w:cs="Proxima Nova"/>
        </w:rPr>
        <w:t xml:space="preserve">How do different solvers (e.g., </w:t>
      </w:r>
      <w:proofErr w:type="spellStart"/>
      <w:r>
        <w:rPr>
          <w:rFonts w:ascii="Proxima Nova" w:eastAsia="Proxima Nova" w:hAnsi="Proxima Nova" w:cs="Proxima Nova"/>
        </w:rPr>
        <w:t>liblinear</w:t>
      </w:r>
      <w:proofErr w:type="spellEnd"/>
      <w:r>
        <w:rPr>
          <w:rFonts w:ascii="Proxima Nova" w:eastAsia="Proxima Nova" w:hAnsi="Proxima Nova" w:cs="Proxima Nova"/>
        </w:rPr>
        <w:t>, saga) affect the behavior of logistic regression models? Which solver worked best in your experiments and why?</w:t>
      </w:r>
      <w:r w:rsidR="00AD2D8B">
        <w:rPr>
          <w:rFonts w:ascii="Proxima Nova" w:eastAsia="Proxima Nova" w:hAnsi="Proxima Nova" w:cs="Proxima Nova"/>
        </w:rPr>
        <w:t xml:space="preserve"> </w:t>
      </w:r>
    </w:p>
    <w:p w14:paraId="4D3DECFE" w14:textId="6BF76FD2" w:rsidR="00AD2D8B" w:rsidRDefault="00AD2D8B" w:rsidP="00AD2D8B">
      <w:pPr>
        <w:spacing w:before="240" w:after="240"/>
        <w:ind w:left="720"/>
        <w:rPr>
          <w:rFonts w:ascii="Proxima Nova" w:eastAsia="Proxima Nova" w:hAnsi="Proxima Nova" w:cs="Proxima Nova"/>
        </w:rPr>
      </w:pPr>
      <w:r>
        <w:rPr>
          <w:rFonts w:ascii="Proxima Nova" w:eastAsia="Proxima Nova" w:hAnsi="Proxima Nova" w:cs="Proxima Nova"/>
        </w:rPr>
        <w:t xml:space="preserve">The </w:t>
      </w:r>
      <w:r w:rsidR="00370E3B">
        <w:rPr>
          <w:rFonts w:ascii="Proxima Nova" w:eastAsia="Proxima Nova" w:hAnsi="Proxima Nova" w:cs="Proxima Nova"/>
        </w:rPr>
        <w:t>choice of</w:t>
      </w:r>
      <w:r>
        <w:rPr>
          <w:rFonts w:ascii="Proxima Nova" w:eastAsia="Proxima Nova" w:hAnsi="Proxima Nova" w:cs="Proxima Nova"/>
        </w:rPr>
        <w:t xml:space="preserve"> solver can be based on </w:t>
      </w:r>
      <w:proofErr w:type="gramStart"/>
      <w:r>
        <w:rPr>
          <w:rFonts w:ascii="Proxima Nova" w:eastAsia="Proxima Nova" w:hAnsi="Proxima Nova" w:cs="Proxima Nova"/>
        </w:rPr>
        <w:t>a number of</w:t>
      </w:r>
      <w:proofErr w:type="gramEnd"/>
      <w:r>
        <w:rPr>
          <w:rFonts w:ascii="Proxima Nova" w:eastAsia="Proxima Nova" w:hAnsi="Proxima Nova" w:cs="Proxima Nova"/>
        </w:rPr>
        <w:t xml:space="preserve"> considerations including if the data is multiclass, the penalty used and the speed. </w:t>
      </w:r>
      <w:proofErr w:type="spellStart"/>
      <w:r>
        <w:rPr>
          <w:rFonts w:ascii="Proxima Nova" w:eastAsia="Proxima Nova" w:hAnsi="Proxima Nova" w:cs="Proxima Nova"/>
        </w:rPr>
        <w:t>Liblinear</w:t>
      </w:r>
      <w:proofErr w:type="spellEnd"/>
      <w:r>
        <w:rPr>
          <w:rFonts w:ascii="Proxima Nova" w:eastAsia="Proxima Nova" w:hAnsi="Proxima Nova" w:cs="Proxima Nova"/>
        </w:rPr>
        <w:t xml:space="preserve"> is good with binary classes and is fastest for small datasets. Saga is best for large datasets. Based on accuracy </w:t>
      </w:r>
      <w:r w:rsidRPr="00AD2D8B">
        <w:rPr>
          <w:rFonts w:ascii="Proxima Nova" w:eastAsia="Proxima Nova" w:hAnsi="Proxima Nova" w:cs="Proxima Nova"/>
        </w:rPr>
        <w:t>‘newton-cg’</w:t>
      </w:r>
      <w:r>
        <w:rPr>
          <w:rFonts w:ascii="Proxima Nova" w:eastAsia="Proxima Nova" w:hAnsi="Proxima Nova" w:cs="Proxima Nova"/>
        </w:rPr>
        <w:t xml:space="preserve"> worked best. This solver is great when the dataset is relatively balanced</w:t>
      </w:r>
      <w:r w:rsidR="00370E3B">
        <w:rPr>
          <w:rFonts w:ascii="Proxima Nova" w:eastAsia="Proxima Nova" w:hAnsi="Proxima Nova" w:cs="Proxima Nova"/>
        </w:rPr>
        <w:t xml:space="preserve"> and has a moderate to high number of features.</w:t>
      </w:r>
    </w:p>
    <w:p w14:paraId="00000011" w14:textId="77777777" w:rsidR="0022737B" w:rsidRDefault="0022737B">
      <w:pPr>
        <w:spacing w:before="240" w:after="240"/>
        <w:ind w:left="720"/>
        <w:rPr>
          <w:rFonts w:ascii="Proxima Nova" w:eastAsia="Proxima Nova" w:hAnsi="Proxima Nova" w:cs="Proxima Nova"/>
        </w:rPr>
      </w:pPr>
    </w:p>
    <w:p w14:paraId="00000012" w14:textId="77777777" w:rsidR="0022737B" w:rsidRDefault="00000000">
      <w:pPr>
        <w:numPr>
          <w:ilvl w:val="0"/>
          <w:numId w:val="1"/>
        </w:numPr>
        <w:spacing w:before="240" w:after="240"/>
        <w:rPr>
          <w:rFonts w:ascii="Proxima Nova" w:eastAsia="Proxima Nova" w:hAnsi="Proxima Nova" w:cs="Proxima Nova"/>
        </w:rPr>
      </w:pPr>
      <w:r>
        <w:rPr>
          <w:rFonts w:ascii="Proxima Nova" w:eastAsia="Proxima Nova" w:hAnsi="Proxima Nova" w:cs="Proxima Nova"/>
        </w:rPr>
        <w:t xml:space="preserve">For k-NN, what trade-offs arise from increasing or decreasing the value of </w:t>
      </w:r>
      <w:proofErr w:type="spellStart"/>
      <w:r>
        <w:rPr>
          <w:rFonts w:ascii="Roboto Mono" w:eastAsia="Roboto Mono" w:hAnsi="Roboto Mono" w:cs="Roboto Mono"/>
          <w:color w:val="188038"/>
        </w:rPr>
        <w:t>n_neighbors</w:t>
      </w:r>
      <w:proofErr w:type="spellEnd"/>
      <w:r>
        <w:rPr>
          <w:rFonts w:ascii="Proxima Nova" w:eastAsia="Proxima Nova" w:hAnsi="Proxima Nova" w:cs="Proxima Nova"/>
        </w:rPr>
        <w:t>, and how does this impact model complexity?</w:t>
      </w:r>
    </w:p>
    <w:p w14:paraId="0332B49E" w14:textId="3AF30DCF" w:rsidR="00901ECC" w:rsidRDefault="00901ECC" w:rsidP="00901ECC">
      <w:pPr>
        <w:spacing w:before="240" w:after="240"/>
        <w:rPr>
          <w:rFonts w:ascii="Proxima Nova" w:eastAsia="Proxima Nova" w:hAnsi="Proxima Nova" w:cs="Proxima Nova"/>
        </w:rPr>
      </w:pPr>
      <w:r>
        <w:rPr>
          <w:rFonts w:ascii="Proxima Nova" w:eastAsia="Proxima Nova" w:hAnsi="Proxima Nova" w:cs="Proxima Nova"/>
        </w:rPr>
        <w:t xml:space="preserve">Small value of </w:t>
      </w:r>
      <w:proofErr w:type="spellStart"/>
      <w:r>
        <w:rPr>
          <w:rFonts w:ascii="Proxima Nova" w:eastAsia="Proxima Nova" w:hAnsi="Proxima Nova" w:cs="Proxima Nova"/>
        </w:rPr>
        <w:t>n_neighbours</w:t>
      </w:r>
      <w:proofErr w:type="spellEnd"/>
      <w:r>
        <w:rPr>
          <w:rFonts w:ascii="Proxima Nova" w:eastAsia="Proxima Nova" w:hAnsi="Proxima Nova" w:cs="Proxima Nova"/>
        </w:rPr>
        <w:t xml:space="preserve"> is better for detecting local patterns but is sensitive to noise</w:t>
      </w:r>
      <w:r w:rsidR="00B9351A">
        <w:rPr>
          <w:rFonts w:ascii="Proxima Nova" w:eastAsia="Proxima Nova" w:hAnsi="Proxima Nova" w:cs="Proxima Nova"/>
        </w:rPr>
        <w:t xml:space="preserve">. </w:t>
      </w:r>
      <w:r w:rsidR="006105A9">
        <w:rPr>
          <w:rFonts w:ascii="Proxima Nova" w:eastAsia="Proxima Nova" w:hAnsi="Proxima Nova" w:cs="Proxima Nova"/>
        </w:rPr>
        <w:t xml:space="preserve">This model may be prone to overfitting. </w:t>
      </w:r>
      <w:r w:rsidR="00B9351A">
        <w:rPr>
          <w:rFonts w:ascii="Proxima Nova" w:eastAsia="Proxima Nova" w:hAnsi="Proxima Nova" w:cs="Proxima Nova"/>
        </w:rPr>
        <w:t xml:space="preserve">It is good to produce a </w:t>
      </w:r>
      <w:r w:rsidR="006105A9">
        <w:rPr>
          <w:rFonts w:ascii="Proxima Nova" w:eastAsia="Proxima Nova" w:hAnsi="Proxima Nova" w:cs="Proxima Nova"/>
        </w:rPr>
        <w:t>higher</w:t>
      </w:r>
      <w:r w:rsidR="00B9351A">
        <w:rPr>
          <w:rFonts w:ascii="Proxima Nova" w:eastAsia="Proxima Nova" w:hAnsi="Proxima Nova" w:cs="Proxima Nova"/>
        </w:rPr>
        <w:t xml:space="preserve"> complexity model.</w:t>
      </w:r>
    </w:p>
    <w:p w14:paraId="53694C31" w14:textId="77777777" w:rsidR="00B9351A" w:rsidRDefault="00B9351A" w:rsidP="00901ECC">
      <w:pPr>
        <w:spacing w:before="240" w:after="240"/>
        <w:rPr>
          <w:rFonts w:ascii="Proxima Nova" w:eastAsia="Proxima Nova" w:hAnsi="Proxima Nova" w:cs="Proxima Nova"/>
        </w:rPr>
      </w:pPr>
    </w:p>
    <w:p w14:paraId="5E9B5472" w14:textId="7B95071D" w:rsidR="00B9351A" w:rsidRDefault="00B9351A" w:rsidP="00901ECC">
      <w:pPr>
        <w:spacing w:before="240" w:after="240"/>
        <w:rPr>
          <w:rFonts w:ascii="Proxima Nova" w:eastAsia="Proxima Nova" w:hAnsi="Proxima Nova" w:cs="Proxima Nova"/>
        </w:rPr>
      </w:pPr>
      <w:r>
        <w:rPr>
          <w:rFonts w:ascii="Proxima Nova" w:eastAsia="Proxima Nova" w:hAnsi="Proxima Nova" w:cs="Proxima Nova"/>
        </w:rPr>
        <w:lastRenderedPageBreak/>
        <w:t xml:space="preserve">Large values will produce a more generalized model that is less affected by noise but </w:t>
      </w:r>
      <w:r w:rsidR="006105A9">
        <w:rPr>
          <w:rFonts w:ascii="Proxima Nova" w:eastAsia="Proxima Nova" w:hAnsi="Proxima Nova" w:cs="Proxima Nova"/>
        </w:rPr>
        <w:t>loses</w:t>
      </w:r>
      <w:r>
        <w:rPr>
          <w:rFonts w:ascii="Proxima Nova" w:eastAsia="Proxima Nova" w:hAnsi="Proxima Nova" w:cs="Proxima Nova"/>
        </w:rPr>
        <w:t xml:space="preserve"> complexity</w:t>
      </w:r>
      <w:r w:rsidR="006105A9">
        <w:rPr>
          <w:rFonts w:ascii="Proxima Nova" w:eastAsia="Proxima Nova" w:hAnsi="Proxima Nova" w:cs="Proxima Nova"/>
        </w:rPr>
        <w:t xml:space="preserve"> and may miss small patterns</w:t>
      </w:r>
    </w:p>
    <w:sectPr w:rsidR="00B9351A">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D29AD" w14:textId="77777777" w:rsidR="00872BC6" w:rsidRDefault="00872BC6">
      <w:pPr>
        <w:spacing w:line="240" w:lineRule="auto"/>
      </w:pPr>
      <w:r>
        <w:separator/>
      </w:r>
    </w:p>
  </w:endnote>
  <w:endnote w:type="continuationSeparator" w:id="0">
    <w:p w14:paraId="34583F14" w14:textId="77777777" w:rsidR="00872BC6" w:rsidRDefault="00872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45070576-22F9-4DC3-9ABB-B2FFF6AA088F}"/>
  </w:font>
  <w:font w:name="Proxima Nova">
    <w:altName w:val="Tahoma"/>
    <w:charset w:val="00"/>
    <w:family w:val="auto"/>
    <w:pitch w:val="default"/>
    <w:embedRegular r:id="rId2" w:fontKey="{C4CCC576-01D8-4C84-9FC5-10DA77B8590F}"/>
    <w:embedBold r:id="rId3" w:fontKey="{3BB70B12-9AA9-47B8-90AD-EB7AB462E671}"/>
  </w:font>
  <w:font w:name="Roboto Mono">
    <w:charset w:val="00"/>
    <w:family w:val="modern"/>
    <w:pitch w:val="fixed"/>
    <w:sig w:usb0="E00002FF" w:usb1="1000205B" w:usb2="00000020" w:usb3="00000000" w:csb0="0000019F" w:csb1="00000000"/>
    <w:embedRegular r:id="rId4" w:fontKey="{B28C228D-4997-4B94-AF92-506519F633FD}"/>
  </w:font>
  <w:font w:name="Calibri">
    <w:panose1 w:val="020F0502020204030204"/>
    <w:charset w:val="00"/>
    <w:family w:val="swiss"/>
    <w:pitch w:val="variable"/>
    <w:sig w:usb0="E4002EFF" w:usb1="C200247B" w:usb2="00000009" w:usb3="00000000" w:csb0="000001FF" w:csb1="00000000"/>
    <w:embedRegular r:id="rId5" w:fontKey="{F09DAD95-E115-43D0-BB85-57025E74DED3}"/>
  </w:font>
  <w:font w:name="Cambria">
    <w:panose1 w:val="02040503050406030204"/>
    <w:charset w:val="00"/>
    <w:family w:val="roman"/>
    <w:pitch w:val="variable"/>
    <w:sig w:usb0="E00006FF" w:usb1="420024FF" w:usb2="02000000" w:usb3="00000000" w:csb0="0000019F" w:csb1="00000000"/>
    <w:embedRegular r:id="rId6" w:fontKey="{538A0901-39BF-40A0-BDBC-42C4A556276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EC0FC" w14:textId="77777777" w:rsidR="00872BC6" w:rsidRDefault="00872BC6">
      <w:pPr>
        <w:spacing w:line="240" w:lineRule="auto"/>
      </w:pPr>
      <w:r>
        <w:separator/>
      </w:r>
    </w:p>
  </w:footnote>
  <w:footnote w:type="continuationSeparator" w:id="0">
    <w:p w14:paraId="33286360" w14:textId="77777777" w:rsidR="00872BC6" w:rsidRDefault="00872B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22737B" w:rsidRDefault="00000000">
    <w:pPr>
      <w:spacing w:before="280"/>
      <w:jc w:val="right"/>
      <w:rPr>
        <w:rFonts w:ascii="Proxima Nova" w:eastAsia="Proxima Nova" w:hAnsi="Proxima Nova" w:cs="Proxima Nova"/>
        <w:b/>
        <w:sz w:val="28"/>
        <w:szCs w:val="28"/>
      </w:rPr>
    </w:pPr>
    <w:r>
      <w:rPr>
        <w:rFonts w:ascii="Proxima Nova" w:eastAsia="Proxima Nova" w:hAnsi="Proxima Nova" w:cs="Proxima Nova"/>
        <w:b/>
        <w:sz w:val="28"/>
        <w:szCs w:val="28"/>
      </w:rPr>
      <w:t>Assignment 2: Regression and Classification Models</w:t>
    </w:r>
  </w:p>
  <w:p w14:paraId="00000014" w14:textId="77777777" w:rsidR="0022737B" w:rsidRDefault="00000000">
    <w:pPr>
      <w:spacing w:line="240" w:lineRule="auto"/>
      <w:jc w:val="right"/>
      <w:rPr>
        <w:rFonts w:ascii="Proxima Nova" w:eastAsia="Proxima Nova" w:hAnsi="Proxima Nova" w:cs="Proxima Nova"/>
        <w:b/>
        <w:sz w:val="28"/>
        <w:szCs w:val="28"/>
      </w:rPr>
    </w:pPr>
    <w:r>
      <w:rPr>
        <w:rFonts w:ascii="Proxima Nova" w:eastAsia="Proxima Nova" w:hAnsi="Proxima Nova" w:cs="Proxima Nova"/>
        <w:b/>
        <w:highlight w:val="yellow"/>
      </w:rPr>
      <w:t>Deadline: Friday, June 13</w:t>
    </w:r>
    <w:r>
      <w:rPr>
        <w:rFonts w:ascii="Proxima Nova" w:eastAsia="Proxima Nova" w:hAnsi="Proxima Nova" w:cs="Proxima Nova"/>
        <w:b/>
        <w:highlight w:val="yellow"/>
        <w:vertAlign w:val="superscript"/>
      </w:rPr>
      <w:t>th</w:t>
    </w:r>
    <w:proofErr w:type="gramStart"/>
    <w:r>
      <w:rPr>
        <w:rFonts w:ascii="Proxima Nova" w:eastAsia="Proxima Nova" w:hAnsi="Proxima Nova" w:cs="Proxima Nova"/>
        <w:b/>
        <w:highlight w:val="yellow"/>
      </w:rPr>
      <w:t xml:space="preserve"> 2025</w:t>
    </w:r>
    <w:proofErr w:type="gramEnd"/>
  </w:p>
  <w:p w14:paraId="00000015" w14:textId="77777777" w:rsidR="0022737B" w:rsidRDefault="002273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40217"/>
    <w:multiLevelType w:val="multilevel"/>
    <w:tmpl w:val="B336CED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3E648C2"/>
    <w:multiLevelType w:val="multilevel"/>
    <w:tmpl w:val="FBDCF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AED42F0"/>
    <w:multiLevelType w:val="multilevel"/>
    <w:tmpl w:val="714E1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19401147">
    <w:abstractNumId w:val="1"/>
  </w:num>
  <w:num w:numId="2" w16cid:durableId="857699204">
    <w:abstractNumId w:val="2"/>
  </w:num>
  <w:num w:numId="3" w16cid:durableId="512573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37B"/>
    <w:rsid w:val="00080ECA"/>
    <w:rsid w:val="0022737B"/>
    <w:rsid w:val="00370E3B"/>
    <w:rsid w:val="00454152"/>
    <w:rsid w:val="0047222E"/>
    <w:rsid w:val="006105A9"/>
    <w:rsid w:val="006A0403"/>
    <w:rsid w:val="007811B3"/>
    <w:rsid w:val="008505FE"/>
    <w:rsid w:val="00872BC6"/>
    <w:rsid w:val="00901ECC"/>
    <w:rsid w:val="009170A6"/>
    <w:rsid w:val="009B07DB"/>
    <w:rsid w:val="009D30B7"/>
    <w:rsid w:val="00AA0CFE"/>
    <w:rsid w:val="00AD2D8B"/>
    <w:rsid w:val="00B67DC8"/>
    <w:rsid w:val="00B9351A"/>
    <w:rsid w:val="00E10BB7"/>
    <w:rsid w:val="00E97518"/>
    <w:rsid w:val="00EA3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B44F3"/>
  <w15:docId w15:val="{EB5510BF-F91C-4FE8-BC62-2FFBDD68B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9170A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170A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1683618">
      <w:bodyDiv w:val="1"/>
      <w:marLeft w:val="0"/>
      <w:marRight w:val="0"/>
      <w:marTop w:val="0"/>
      <w:marBottom w:val="0"/>
      <w:divBdr>
        <w:top w:val="none" w:sz="0" w:space="0" w:color="auto"/>
        <w:left w:val="none" w:sz="0" w:space="0" w:color="auto"/>
        <w:bottom w:val="none" w:sz="0" w:space="0" w:color="auto"/>
        <w:right w:val="none" w:sz="0" w:space="0" w:color="auto"/>
      </w:divBdr>
    </w:div>
    <w:div w:id="1182669923">
      <w:bodyDiv w:val="1"/>
      <w:marLeft w:val="0"/>
      <w:marRight w:val="0"/>
      <w:marTop w:val="0"/>
      <w:marBottom w:val="0"/>
      <w:divBdr>
        <w:top w:val="none" w:sz="0" w:space="0" w:color="auto"/>
        <w:left w:val="none" w:sz="0" w:space="0" w:color="auto"/>
        <w:bottom w:val="none" w:sz="0" w:space="0" w:color="auto"/>
        <w:right w:val="none" w:sz="0" w:space="0" w:color="auto"/>
      </w:divBdr>
    </w:div>
    <w:div w:id="1301348816">
      <w:bodyDiv w:val="1"/>
      <w:marLeft w:val="0"/>
      <w:marRight w:val="0"/>
      <w:marTop w:val="0"/>
      <w:marBottom w:val="0"/>
      <w:divBdr>
        <w:top w:val="none" w:sz="0" w:space="0" w:color="auto"/>
        <w:left w:val="none" w:sz="0" w:space="0" w:color="auto"/>
        <w:bottom w:val="none" w:sz="0" w:space="0" w:color="auto"/>
        <w:right w:val="none" w:sz="0" w:space="0" w:color="auto"/>
      </w:divBdr>
    </w:div>
    <w:div w:id="1809936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Pages>
  <Words>553</Words>
  <Characters>3157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Alana St.Bernard</cp:lastModifiedBy>
  <cp:revision>5</cp:revision>
  <dcterms:created xsi:type="dcterms:W3CDTF">2025-06-18T04:39:00Z</dcterms:created>
  <dcterms:modified xsi:type="dcterms:W3CDTF">2025-06-18T05:16:00Z</dcterms:modified>
</cp:coreProperties>
</file>