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52FD2" w14:textId="77777777" w:rsidR="00631E75" w:rsidRDefault="00631E75" w:rsidP="00631E75">
      <w:pPr>
        <w:jc w:val="both"/>
        <w:rPr>
          <w:b/>
          <w:bCs/>
        </w:rPr>
      </w:pPr>
      <w:r w:rsidRPr="00CD599D">
        <w:rPr>
          <w:rFonts w:cs="Calibri"/>
          <w:noProof/>
          <w:sz w:val="24"/>
          <w:szCs w:val="24"/>
        </w:rPr>
        <w:drawing>
          <wp:inline distT="0" distB="0" distL="0" distR="0" wp14:anchorId="3898473C" wp14:editId="44F18843">
            <wp:extent cx="5943600" cy="1227455"/>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227455"/>
                    </a:xfrm>
                    <a:prstGeom prst="rect">
                      <a:avLst/>
                    </a:prstGeom>
                    <a:noFill/>
                    <a:ln>
                      <a:noFill/>
                    </a:ln>
                  </pic:spPr>
                </pic:pic>
              </a:graphicData>
            </a:graphic>
          </wp:inline>
        </w:drawing>
      </w:r>
    </w:p>
    <w:p w14:paraId="44B34592" w14:textId="77777777" w:rsidR="00631E75" w:rsidRDefault="00631E75" w:rsidP="005D6F63">
      <w:pPr>
        <w:jc w:val="both"/>
        <w:rPr>
          <w:b/>
          <w:bCs/>
          <w:u w:val="single"/>
        </w:rPr>
      </w:pPr>
    </w:p>
    <w:p w14:paraId="53E2DBAE" w14:textId="77777777" w:rsidR="00631E75" w:rsidRDefault="00631E75" w:rsidP="005D6F63">
      <w:pPr>
        <w:jc w:val="both"/>
        <w:rPr>
          <w:b/>
          <w:bCs/>
          <w:u w:val="single"/>
        </w:rPr>
      </w:pPr>
    </w:p>
    <w:p w14:paraId="7F9AB475" w14:textId="77777777" w:rsidR="00631E75" w:rsidRDefault="00631E75" w:rsidP="005D6F63">
      <w:pPr>
        <w:jc w:val="both"/>
        <w:rPr>
          <w:b/>
          <w:bCs/>
          <w:u w:val="single"/>
        </w:rPr>
      </w:pPr>
    </w:p>
    <w:p w14:paraId="2F8E7BBA" w14:textId="77777777" w:rsidR="00631E75" w:rsidRDefault="00631E75" w:rsidP="005D6F63">
      <w:pPr>
        <w:jc w:val="both"/>
        <w:rPr>
          <w:b/>
          <w:bCs/>
          <w:u w:val="single"/>
        </w:rPr>
      </w:pPr>
    </w:p>
    <w:p w14:paraId="50FA1697" w14:textId="77777777" w:rsidR="00631E75" w:rsidRDefault="00631E75" w:rsidP="005D6F63">
      <w:pPr>
        <w:jc w:val="both"/>
        <w:rPr>
          <w:b/>
          <w:bCs/>
          <w:u w:val="single"/>
        </w:rPr>
      </w:pPr>
    </w:p>
    <w:p w14:paraId="5F636C6F" w14:textId="77777777" w:rsidR="00631E75" w:rsidRDefault="00631E75" w:rsidP="005D6F63">
      <w:pPr>
        <w:jc w:val="both"/>
        <w:rPr>
          <w:b/>
          <w:bCs/>
          <w:u w:val="single"/>
        </w:rPr>
      </w:pPr>
    </w:p>
    <w:p w14:paraId="360B28C6" w14:textId="77777777" w:rsidR="00631E75" w:rsidRDefault="00631E75" w:rsidP="005D6F63">
      <w:pPr>
        <w:jc w:val="both"/>
        <w:rPr>
          <w:b/>
          <w:bCs/>
          <w:u w:val="single"/>
        </w:rPr>
      </w:pPr>
    </w:p>
    <w:p w14:paraId="4C04177B" w14:textId="77777777" w:rsidR="00631E75" w:rsidRDefault="00631E75" w:rsidP="005D6F63">
      <w:pPr>
        <w:jc w:val="both"/>
        <w:rPr>
          <w:b/>
          <w:bCs/>
          <w:u w:val="single"/>
        </w:rPr>
      </w:pPr>
    </w:p>
    <w:p w14:paraId="7764DD17" w14:textId="77777777" w:rsidR="00631E75" w:rsidRDefault="00631E75" w:rsidP="005D6F63">
      <w:pPr>
        <w:jc w:val="both"/>
        <w:rPr>
          <w:b/>
          <w:bCs/>
          <w:u w:val="single"/>
        </w:rPr>
      </w:pPr>
    </w:p>
    <w:p w14:paraId="7814BDB2" w14:textId="77777777" w:rsidR="00631E75" w:rsidRDefault="00631E75" w:rsidP="005D6F63">
      <w:pPr>
        <w:jc w:val="both"/>
        <w:rPr>
          <w:b/>
          <w:bCs/>
          <w:u w:val="single"/>
        </w:rPr>
      </w:pPr>
    </w:p>
    <w:p w14:paraId="74D48FB5" w14:textId="77777777" w:rsidR="00631E75" w:rsidRDefault="00631E75" w:rsidP="005D6F63">
      <w:pPr>
        <w:jc w:val="both"/>
        <w:rPr>
          <w:b/>
          <w:bCs/>
          <w:u w:val="single"/>
        </w:rPr>
      </w:pPr>
    </w:p>
    <w:p w14:paraId="432FDCDB" w14:textId="77777777" w:rsidR="00631E75" w:rsidRDefault="00631E75" w:rsidP="005D6F63">
      <w:pPr>
        <w:jc w:val="both"/>
        <w:rPr>
          <w:b/>
          <w:bCs/>
          <w:u w:val="single"/>
        </w:rPr>
      </w:pPr>
    </w:p>
    <w:p w14:paraId="7D990444" w14:textId="77777777" w:rsidR="00631E75" w:rsidRDefault="00631E75" w:rsidP="005D6F63">
      <w:pPr>
        <w:jc w:val="both"/>
        <w:rPr>
          <w:b/>
          <w:bCs/>
          <w:u w:val="single"/>
        </w:rPr>
      </w:pPr>
    </w:p>
    <w:p w14:paraId="71E02BF7" w14:textId="77777777" w:rsidR="00631E75" w:rsidRDefault="00631E75" w:rsidP="005D6F63">
      <w:pPr>
        <w:jc w:val="both"/>
        <w:rPr>
          <w:b/>
          <w:bCs/>
          <w:u w:val="single"/>
        </w:rPr>
      </w:pPr>
    </w:p>
    <w:p w14:paraId="62332EBF" w14:textId="77777777" w:rsidR="00631E75" w:rsidRDefault="00631E75" w:rsidP="005D6F63">
      <w:pPr>
        <w:jc w:val="both"/>
        <w:rPr>
          <w:b/>
          <w:bCs/>
          <w:u w:val="single"/>
        </w:rPr>
      </w:pPr>
    </w:p>
    <w:p w14:paraId="5B23FD7C" w14:textId="77777777" w:rsidR="00631E75" w:rsidRDefault="00631E75" w:rsidP="005D6F63">
      <w:pPr>
        <w:jc w:val="both"/>
        <w:rPr>
          <w:b/>
          <w:bCs/>
          <w:u w:val="single"/>
        </w:rPr>
      </w:pPr>
    </w:p>
    <w:tbl>
      <w:tblPr>
        <w:tblpPr w:leftFromText="180" w:rightFromText="180" w:vertAnchor="text" w:horzAnchor="margin" w:tblpY="124"/>
        <w:tblW w:w="9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3"/>
        <w:gridCol w:w="6839"/>
      </w:tblGrid>
      <w:tr w:rsidR="00631E75" w:rsidRPr="007C50D7" w14:paraId="36284819" w14:textId="77777777" w:rsidTr="0064491A">
        <w:trPr>
          <w:trHeight w:val="188"/>
        </w:trPr>
        <w:tc>
          <w:tcPr>
            <w:tcW w:w="2983" w:type="dxa"/>
          </w:tcPr>
          <w:p w14:paraId="37AE2890" w14:textId="77777777" w:rsidR="00631E75" w:rsidRPr="007C50D7" w:rsidRDefault="00631E75" w:rsidP="0064491A">
            <w:pPr>
              <w:spacing w:line="360" w:lineRule="auto"/>
              <w:jc w:val="both"/>
              <w:rPr>
                <w:rFonts w:cs="Calibri"/>
                <w:b/>
                <w:bCs/>
                <w:sz w:val="24"/>
                <w:szCs w:val="24"/>
              </w:rPr>
            </w:pPr>
            <w:r w:rsidRPr="007C50D7">
              <w:rPr>
                <w:rFonts w:cs="Calibri"/>
                <w:b/>
                <w:bCs/>
                <w:sz w:val="24"/>
                <w:szCs w:val="24"/>
              </w:rPr>
              <w:t>STUDENT ID:</w:t>
            </w:r>
          </w:p>
        </w:tc>
        <w:tc>
          <w:tcPr>
            <w:tcW w:w="6839" w:type="dxa"/>
          </w:tcPr>
          <w:p w14:paraId="2F56F601" w14:textId="77777777" w:rsidR="00631E75" w:rsidRPr="007C50D7" w:rsidRDefault="00631E75" w:rsidP="0064491A">
            <w:pPr>
              <w:spacing w:line="360" w:lineRule="auto"/>
              <w:jc w:val="both"/>
              <w:rPr>
                <w:rFonts w:cs="Calibri"/>
                <w:sz w:val="24"/>
                <w:szCs w:val="24"/>
              </w:rPr>
            </w:pPr>
            <w:r w:rsidRPr="007C50D7">
              <w:rPr>
                <w:rFonts w:cs="Calibri"/>
                <w:sz w:val="24"/>
                <w:szCs w:val="24"/>
              </w:rPr>
              <w:t>201723945</w:t>
            </w:r>
          </w:p>
        </w:tc>
      </w:tr>
      <w:tr w:rsidR="00631E75" w:rsidRPr="007C50D7" w14:paraId="367B46CD" w14:textId="77777777" w:rsidTr="0064491A">
        <w:trPr>
          <w:trHeight w:val="188"/>
        </w:trPr>
        <w:tc>
          <w:tcPr>
            <w:tcW w:w="2983" w:type="dxa"/>
          </w:tcPr>
          <w:p w14:paraId="4262C8B7" w14:textId="77777777" w:rsidR="00631E75" w:rsidRPr="007C50D7" w:rsidRDefault="00631E75" w:rsidP="0064491A">
            <w:pPr>
              <w:spacing w:line="360" w:lineRule="auto"/>
              <w:jc w:val="both"/>
              <w:rPr>
                <w:rFonts w:cs="Calibri"/>
                <w:b/>
                <w:bCs/>
                <w:sz w:val="24"/>
                <w:szCs w:val="24"/>
              </w:rPr>
            </w:pPr>
            <w:r w:rsidRPr="007C50D7">
              <w:rPr>
                <w:rFonts w:cs="Calibri"/>
                <w:b/>
                <w:bCs/>
                <w:sz w:val="24"/>
                <w:szCs w:val="24"/>
              </w:rPr>
              <w:t>COURSE:</w:t>
            </w:r>
          </w:p>
        </w:tc>
        <w:tc>
          <w:tcPr>
            <w:tcW w:w="6839" w:type="dxa"/>
          </w:tcPr>
          <w:p w14:paraId="62BAE1F4" w14:textId="77777777" w:rsidR="00631E75" w:rsidRPr="007C50D7" w:rsidRDefault="00631E75" w:rsidP="0064491A">
            <w:pPr>
              <w:tabs>
                <w:tab w:val="left" w:pos="1328"/>
              </w:tabs>
              <w:spacing w:line="360" w:lineRule="auto"/>
              <w:jc w:val="both"/>
              <w:rPr>
                <w:rFonts w:cs="Calibri"/>
                <w:sz w:val="24"/>
                <w:szCs w:val="24"/>
              </w:rPr>
            </w:pPr>
            <w:r w:rsidRPr="007C50D7">
              <w:rPr>
                <w:rFonts w:cs="Calibri"/>
                <w:sz w:val="24"/>
                <w:szCs w:val="24"/>
              </w:rPr>
              <w:t>MSC OPERATIONS &amp; SUPPLY CHAIN MANAGEMENT</w:t>
            </w:r>
          </w:p>
        </w:tc>
      </w:tr>
      <w:tr w:rsidR="00631E75" w:rsidRPr="007C50D7" w14:paraId="4E690DC2" w14:textId="77777777" w:rsidTr="0064491A">
        <w:trPr>
          <w:trHeight w:val="188"/>
        </w:trPr>
        <w:tc>
          <w:tcPr>
            <w:tcW w:w="2983" w:type="dxa"/>
          </w:tcPr>
          <w:p w14:paraId="3257F54C" w14:textId="77777777" w:rsidR="00631E75" w:rsidRPr="007C50D7" w:rsidRDefault="00631E75" w:rsidP="0064491A">
            <w:pPr>
              <w:spacing w:line="360" w:lineRule="auto"/>
              <w:jc w:val="both"/>
              <w:rPr>
                <w:rFonts w:cs="Calibri"/>
                <w:b/>
                <w:bCs/>
                <w:sz w:val="24"/>
                <w:szCs w:val="24"/>
              </w:rPr>
            </w:pPr>
            <w:r w:rsidRPr="007C50D7">
              <w:rPr>
                <w:rFonts w:cs="Calibri"/>
                <w:b/>
                <w:bCs/>
                <w:sz w:val="24"/>
                <w:szCs w:val="24"/>
              </w:rPr>
              <w:t>MODULE:</w:t>
            </w:r>
          </w:p>
        </w:tc>
        <w:tc>
          <w:tcPr>
            <w:tcW w:w="6839" w:type="dxa"/>
          </w:tcPr>
          <w:p w14:paraId="736A41BE" w14:textId="72DDA29F" w:rsidR="00631E75" w:rsidRPr="007C50D7" w:rsidRDefault="00631E75" w:rsidP="0064491A">
            <w:pPr>
              <w:spacing w:line="360" w:lineRule="auto"/>
              <w:jc w:val="both"/>
              <w:rPr>
                <w:rFonts w:cs="Calibri"/>
                <w:sz w:val="24"/>
                <w:szCs w:val="24"/>
              </w:rPr>
            </w:pPr>
            <w:r w:rsidRPr="007C50D7">
              <w:rPr>
                <w:rFonts w:cs="Calibri"/>
                <w:sz w:val="24"/>
                <w:szCs w:val="24"/>
              </w:rPr>
              <w:t>EBUS</w:t>
            </w:r>
            <w:r>
              <w:rPr>
                <w:rFonts w:cs="Calibri"/>
                <w:sz w:val="24"/>
                <w:szCs w:val="24"/>
              </w:rPr>
              <w:t>602</w:t>
            </w:r>
            <w:r w:rsidRPr="007C50D7">
              <w:rPr>
                <w:rFonts w:cs="Calibri"/>
                <w:sz w:val="24"/>
                <w:szCs w:val="24"/>
              </w:rPr>
              <w:t xml:space="preserve"> – </w:t>
            </w:r>
            <w:r>
              <w:rPr>
                <w:rFonts w:cs="Calibri"/>
                <w:sz w:val="24"/>
                <w:szCs w:val="24"/>
              </w:rPr>
              <w:t>Strategic Operations Management</w:t>
            </w:r>
          </w:p>
        </w:tc>
      </w:tr>
      <w:tr w:rsidR="00631E75" w:rsidRPr="007C50D7" w14:paraId="69436799" w14:textId="77777777" w:rsidTr="0064491A">
        <w:trPr>
          <w:trHeight w:val="188"/>
        </w:trPr>
        <w:tc>
          <w:tcPr>
            <w:tcW w:w="2983" w:type="dxa"/>
          </w:tcPr>
          <w:p w14:paraId="2F41AF82" w14:textId="77777777" w:rsidR="00631E75" w:rsidRPr="007C50D7" w:rsidRDefault="00631E75" w:rsidP="0064491A">
            <w:pPr>
              <w:spacing w:line="360" w:lineRule="auto"/>
              <w:jc w:val="both"/>
              <w:rPr>
                <w:rFonts w:cs="Calibri"/>
                <w:b/>
                <w:bCs/>
                <w:sz w:val="24"/>
                <w:szCs w:val="24"/>
              </w:rPr>
            </w:pPr>
            <w:r w:rsidRPr="007C50D7">
              <w:rPr>
                <w:rFonts w:cs="Calibri"/>
                <w:b/>
                <w:bCs/>
                <w:sz w:val="24"/>
                <w:szCs w:val="24"/>
              </w:rPr>
              <w:t>TOPIC:</w:t>
            </w:r>
          </w:p>
        </w:tc>
        <w:tc>
          <w:tcPr>
            <w:tcW w:w="6839" w:type="dxa"/>
          </w:tcPr>
          <w:p w14:paraId="05F6D483" w14:textId="1F50E0B1" w:rsidR="00631E75" w:rsidRPr="007C50D7" w:rsidRDefault="009372E0" w:rsidP="0064491A">
            <w:pPr>
              <w:spacing w:line="360" w:lineRule="auto"/>
              <w:jc w:val="both"/>
              <w:rPr>
                <w:rFonts w:cs="Calibri"/>
                <w:sz w:val="24"/>
                <w:szCs w:val="24"/>
              </w:rPr>
            </w:pPr>
            <w:r>
              <w:rPr>
                <w:rFonts w:cs="Calibri"/>
                <w:sz w:val="24"/>
                <w:szCs w:val="24"/>
              </w:rPr>
              <w:t>Mc Donald’s – Operations Strategy</w:t>
            </w:r>
          </w:p>
        </w:tc>
      </w:tr>
    </w:tbl>
    <w:p w14:paraId="0576BFF1" w14:textId="77777777" w:rsidR="00631E75" w:rsidRDefault="00631E75" w:rsidP="005D6F63">
      <w:pPr>
        <w:jc w:val="both"/>
        <w:rPr>
          <w:b/>
          <w:bCs/>
          <w:u w:val="single"/>
        </w:rPr>
      </w:pPr>
    </w:p>
    <w:p w14:paraId="248932D5" w14:textId="228B1DD5" w:rsidR="00631E75" w:rsidRDefault="00631E75" w:rsidP="005D6F63">
      <w:pPr>
        <w:jc w:val="both"/>
        <w:rPr>
          <w:b/>
          <w:bCs/>
          <w:u w:val="single"/>
        </w:rPr>
      </w:pPr>
    </w:p>
    <w:p w14:paraId="42383B88" w14:textId="62F2EC8A" w:rsidR="00D03F0E" w:rsidRDefault="00D03F0E" w:rsidP="005D6F63">
      <w:pPr>
        <w:jc w:val="both"/>
        <w:rPr>
          <w:b/>
          <w:bCs/>
          <w:u w:val="single"/>
        </w:rPr>
      </w:pPr>
      <w:r>
        <w:rPr>
          <w:b/>
          <w:bCs/>
          <w:noProof/>
          <w:u w:val="single"/>
        </w:rPr>
        <w:lastRenderedPageBreak/>
        <mc:AlternateContent>
          <mc:Choice Requires="wps">
            <w:drawing>
              <wp:anchor distT="0" distB="0" distL="114300" distR="114300" simplePos="0" relativeHeight="251659264" behindDoc="0" locked="0" layoutInCell="1" allowOverlap="1" wp14:anchorId="1C695A01" wp14:editId="6196459A">
                <wp:simplePos x="0" y="0"/>
                <wp:positionH relativeFrom="column">
                  <wp:posOffset>-904672</wp:posOffset>
                </wp:positionH>
                <wp:positionV relativeFrom="paragraph">
                  <wp:posOffset>-904672</wp:posOffset>
                </wp:positionV>
                <wp:extent cx="7743217" cy="9980578"/>
                <wp:effectExtent l="0" t="0" r="10160" b="20955"/>
                <wp:wrapNone/>
                <wp:docPr id="1603587918" name="Text Box 7"/>
                <wp:cNvGraphicFramePr/>
                <a:graphic xmlns:a="http://schemas.openxmlformats.org/drawingml/2006/main">
                  <a:graphicData uri="http://schemas.microsoft.com/office/word/2010/wordprocessingShape">
                    <wps:wsp>
                      <wps:cNvSpPr txBox="1"/>
                      <wps:spPr>
                        <a:xfrm>
                          <a:off x="0" y="0"/>
                          <a:ext cx="7743217" cy="9980578"/>
                        </a:xfrm>
                        <a:prstGeom prst="rect">
                          <a:avLst/>
                        </a:prstGeom>
                        <a:solidFill>
                          <a:schemeClr val="lt1"/>
                        </a:solidFill>
                        <a:ln w="6350">
                          <a:solidFill>
                            <a:prstClr val="black"/>
                          </a:solidFill>
                        </a:ln>
                      </wps:spPr>
                      <wps:txbx>
                        <w:txbxContent>
                          <w:p w14:paraId="144E5C3C" w14:textId="05EE84DE" w:rsidR="00D03F0E" w:rsidRDefault="00F5289F" w:rsidP="00F5289F">
                            <w:pPr>
                              <w:ind w:hanging="169"/>
                            </w:pPr>
                            <w:r>
                              <w:rPr>
                                <w:b/>
                                <w:bCs/>
                                <w:noProof/>
                                <w:u w:val="single"/>
                              </w:rPr>
                              <w:drawing>
                                <wp:inline distT="0" distB="0" distL="0" distR="0" wp14:anchorId="2A6BE322" wp14:editId="057185D5">
                                  <wp:extent cx="7667625" cy="3653790"/>
                                  <wp:effectExtent l="0" t="0" r="9525" b="3810"/>
                                  <wp:docPr id="623553048" name="Picture 8" descr="A burger and a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53048" name="Picture 8" descr="A burger and a logo&#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7668257" cy="3654091"/>
                                          </a:xfrm>
                                          <a:prstGeom prst="rect">
                                            <a:avLst/>
                                          </a:prstGeom>
                                        </pic:spPr>
                                      </pic:pic>
                                    </a:graphicData>
                                  </a:graphic>
                                </wp:inline>
                              </w:drawing>
                            </w:r>
                            <w:r>
                              <w:rPr>
                                <w:b/>
                                <w:bCs/>
                                <w:noProof/>
                                <w:u w:val="single"/>
                              </w:rPr>
                              <w:drawing>
                                <wp:inline distT="0" distB="0" distL="0" distR="0" wp14:anchorId="572AF880" wp14:editId="3B42871E">
                                  <wp:extent cx="7747635" cy="5172075"/>
                                  <wp:effectExtent l="0" t="0" r="5715" b="9525"/>
                                  <wp:docPr id="613455759" name="Picture 10" descr="A clown sitting on a be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55759" name="Picture 10" descr="A clown sitting on a bench&#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767191" cy="51851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C695A01" id="_x0000_t202" coordsize="21600,21600" o:spt="202" path="m,l,21600r21600,l21600,xe">
                <v:stroke joinstyle="miter"/>
                <v:path gradientshapeok="t" o:connecttype="rect"/>
              </v:shapetype>
              <v:shape id="Text Box 7" o:spid="_x0000_s1026" type="#_x0000_t202" style="position:absolute;left:0;text-align:left;margin-left:-71.25pt;margin-top:-71.25pt;width:609.7pt;height:785.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" fillcolor="white [3201]" strokeweight=".5pt">
                <v:textbox>
                  <w:txbxContent>
                    <w:p w14:paraId="144E5C3C" w14:textId="05EE84DE" w:rsidR="00D03F0E" w:rsidRDefault="00F5289F" w:rsidP="00F5289F">
                      <w:pPr>
                        <w:ind w:hanging="169"/>
                      </w:pPr>
                      <w:r>
                        <w:rPr>
                          <w:b/>
                          <w:bCs/>
                          <w:noProof/>
                          <w:u w:val="single"/>
                        </w:rPr>
                        <w:drawing>
                          <wp:inline distT="0" distB="0" distL="0" distR="0" wp14:anchorId="2A6BE322" wp14:editId="057185D5">
                            <wp:extent cx="7667625" cy="3653790"/>
                            <wp:effectExtent l="0" t="0" r="9525" b="3810"/>
                            <wp:docPr id="623553048" name="Picture 8" descr="A burger and a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53048" name="Picture 8" descr="A burger and a logo&#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7668257" cy="3654091"/>
                                    </a:xfrm>
                                    <a:prstGeom prst="rect">
                                      <a:avLst/>
                                    </a:prstGeom>
                                  </pic:spPr>
                                </pic:pic>
                              </a:graphicData>
                            </a:graphic>
                          </wp:inline>
                        </w:drawing>
                      </w:r>
                      <w:r>
                        <w:rPr>
                          <w:b/>
                          <w:bCs/>
                          <w:noProof/>
                          <w:u w:val="single"/>
                        </w:rPr>
                        <w:drawing>
                          <wp:inline distT="0" distB="0" distL="0" distR="0" wp14:anchorId="572AF880" wp14:editId="3B42871E">
                            <wp:extent cx="7747635" cy="5172075"/>
                            <wp:effectExtent l="0" t="0" r="5715" b="9525"/>
                            <wp:docPr id="613455759" name="Picture 10" descr="A clown sitting on a be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55759" name="Picture 10" descr="A clown sitting on a benc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767191" cy="5185130"/>
                                    </a:xfrm>
                                    <a:prstGeom prst="rect">
                                      <a:avLst/>
                                    </a:prstGeom>
                                  </pic:spPr>
                                </pic:pic>
                              </a:graphicData>
                            </a:graphic>
                          </wp:inline>
                        </w:drawing>
                      </w:r>
                    </w:p>
                  </w:txbxContent>
                </v:textbox>
              </v:shape>
            </w:pict>
          </mc:Fallback>
        </mc:AlternateContent>
      </w:r>
    </w:p>
    <w:p w14:paraId="624841EB" w14:textId="4C1B60E9" w:rsidR="00631E75" w:rsidRDefault="00631E75" w:rsidP="005D6F63">
      <w:pPr>
        <w:jc w:val="both"/>
        <w:rPr>
          <w:b/>
          <w:bCs/>
          <w:u w:val="single"/>
        </w:rPr>
      </w:pPr>
    </w:p>
    <w:p w14:paraId="213ECE7B" w14:textId="0884075E" w:rsidR="00631E75" w:rsidRDefault="00631E75" w:rsidP="005D6F63">
      <w:pPr>
        <w:jc w:val="both"/>
        <w:rPr>
          <w:b/>
          <w:bCs/>
          <w:u w:val="single"/>
        </w:rPr>
      </w:pPr>
    </w:p>
    <w:p w14:paraId="3EF68D04" w14:textId="77777777" w:rsidR="00631E75" w:rsidRDefault="00631E75" w:rsidP="005D6F63">
      <w:pPr>
        <w:jc w:val="both"/>
        <w:rPr>
          <w:b/>
          <w:bCs/>
          <w:u w:val="single"/>
        </w:rPr>
      </w:pPr>
    </w:p>
    <w:p w14:paraId="14FFEA4D" w14:textId="5711A6D9" w:rsidR="00631E75" w:rsidRDefault="00631E75" w:rsidP="005D6F63">
      <w:pPr>
        <w:jc w:val="both"/>
        <w:rPr>
          <w:b/>
          <w:bCs/>
          <w:u w:val="single"/>
        </w:rPr>
      </w:pPr>
    </w:p>
    <w:p w14:paraId="10853B1D" w14:textId="77777777" w:rsidR="00631E75" w:rsidRDefault="00631E75" w:rsidP="005D6F63">
      <w:pPr>
        <w:jc w:val="both"/>
        <w:rPr>
          <w:b/>
          <w:bCs/>
          <w:u w:val="single"/>
        </w:rPr>
      </w:pPr>
    </w:p>
    <w:p w14:paraId="53B5024D" w14:textId="77777777" w:rsidR="00631E75" w:rsidRDefault="00631E75" w:rsidP="005D6F63">
      <w:pPr>
        <w:jc w:val="both"/>
        <w:rPr>
          <w:b/>
          <w:bCs/>
          <w:u w:val="single"/>
        </w:rPr>
      </w:pPr>
    </w:p>
    <w:p w14:paraId="6E1E4608" w14:textId="77777777" w:rsidR="00631E75" w:rsidRDefault="00631E75" w:rsidP="005D6F63">
      <w:pPr>
        <w:jc w:val="both"/>
        <w:rPr>
          <w:b/>
          <w:bCs/>
          <w:u w:val="single"/>
        </w:rPr>
      </w:pPr>
    </w:p>
    <w:p w14:paraId="0FE0534E" w14:textId="77777777" w:rsidR="00631E75" w:rsidRDefault="00631E75" w:rsidP="005D6F63">
      <w:pPr>
        <w:jc w:val="both"/>
        <w:rPr>
          <w:b/>
          <w:bCs/>
          <w:u w:val="single"/>
        </w:rPr>
      </w:pPr>
    </w:p>
    <w:p w14:paraId="13EE360E" w14:textId="77777777" w:rsidR="00631E75" w:rsidRDefault="00631E75" w:rsidP="005D6F63">
      <w:pPr>
        <w:jc w:val="both"/>
        <w:rPr>
          <w:b/>
          <w:bCs/>
          <w:u w:val="single"/>
        </w:rPr>
      </w:pPr>
    </w:p>
    <w:p w14:paraId="71C4B00E" w14:textId="77777777" w:rsidR="00631E75" w:rsidRDefault="00631E75" w:rsidP="005D6F63">
      <w:pPr>
        <w:jc w:val="both"/>
        <w:rPr>
          <w:b/>
          <w:bCs/>
          <w:u w:val="single"/>
        </w:rPr>
      </w:pPr>
    </w:p>
    <w:p w14:paraId="0751C614" w14:textId="77777777" w:rsidR="00631E75" w:rsidRDefault="00631E75" w:rsidP="005D6F63">
      <w:pPr>
        <w:jc w:val="both"/>
        <w:rPr>
          <w:b/>
          <w:bCs/>
          <w:u w:val="single"/>
        </w:rPr>
      </w:pPr>
    </w:p>
    <w:p w14:paraId="1CBF89CB" w14:textId="77777777" w:rsidR="00631E75" w:rsidRDefault="00631E75" w:rsidP="005D6F63">
      <w:pPr>
        <w:jc w:val="both"/>
        <w:rPr>
          <w:b/>
          <w:bCs/>
          <w:u w:val="single"/>
        </w:rPr>
      </w:pPr>
    </w:p>
    <w:p w14:paraId="133D00BC" w14:textId="77777777" w:rsidR="00631E75" w:rsidRDefault="00631E75" w:rsidP="005D6F63">
      <w:pPr>
        <w:jc w:val="both"/>
        <w:rPr>
          <w:b/>
          <w:bCs/>
          <w:u w:val="single"/>
        </w:rPr>
      </w:pPr>
    </w:p>
    <w:p w14:paraId="2DF7011F" w14:textId="77777777" w:rsidR="00631E75" w:rsidRDefault="00631E75" w:rsidP="005D6F63">
      <w:pPr>
        <w:jc w:val="both"/>
        <w:rPr>
          <w:b/>
          <w:bCs/>
          <w:u w:val="single"/>
        </w:rPr>
      </w:pPr>
    </w:p>
    <w:p w14:paraId="379A09A8" w14:textId="77777777" w:rsidR="00631E75" w:rsidRDefault="00631E75" w:rsidP="005D6F63">
      <w:pPr>
        <w:jc w:val="both"/>
        <w:rPr>
          <w:b/>
          <w:bCs/>
          <w:u w:val="single"/>
        </w:rPr>
      </w:pPr>
    </w:p>
    <w:p w14:paraId="34787BAF" w14:textId="77777777" w:rsidR="00631E75" w:rsidRDefault="00631E75" w:rsidP="005D6F63">
      <w:pPr>
        <w:jc w:val="both"/>
        <w:rPr>
          <w:b/>
          <w:bCs/>
          <w:u w:val="single"/>
        </w:rPr>
      </w:pPr>
    </w:p>
    <w:p w14:paraId="2F76EEF5" w14:textId="77777777" w:rsidR="00631E75" w:rsidRDefault="00631E75" w:rsidP="005D6F63">
      <w:pPr>
        <w:jc w:val="both"/>
        <w:rPr>
          <w:b/>
          <w:bCs/>
          <w:u w:val="single"/>
        </w:rPr>
      </w:pPr>
    </w:p>
    <w:p w14:paraId="7988F673" w14:textId="6A8ACE43" w:rsidR="00631E75" w:rsidRDefault="00631E75" w:rsidP="005D6F63">
      <w:pPr>
        <w:jc w:val="both"/>
        <w:rPr>
          <w:b/>
          <w:bCs/>
          <w:u w:val="single"/>
        </w:rPr>
      </w:pPr>
    </w:p>
    <w:p w14:paraId="07254351" w14:textId="77777777" w:rsidR="00631E75" w:rsidRDefault="00631E75" w:rsidP="005D6F63">
      <w:pPr>
        <w:jc w:val="both"/>
        <w:rPr>
          <w:b/>
          <w:bCs/>
          <w:u w:val="single"/>
        </w:rPr>
      </w:pPr>
    </w:p>
    <w:p w14:paraId="3EF3E59E" w14:textId="77777777" w:rsidR="00631E75" w:rsidRDefault="00631E75" w:rsidP="005D6F63">
      <w:pPr>
        <w:jc w:val="both"/>
        <w:rPr>
          <w:b/>
          <w:bCs/>
          <w:u w:val="single"/>
        </w:rPr>
      </w:pPr>
    </w:p>
    <w:p w14:paraId="392ECDC7" w14:textId="77777777" w:rsidR="00631E75" w:rsidRDefault="00631E75" w:rsidP="005D6F63">
      <w:pPr>
        <w:jc w:val="both"/>
        <w:rPr>
          <w:b/>
          <w:bCs/>
          <w:u w:val="single"/>
        </w:rPr>
      </w:pPr>
    </w:p>
    <w:p w14:paraId="32721AB6" w14:textId="77777777" w:rsidR="00631E75" w:rsidRDefault="00631E75" w:rsidP="005D6F63">
      <w:pPr>
        <w:jc w:val="both"/>
        <w:rPr>
          <w:b/>
          <w:bCs/>
          <w:u w:val="single"/>
        </w:rPr>
      </w:pPr>
    </w:p>
    <w:p w14:paraId="282AC397" w14:textId="77777777" w:rsidR="00631E75" w:rsidRDefault="00631E75" w:rsidP="005D6F63">
      <w:pPr>
        <w:jc w:val="both"/>
        <w:rPr>
          <w:b/>
          <w:bCs/>
          <w:u w:val="single"/>
        </w:rPr>
      </w:pPr>
    </w:p>
    <w:p w14:paraId="4EA64567" w14:textId="77777777" w:rsidR="00631E75" w:rsidRDefault="00631E75" w:rsidP="005D6F63">
      <w:pPr>
        <w:jc w:val="both"/>
        <w:rPr>
          <w:b/>
          <w:bCs/>
          <w:u w:val="single"/>
        </w:rPr>
      </w:pPr>
    </w:p>
    <w:p w14:paraId="208CF5CE" w14:textId="77777777" w:rsidR="00631E75" w:rsidRDefault="00631E75" w:rsidP="005D6F63">
      <w:pPr>
        <w:jc w:val="both"/>
        <w:rPr>
          <w:b/>
          <w:bCs/>
          <w:u w:val="single"/>
        </w:rPr>
      </w:pPr>
    </w:p>
    <w:p w14:paraId="5DA76467" w14:textId="77777777" w:rsidR="00631E75" w:rsidRDefault="00631E75" w:rsidP="005D6F63">
      <w:pPr>
        <w:jc w:val="both"/>
        <w:rPr>
          <w:b/>
          <w:bCs/>
          <w:u w:val="single"/>
        </w:rPr>
      </w:pPr>
    </w:p>
    <w:p w14:paraId="63DE9755" w14:textId="77777777" w:rsidR="00631E75" w:rsidRDefault="00631E75" w:rsidP="005D6F63">
      <w:pPr>
        <w:jc w:val="both"/>
        <w:rPr>
          <w:b/>
          <w:bCs/>
          <w:u w:val="single"/>
        </w:rPr>
      </w:pPr>
    </w:p>
    <w:p w14:paraId="5F54871B" w14:textId="5B6FAE7E" w:rsidR="00FD71EF" w:rsidRDefault="0026539B" w:rsidP="005D6F63">
      <w:pPr>
        <w:jc w:val="both"/>
      </w:pPr>
      <w:r w:rsidRPr="008E1DC4">
        <w:rPr>
          <w:b/>
          <w:bCs/>
          <w:u w:val="single"/>
        </w:rPr>
        <w:lastRenderedPageBreak/>
        <w:t>Introduction:</w:t>
      </w:r>
      <w:r>
        <w:t xml:space="preserve"> </w:t>
      </w:r>
      <w:r w:rsidRPr="0026539B">
        <w:t>McDonald's, a global fast-food giant headquartered in Chicago, is renowned for its iconic hamburgers, fries, and signature sandwiches like the Big Mac. With humble origins as a 1940s drive-in, McDonald's has evolved through transformative eras, achieving unparalleled success and recognition. It remains a marketing powerhouse, especially beloved for its child-friendly Happy Meal.</w:t>
      </w:r>
      <w:r w:rsidR="00FD71EF">
        <w:t xml:space="preserve"> </w:t>
      </w:r>
      <w:r w:rsidR="00FD71EF" w:rsidRPr="00FD71EF">
        <w:t xml:space="preserve">McDonald's, beyond its fast-food identity, operates as a real estate company. It either owns or holds long-term leases for the land and buildings of each franchised outlet. Franchisees cover costs for equipment, signage, seating, and </w:t>
      </w:r>
      <w:r w:rsidR="00FD71EF">
        <w:t xml:space="preserve">décor </w:t>
      </w:r>
      <w:r w:rsidR="00FD71EF">
        <w:fldChar w:fldCharType="begin"/>
      </w:r>
      <w:r w:rsidR="00FD71EF">
        <w:instrText xml:space="preserve"> ADDIN EN.CITE &lt;EndNote&gt;&lt;Cite&gt;&lt;Author&gt;Britannica&lt;/Author&gt;&lt;Year&gt;2024&lt;/Year&gt;&lt;RecNum&gt;1&lt;/RecNum&gt;&lt;DisplayText&gt;(Britannica, 2024)&lt;/DisplayText&gt;&lt;record&gt;&lt;rec-number&gt;1&lt;/rec-number&gt;&lt;foreign-keys&gt;&lt;key app="EN" db-id="tvd2axzdnt9pf7eztxhvv0s0tt0zt5xz2vzz" timestamp="1704863183"&gt;1&lt;/key&gt;&lt;/foreign-keys&gt;&lt;ref-type name="Web Page"&gt;12&lt;/ref-type&gt;&lt;contributors&gt;&lt;authors&gt;&lt;author&gt;Britannica,&lt;/author&gt;&lt;/authors&gt;&lt;/contributors&gt;&lt;titles&gt;&lt;title&gt;McDonald’s&amp;#xD;American corporation&lt;/title&gt;&lt;/titles&gt;&lt;dates&gt;&lt;year&gt;2024&lt;/year&gt;&lt;/dates&gt;&lt;urls&gt;&lt;related-urls&gt;&lt;url&gt;https://www.britannica.com/topic/McDonalds&lt;/url&gt;&lt;/related-urls&gt;&lt;/urls&gt;&lt;/record&gt;&lt;/Cite&gt;&lt;/EndNote&gt;</w:instrText>
      </w:r>
      <w:r w:rsidR="00FD71EF">
        <w:fldChar w:fldCharType="separate"/>
      </w:r>
      <w:r w:rsidR="00FD71EF">
        <w:rPr>
          <w:noProof/>
        </w:rPr>
        <w:t>(Britannica, 2024)</w:t>
      </w:r>
      <w:r w:rsidR="00FD71EF">
        <w:fldChar w:fldCharType="end"/>
      </w:r>
      <w:r w:rsidR="00FD71EF" w:rsidRPr="00FD71EF">
        <w:t>.</w:t>
      </w:r>
    </w:p>
    <w:p w14:paraId="3A9BD026" w14:textId="63AF0A0E" w:rsidR="00FD71EF" w:rsidRDefault="0026539B" w:rsidP="005D6F63">
      <w:pPr>
        <w:jc w:val="both"/>
      </w:pPr>
      <w:r w:rsidRPr="0026539B">
        <w:t>Originating in the 1940s as a drive-in, McDonald's has transformed through eras, securing unmatched success and recognition in the industry</w:t>
      </w:r>
      <w:r w:rsidR="00B80113">
        <w:t xml:space="preserve"> </w:t>
      </w:r>
      <w:r w:rsidR="00B80113">
        <w:fldChar w:fldCharType="begin"/>
      </w:r>
      <w:r w:rsidR="00B80113">
        <w:instrText xml:space="preserve"> ADDIN EN.CITE &lt;EndNote&gt;&lt;Cite&gt;&lt;Author&gt;Lu Ge&lt;/Author&gt;&lt;Year&gt;2020&lt;/Year&gt;&lt;RecNum&gt;2&lt;/RecNum&gt;&lt;DisplayText&gt;(Lu Ge, 2020)&lt;/DisplayText&gt;&lt;record&gt;&lt;rec-number&gt;2&lt;/rec-number&gt;&lt;foreign-keys&gt;&lt;key app="EN" db-id="tvd2axzdnt9pf7eztxhvv0s0tt0zt5xz2vzz" timestamp="1704863538"&gt;2&lt;/key&gt;&lt;/foreign-keys&gt;&lt;ref-type name="Journal Article"&gt;17&lt;/ref-type&gt;&lt;contributors&gt;&lt;authors&gt;&lt;author&gt;Lu Ge,&lt;/author&gt;&lt;/authors&gt;&lt;/contributors&gt;&lt;titles&gt;&lt;title&gt;Report on Critical Analysis on Operation Management for McDonalds &lt;/title&gt;&lt;/titles&gt;&lt;dates&gt;&lt;year&gt;2020&lt;/year&gt;&lt;/dates&gt;&lt;urls&gt;&lt;related-urls&gt;&lt;url&gt;chrome-extension://efaidnbmnnnibpcajpcglclefindmkaj/http://www.icj-e.org/download/ICJE-6-11-386-392.pdf&lt;/url&gt;&lt;/related-urls&gt;&lt;/urls&gt;&lt;/record&gt;&lt;/Cite&gt;&lt;/EndNote&gt;</w:instrText>
      </w:r>
      <w:r w:rsidR="00B80113">
        <w:fldChar w:fldCharType="separate"/>
      </w:r>
      <w:r w:rsidR="00B80113">
        <w:rPr>
          <w:noProof/>
        </w:rPr>
        <w:t>(Lu Ge, 2020)</w:t>
      </w:r>
      <w:r w:rsidR="00B80113">
        <w:fldChar w:fldCharType="end"/>
      </w:r>
      <w:r w:rsidRPr="0026539B">
        <w:t>.</w:t>
      </w:r>
    </w:p>
    <w:p w14:paraId="17D00C27" w14:textId="236F00BF" w:rsidR="00E67DD5" w:rsidRDefault="00B80113" w:rsidP="005D6F63">
      <w:pPr>
        <w:jc w:val="both"/>
      </w:pPr>
      <w:r w:rsidRPr="008E1DC4">
        <w:rPr>
          <w:b/>
          <w:bCs/>
          <w:u w:val="single"/>
        </w:rPr>
        <w:t>State of Operations:</w:t>
      </w:r>
      <w:r w:rsidRPr="00B80113">
        <w:rPr>
          <w:b/>
          <w:bCs/>
        </w:rPr>
        <w:t xml:space="preserve"> </w:t>
      </w:r>
      <w:r w:rsidRPr="00B80113">
        <w:t>In recent years, McDonald's shifted its traditional inventory management approach to enhance efficiency and cut costs. Implementing strategies like Just-In-Time (JIT), the company controls the flow of food processing at various production stages, saving production costs globally through a pull strategy. McDonald's adapts its products to comply with religious laws in specific countries, such as avoiding dairy and beef in Israel, catering to Hindu dietary restrictions in India, and excluding pork for Muslim consumers. This strategic adaptation ensures McDonald's global success while respecting diverse cultural and religious practices</w:t>
      </w:r>
      <w:r w:rsidR="00E67DD5">
        <w:t xml:space="preserve"> </w:t>
      </w:r>
      <w:r w:rsidR="00E67DD5">
        <w:fldChar w:fldCharType="begin"/>
      </w:r>
      <w:r w:rsidR="00E67DD5">
        <w:instrText xml:space="preserve"> ADDIN EN.CITE &lt;EndNote&gt;&lt;Cite&gt;&lt;Author&gt;Lu Ge&lt;/Author&gt;&lt;Year&gt;2020&lt;/Year&gt;&lt;RecNum&gt;2&lt;/RecNum&gt;&lt;DisplayText&gt;(Lu Ge, 2020)&lt;/DisplayText&gt;&lt;record&gt;&lt;rec-number&gt;2&lt;/rec-number&gt;&lt;foreign-keys&gt;&lt;key app="EN" db-id="tvd2axzdnt9pf7eztxhvv0s0tt0zt5xz2vzz" timestamp="1704863538"&gt;2&lt;/key&gt;&lt;/foreign-keys&gt;&lt;ref-type name="Journal Article"&gt;17&lt;/ref-type&gt;&lt;contributors&gt;&lt;authors&gt;&lt;author&gt;Lu Ge,&lt;/author&gt;&lt;/authors&gt;&lt;/contributors&gt;&lt;titles&gt;&lt;title&gt;Report on Critical Analysis on Operation Management for McDonalds &lt;/title&gt;&lt;/titles&gt;&lt;dates&gt;&lt;year&gt;2020&lt;/year&gt;&lt;/dates&gt;&lt;urls&gt;&lt;related-urls&gt;&lt;url&gt;chrome-extension://efaidnbmnnnibpcajpcglclefindmkaj/http://www.icj-e.org/download/ICJE-6-11-386-392.pdf&lt;/url&gt;&lt;/related-urls&gt;&lt;/urls&gt;&lt;/record&gt;&lt;/Cite&gt;&lt;/EndNote&gt;</w:instrText>
      </w:r>
      <w:r w:rsidR="00E67DD5">
        <w:fldChar w:fldCharType="separate"/>
      </w:r>
      <w:r w:rsidR="00E67DD5">
        <w:rPr>
          <w:noProof/>
        </w:rPr>
        <w:t>(Lu Ge, 2020)</w:t>
      </w:r>
      <w:r w:rsidR="00E67DD5">
        <w:fldChar w:fldCharType="end"/>
      </w:r>
      <w:r w:rsidRPr="00B80113">
        <w:t>.</w:t>
      </w:r>
    </w:p>
    <w:p w14:paraId="496A77C9" w14:textId="685E8192" w:rsidR="005D6F63" w:rsidRPr="005D6F63" w:rsidRDefault="005D6F63" w:rsidP="005D6F63">
      <w:pPr>
        <w:jc w:val="both"/>
        <w:rPr>
          <w:b/>
          <w:bCs/>
          <w:u w:val="single"/>
        </w:rPr>
      </w:pPr>
      <w:r w:rsidRPr="005D6F63">
        <w:rPr>
          <w:b/>
          <w:bCs/>
          <w:u w:val="single"/>
        </w:rPr>
        <w:t>MARKET ASPECTS</w:t>
      </w:r>
      <w:r w:rsidR="001A5184">
        <w:rPr>
          <w:b/>
          <w:bCs/>
          <w:u w:val="single"/>
        </w:rPr>
        <w:t xml:space="preserve"> OF MC DONALD’S</w:t>
      </w:r>
      <w:r w:rsidRPr="005D6F63">
        <w:rPr>
          <w:b/>
          <w:bCs/>
          <w:u w:val="single"/>
        </w:rPr>
        <w:t>:</w:t>
      </w:r>
    </w:p>
    <w:p w14:paraId="6BB28376" w14:textId="77777777" w:rsidR="00E67DD5" w:rsidRPr="00E1444C" w:rsidRDefault="00E67DD5" w:rsidP="005D6F63">
      <w:pPr>
        <w:jc w:val="both"/>
        <w:rPr>
          <w:rFonts w:cstheme="minorHAnsi"/>
          <w:u w:val="single"/>
        </w:rPr>
      </w:pPr>
      <w:r w:rsidRPr="00E1444C">
        <w:rPr>
          <w:rFonts w:cstheme="minorHAnsi"/>
          <w:b/>
          <w:bCs/>
          <w:u w:val="single"/>
        </w:rPr>
        <w:t>COMPETITOR ENVIRONMENT (Competitors and Stakeholders)</w:t>
      </w:r>
      <w:r w:rsidRPr="00E1444C">
        <w:rPr>
          <w:rFonts w:cstheme="minorHAnsi"/>
          <w:u w:val="single"/>
        </w:rPr>
        <w:t>:</w:t>
      </w:r>
    </w:p>
    <w:p w14:paraId="352D76B1" w14:textId="539D848E" w:rsidR="00781A57" w:rsidRDefault="00781A57" w:rsidP="005D6F63">
      <w:pPr>
        <w:jc w:val="both"/>
        <w:rPr>
          <w:rFonts w:cstheme="minorHAnsi"/>
          <w:b/>
          <w:bCs/>
        </w:rPr>
      </w:pPr>
      <w:r>
        <w:rPr>
          <w:rFonts w:cstheme="minorHAnsi"/>
          <w:b/>
          <w:bCs/>
          <w:noProof/>
        </w:rPr>
        <w:drawing>
          <wp:inline distT="0" distB="0" distL="0" distR="0" wp14:anchorId="5CF319EB" wp14:editId="1308AE7D">
            <wp:extent cx="5103223" cy="3387090"/>
            <wp:effectExtent l="0" t="0" r="2540" b="3810"/>
            <wp:docPr id="648392727"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92727" name="Picture 1" descr="A table with text and number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07292" cy="3389791"/>
                    </a:xfrm>
                    <a:prstGeom prst="rect">
                      <a:avLst/>
                    </a:prstGeom>
                  </pic:spPr>
                </pic:pic>
              </a:graphicData>
            </a:graphic>
          </wp:inline>
        </w:drawing>
      </w:r>
    </w:p>
    <w:p w14:paraId="42DA3CFC" w14:textId="77777777" w:rsidR="00781A57" w:rsidRDefault="00FA5210" w:rsidP="005D6F63">
      <w:pPr>
        <w:jc w:val="both"/>
        <w:rPr>
          <w:rFonts w:cstheme="minorHAnsi"/>
          <w:b/>
          <w:bCs/>
        </w:rPr>
      </w:pPr>
      <w:r w:rsidRPr="00E1444C">
        <w:rPr>
          <w:rFonts w:cstheme="minorHAnsi"/>
          <w:b/>
          <w:bCs/>
        </w:rPr>
        <w:t>Burger King:</w:t>
      </w:r>
      <w:r w:rsidR="00781A57">
        <w:rPr>
          <w:rFonts w:cstheme="minorHAnsi"/>
          <w:b/>
          <w:bCs/>
        </w:rPr>
        <w:t xml:space="preserve"> </w:t>
      </w:r>
      <w:r>
        <w:rPr>
          <w:rFonts w:cstheme="minorHAnsi"/>
          <w:b/>
          <w:bCs/>
        </w:rPr>
        <w:t xml:space="preserve">Global sales: </w:t>
      </w:r>
      <w:r w:rsidR="00E02016">
        <w:fldChar w:fldCharType="begin"/>
      </w:r>
      <w:r w:rsidR="00E02016">
        <w:instrText xml:space="preserve"> ADDIN EN.CITE &lt;EndNote&gt;&lt;Cite&gt;&lt;Author&gt;Restaurant Brands International Inc&lt;/Author&gt;&lt;Year&gt;2022&lt;/Year&gt;&lt;RecNum&gt;3&lt;/RecNum&gt;&lt;DisplayText&gt;(Restaurant Brands International Inc, 2022)&lt;/DisplayText&gt;&lt;record&gt;&lt;rec-number&gt;3&lt;/rec-number&gt;&lt;foreign-keys&gt;&lt;key app="EN" db-id="tvd2axzdnt9pf7eztxhvv0s0tt0zt5xz2vzz" timestamp="1704865418"&gt;3&lt;/key&gt;&lt;/foreign-keys&gt;&lt;ref-type name="Newspaper Article"&gt;23&lt;/ref-type&gt;&lt;contributors&gt;&lt;authors&gt;&lt;author&gt;Restaurant Brands International Inc,&lt;/author&gt;&lt;/authors&gt;&lt;/contributors&gt;&lt;titles&gt;&lt;title&gt;Restaurant Brands International Inc. Reports Full Year and Fourth Quarter 2021 Results&lt;/title&gt;&lt;/titles&gt;&lt;dates&gt;&lt;year&gt;2022&lt;/year&gt;&lt;/dates&gt;&lt;urls&gt;&lt;related-urls&gt;&lt;url&gt;https://www.prnewswire.com/news-releases/restaurant-brands-international-inc-reports-full-year-and-fourth-quarter-2021-results-301482178.html&lt;/url&gt;&lt;/related-urls&gt;&lt;/urls&gt;&lt;/record&gt;&lt;/Cite&gt;&lt;/EndNote&gt;</w:instrText>
      </w:r>
      <w:r w:rsidR="00E02016">
        <w:fldChar w:fldCharType="separate"/>
      </w:r>
      <w:r w:rsidR="00E02016">
        <w:rPr>
          <w:noProof/>
        </w:rPr>
        <w:t>(Restaurant Brands International Inc, 2022)</w:t>
      </w:r>
      <w:r w:rsidR="00E02016">
        <w:fldChar w:fldCharType="end"/>
      </w:r>
      <w:r w:rsidR="00781A57">
        <w:t>/</w:t>
      </w:r>
      <w:r w:rsidR="00E02016">
        <w:fldChar w:fldCharType="begin"/>
      </w:r>
      <w:r w:rsidR="00E02016">
        <w:instrText xml:space="preserve"> ADDIN EN.CITE &lt;EndNote&gt;&lt;Cite&gt;&lt;Author&gt;Macrotrends&lt;/Author&gt;&lt;Year&gt;2023&lt;/Year&gt;&lt;RecNum&gt;4&lt;/RecNum&gt;&lt;DisplayText&gt;(Macrotrends, 2023)&lt;/DisplayText&gt;&lt;record&gt;&lt;rec-number&gt;4&lt;/rec-number&gt;&lt;foreign-keys&gt;&lt;key app="EN" db-id="tvd2axzdnt9pf7eztxhvv0s0tt0zt5xz2vzz" timestamp="1704865739"&gt;4&lt;/key&gt;&lt;/foreign-keys&gt;&lt;ref-type name="Web Page"&gt;12&lt;/ref-type&gt;&lt;contributors&gt;&lt;authors&gt;&lt;author&gt;Macrotrends, &lt;/author&gt;&lt;/authors&gt;&lt;/contributors&gt;&lt;titles&gt;&lt;title&gt;McDonald&amp;apos;s Revenue 2010-2023 | MCD&lt;/title&gt;&lt;/titles&gt;&lt;dates&gt;&lt;year&gt;2023&lt;/year&gt;&lt;/dates&gt;&lt;urls&gt;&lt;related-urls&gt;&lt;url&gt;https://www.macrotrends.net/stocks/charts/MCD/mcdonalds/revenue#:~:text=McDonald&amp;apos;s%20revenue%20for%20the%20twelve,a%2020.9%25%20increase%20from%202020&lt;/url&gt;&lt;/related-urls&gt;&lt;/urls&gt;&lt;/record&gt;&lt;/Cite&gt;&lt;/EndNote&gt;</w:instrText>
      </w:r>
      <w:r w:rsidR="00E02016">
        <w:fldChar w:fldCharType="separate"/>
      </w:r>
      <w:r w:rsidR="00E02016">
        <w:rPr>
          <w:noProof/>
        </w:rPr>
        <w:t>(Macrotrends, 2023)</w:t>
      </w:r>
      <w:r w:rsidR="00E02016">
        <w:fldChar w:fldCharType="end"/>
      </w:r>
      <w:r w:rsidR="00781A57">
        <w:t>/</w:t>
      </w:r>
      <w:r w:rsidR="008C0C30" w:rsidRPr="008C0C30">
        <w:rPr>
          <w:b/>
          <w:bCs/>
        </w:rPr>
        <w:t>Strategic Shifts During Covid 19:</w:t>
      </w:r>
      <w:r w:rsidR="008C0C30">
        <w:rPr>
          <w:b/>
          <w:bCs/>
        </w:rPr>
        <w:t xml:space="preserve"> </w:t>
      </w:r>
      <w:r w:rsidR="0060377E">
        <w:fldChar w:fldCharType="begin"/>
      </w:r>
      <w:r w:rsidR="0060377E">
        <w:instrText xml:space="preserve"> ADDIN EN.CITE &lt;EndNote&gt;&lt;Cite&gt;&lt;Author&gt;PYMNTS&lt;/Author&gt;&lt;Year&gt;2022&lt;/Year&gt;&lt;RecNum&gt;6&lt;/RecNum&gt;&lt;DisplayText&gt;(PYMNTS, 2022)&lt;/DisplayText&gt;&lt;record&gt;&lt;rec-number&gt;6&lt;/rec-number&gt;&lt;foreign-keys&gt;&lt;key app="EN" db-id="tvd2axzdnt9pf7eztxhvv0s0tt0zt5xz2vzz" timestamp="1704866568"&gt;6&lt;/key&gt;&lt;/foreign-keys&gt;&lt;ref-type name="Web Page"&gt;12&lt;/ref-type&gt;&lt;contributors&gt;&lt;authors&gt;&lt;author&gt;PYMNTS,&lt;/author&gt;&lt;/authors&gt;&lt;/contributors&gt;&lt;titles&gt;&lt;title&gt;Burger King Adds Drive-Thrus Despite Hazy Future of the Channel&lt;/title&gt;&lt;/titles&gt;&lt;dates&gt;&lt;year&gt;2022&lt;/year&gt;&lt;/dates&gt;&lt;urls&gt;&lt;related-urls&gt;&lt;url&gt;https://www.pymnts.com/exclusive-series/qsr-and-mobile/2022/burger-king-adds-drive-thrus-despite-hazy-future-of-the-channel/&lt;/url&gt;&lt;/related-urls&gt;&lt;/urls&gt;&lt;/record&gt;&lt;/Cite&gt;&lt;/EndNote&gt;</w:instrText>
      </w:r>
      <w:r w:rsidR="0060377E">
        <w:fldChar w:fldCharType="separate"/>
      </w:r>
      <w:r w:rsidR="0060377E">
        <w:rPr>
          <w:noProof/>
        </w:rPr>
        <w:t>(PYMNTS, 2022)</w:t>
      </w:r>
      <w:r w:rsidR="0060377E">
        <w:fldChar w:fldCharType="end"/>
      </w:r>
    </w:p>
    <w:p w14:paraId="4F56ABEE" w14:textId="0B7F7CAE" w:rsidR="00781A57" w:rsidRDefault="0060377E" w:rsidP="005D6F63">
      <w:pPr>
        <w:jc w:val="both"/>
        <w:rPr>
          <w:rFonts w:cstheme="minorHAnsi"/>
          <w:b/>
          <w:bCs/>
        </w:rPr>
      </w:pPr>
      <w:r w:rsidRPr="00E1444C">
        <w:rPr>
          <w:rFonts w:cstheme="minorHAnsi"/>
          <w:b/>
          <w:bCs/>
        </w:rPr>
        <w:t>Subway</w:t>
      </w:r>
      <w:r w:rsidR="004F0B6C" w:rsidRPr="00E1444C">
        <w:rPr>
          <w:rFonts w:cstheme="minorHAnsi"/>
          <w:b/>
          <w:bCs/>
        </w:rPr>
        <w:t xml:space="preserve"> </w:t>
      </w:r>
      <w:r w:rsidR="004F0B6C" w:rsidRPr="00781A57">
        <w:rPr>
          <w:rFonts w:cstheme="minorHAnsi"/>
        </w:rPr>
        <w:fldChar w:fldCharType="begin"/>
      </w:r>
      <w:r w:rsidR="004F0B6C" w:rsidRPr="00781A57">
        <w:rPr>
          <w:rFonts w:cstheme="minorHAnsi"/>
        </w:rPr>
        <w:instrText xml:space="preserve"> ADDIN EN.CITE &lt;EndNote&gt;&lt;Cite&gt;&lt;Author&gt;Ray Shammamie&lt;/Author&gt;&lt;Year&gt;2023&lt;/Year&gt;&lt;RecNum&gt;5&lt;/RecNum&gt;&lt;DisplayText&gt;(Ray Shammamie, 2023)&lt;/DisplayText&gt;&lt;record&gt;&lt;rec-number&gt;5&lt;/rec-number&gt;&lt;foreign-keys&gt;&lt;key app="EN" db-id="tvd2axzdnt9pf7eztxhvv0s0tt0zt5xz2vzz" timestamp="1704866326"&gt;5&lt;/key&gt;&lt;/foreign-keys&gt;&lt;ref-type name="Web Page"&gt;12&lt;/ref-type&gt;&lt;contributors&gt;&lt;authors&gt;&lt;author&gt;Ray Shammamie,&lt;/author&gt;&lt;/authors&gt;&lt;/contributors&gt;&lt;titles&gt;&lt;title&gt;Beyond the Building EP1 | Burger King: Whopper or Flopper?&lt;/title&gt;&lt;/titles&gt;&lt;dates&gt;&lt;year&gt;2023&lt;/year&gt;&lt;/dates&gt;&lt;urls&gt;&lt;related-urls&gt;&lt;url&gt;https://www.linkedin.com/pulse/burger-king-whopper-flopper-ray-shammamie/&lt;/url&gt;&lt;/related-urls&gt;&lt;/urls&gt;&lt;/record&gt;&lt;/Cite&gt;&lt;/EndNote&gt;</w:instrText>
      </w:r>
      <w:r w:rsidR="004F0B6C" w:rsidRPr="00781A57">
        <w:rPr>
          <w:rFonts w:cstheme="minorHAnsi"/>
        </w:rPr>
        <w:fldChar w:fldCharType="separate"/>
      </w:r>
      <w:r w:rsidR="004F0B6C" w:rsidRPr="00781A57">
        <w:rPr>
          <w:rFonts w:cstheme="minorHAnsi"/>
          <w:noProof/>
        </w:rPr>
        <w:t>(Ray Shammamie, 2023)</w:t>
      </w:r>
      <w:r w:rsidR="004F0B6C" w:rsidRPr="00781A57">
        <w:rPr>
          <w:rFonts w:cstheme="minorHAnsi"/>
        </w:rPr>
        <w:fldChar w:fldCharType="end"/>
      </w:r>
      <w:r w:rsidR="00781A57">
        <w:rPr>
          <w:rFonts w:cstheme="minorHAnsi"/>
        </w:rPr>
        <w:t xml:space="preserve"> : </w:t>
      </w:r>
      <w:r w:rsidR="00781A57">
        <w:rPr>
          <w:b/>
          <w:bCs/>
        </w:rPr>
        <w:t>Global Sales/</w:t>
      </w:r>
      <w:r w:rsidR="004F0B6C" w:rsidRPr="004F0B6C">
        <w:rPr>
          <w:b/>
          <w:bCs/>
        </w:rPr>
        <w:t xml:space="preserve">U.S. Presence </w:t>
      </w:r>
      <w:r w:rsidR="00781A57">
        <w:t>/</w:t>
      </w:r>
      <w:r w:rsidR="008E1DC4" w:rsidRPr="008E1DC4">
        <w:rPr>
          <w:b/>
          <w:bCs/>
        </w:rPr>
        <w:t xml:space="preserve"> </w:t>
      </w:r>
      <w:r w:rsidR="008E1DC4" w:rsidRPr="008C0C30">
        <w:rPr>
          <w:b/>
          <w:bCs/>
        </w:rPr>
        <w:t>Strategic Shifts During Covid 19</w:t>
      </w:r>
    </w:p>
    <w:p w14:paraId="7A3D01B1" w14:textId="13829C4E" w:rsidR="00781A57" w:rsidRPr="00781A57" w:rsidRDefault="00264B2A" w:rsidP="005D6F63">
      <w:pPr>
        <w:jc w:val="both"/>
        <w:rPr>
          <w:rFonts w:cstheme="minorHAnsi"/>
          <w:b/>
          <w:bCs/>
        </w:rPr>
      </w:pPr>
      <w:r w:rsidRPr="00284621">
        <w:rPr>
          <w:b/>
          <w:bCs/>
        </w:rPr>
        <w:lastRenderedPageBreak/>
        <w:t xml:space="preserve">Wendy’s: </w:t>
      </w:r>
      <w:r w:rsidR="00781A57">
        <w:rPr>
          <w:b/>
          <w:bCs/>
        </w:rPr>
        <w:t>Global Sales</w:t>
      </w:r>
      <w:r w:rsidR="00781A57">
        <w:t xml:space="preserve">: </w:t>
      </w:r>
      <w:r w:rsidR="00E1444C">
        <w:fldChar w:fldCharType="begin"/>
      </w:r>
      <w:r w:rsidR="00E1444C">
        <w:instrText xml:space="preserve"> ADDIN EN.CITE &lt;EndNote&gt;&lt;Cite&gt;&lt;Author&gt;Financhill&lt;/Author&gt;&lt;Year&gt;2024&lt;/Year&gt;&lt;RecNum&gt;7&lt;/RecNum&gt;&lt;DisplayText&gt;(Financhill, 2024)&lt;/DisplayText&gt;&lt;record&gt;&lt;rec-number&gt;7&lt;/rec-number&gt;&lt;foreign-keys&gt;&lt;key app="EN" db-id="tvd2axzdnt9pf7eztxhvv0s0tt0zt5xz2vzz" timestamp="1704921681"&gt;7&lt;/key&gt;&lt;/foreign-keys&gt;&lt;ref-type name="Web Page"&gt;12&lt;/ref-type&gt;&lt;contributors&gt;&lt;authors&gt;&lt;author&gt;Financhill,&lt;/author&gt;&lt;/authors&gt;&lt;/contributors&gt;&lt;titles&gt;&lt;title&gt;Burger King Market Share Is Surprising&lt;/title&gt;&lt;/titles&gt;&lt;dates&gt;&lt;year&gt;2024&lt;/year&gt;&lt;/dates&gt;&lt;urls&gt;&lt;related-urls&gt;&lt;url&gt;https://financhill.com/blog/investing/burger-king-market-share&lt;/url&gt;&lt;/related-urls&gt;&lt;/urls&gt;&lt;/record&gt;&lt;/Cite&gt;&lt;/EndNote&gt;</w:instrText>
      </w:r>
      <w:r w:rsidR="00E1444C">
        <w:fldChar w:fldCharType="separate"/>
      </w:r>
      <w:r w:rsidR="00E1444C">
        <w:rPr>
          <w:noProof/>
        </w:rPr>
        <w:t>(Financhill, 2024)</w:t>
      </w:r>
      <w:r w:rsidR="00E1444C">
        <w:fldChar w:fldCharType="end"/>
      </w:r>
      <w:r w:rsidR="00781A57">
        <w:t>/</w:t>
      </w:r>
      <w:r w:rsidR="00781A57" w:rsidRPr="004F0B6C">
        <w:rPr>
          <w:b/>
          <w:bCs/>
        </w:rPr>
        <w:t>U.S. Presence</w:t>
      </w:r>
      <w:r w:rsidR="002B69CA">
        <w:rPr>
          <w:b/>
          <w:bCs/>
        </w:rPr>
        <w:t>/</w:t>
      </w:r>
      <w:r w:rsidR="008E1DC4" w:rsidRPr="008E1DC4">
        <w:rPr>
          <w:b/>
          <w:bCs/>
        </w:rPr>
        <w:t xml:space="preserve"> </w:t>
      </w:r>
      <w:r w:rsidR="008E1DC4" w:rsidRPr="008C0C30">
        <w:rPr>
          <w:b/>
          <w:bCs/>
        </w:rPr>
        <w:t>Strategic Shifts During Covid 19</w:t>
      </w:r>
      <w:r w:rsidRPr="00284621">
        <w:t xml:space="preserve">: </w:t>
      </w:r>
      <w:r w:rsidR="00E1444C">
        <w:fldChar w:fldCharType="begin"/>
      </w:r>
      <w:r w:rsidR="00E1444C">
        <w:instrText xml:space="preserve"> ADDIN EN.CITE &lt;EndNote&gt;&lt;Cite&gt;&lt;Author&gt;Danny Klein&lt;/Author&gt;&lt;Year&gt;2020&lt;/Year&gt;&lt;RecNum&gt;8&lt;/RecNum&gt;&lt;DisplayText&gt;(Danny Klein, 2020)&lt;/DisplayText&gt;&lt;record&gt;&lt;rec-number&gt;8&lt;/rec-number&gt;&lt;foreign-keys&gt;&lt;key app="EN" db-id="tvd2axzdnt9pf7eztxhvv0s0tt0zt5xz2vzz" timestamp="1704921871"&gt;8&lt;/key&gt;&lt;/foreign-keys&gt;&lt;ref-type name="Web Page"&gt;12&lt;/ref-type&gt;&lt;contributors&gt;&lt;authors&gt;&lt;author&gt;Danny Klein,&lt;/author&gt;&lt;/authors&gt;&lt;/contributors&gt;&lt;titles&gt;&lt;title&gt;Burger King Gets Back to Pre-COVID Sales&lt;/title&gt;&lt;/titles&gt;&lt;dates&gt;&lt;year&gt;2020&lt;/year&gt;&lt;/dates&gt;&lt;urls&gt;&lt;related-urls&gt;&lt;url&gt;https://qsrmagazine.com/growth/finance/burger-king-gets-back-pre-covid-sales/&lt;/url&gt;&lt;/related-urls&gt;&lt;/urls&gt;&lt;/record&gt;&lt;/Cite&gt;&lt;/EndNote&gt;</w:instrText>
      </w:r>
      <w:r w:rsidR="00E1444C">
        <w:fldChar w:fldCharType="separate"/>
      </w:r>
      <w:r w:rsidR="00E1444C">
        <w:rPr>
          <w:noProof/>
        </w:rPr>
        <w:t>(Danny Klein, 2020)</w:t>
      </w:r>
      <w:r w:rsidR="00E1444C">
        <w:fldChar w:fldCharType="end"/>
      </w:r>
      <w:r w:rsidRPr="00284621">
        <w:t xml:space="preserve">. </w:t>
      </w:r>
    </w:p>
    <w:p w14:paraId="52C23529" w14:textId="1A639AF9" w:rsidR="00E1444C" w:rsidRPr="00781A57" w:rsidRDefault="00E1444C" w:rsidP="005D6F63">
      <w:pPr>
        <w:jc w:val="both"/>
        <w:rPr>
          <w:b/>
          <w:bCs/>
        </w:rPr>
      </w:pPr>
      <w:r w:rsidRPr="00E1444C">
        <w:rPr>
          <w:rFonts w:cstheme="minorHAnsi"/>
          <w:b/>
          <w:bCs/>
          <w:u w:val="single"/>
        </w:rPr>
        <w:t xml:space="preserve">Stakeholders of Mc Donalds: </w:t>
      </w:r>
    </w:p>
    <w:p w14:paraId="4FB4D438" w14:textId="7B2321C5" w:rsidR="00146E17" w:rsidRDefault="00146E17" w:rsidP="005D6F63">
      <w:pPr>
        <w:jc w:val="both"/>
        <w:rPr>
          <w:rFonts w:cstheme="minorHAnsi"/>
          <w:b/>
          <w:bCs/>
          <w:u w:val="single"/>
        </w:rPr>
      </w:pPr>
      <w:r>
        <w:rPr>
          <w:rFonts w:cstheme="minorHAnsi"/>
          <w:b/>
          <w:bCs/>
          <w:u w:val="single"/>
        </w:rPr>
        <w:t>Internal Stakeholders:</w:t>
      </w:r>
    </w:p>
    <w:p w14:paraId="02C5F9ED" w14:textId="4483F0DE" w:rsidR="00146E17" w:rsidRPr="00660701" w:rsidRDefault="00146E17" w:rsidP="005D6F63">
      <w:pPr>
        <w:jc w:val="both"/>
      </w:pPr>
      <w:r w:rsidRPr="000E3D56">
        <w:rPr>
          <w:rFonts w:cstheme="minorHAnsi"/>
          <w:b/>
          <w:bCs/>
        </w:rPr>
        <w:t>Employees</w:t>
      </w:r>
      <w:r>
        <w:rPr>
          <w:rFonts w:cstheme="minorHAnsi"/>
          <w:b/>
          <w:bCs/>
        </w:rPr>
        <w:t xml:space="preserve">: </w:t>
      </w:r>
      <w:r w:rsidR="00F5263F" w:rsidRPr="00F5263F">
        <w:t xml:space="preserve">McDonald's values employees for excellent customer service with effective communication. Friendly service promotes customer loyalty. Hard work is rewarded with fair compensation, including overtime. A clean working environment is prioritized. </w:t>
      </w:r>
      <w:r w:rsidR="004952FD">
        <w:fldChar w:fldCharType="begin"/>
      </w:r>
      <w:r w:rsidR="004952FD">
        <w:instrText xml:space="preserve"> ADDIN EN.CITE &lt;EndNote&gt;&lt;Cite&gt;&lt;Author&gt;Weebly&lt;/Author&gt;&lt;Year&gt;2020&lt;/Year&gt;&lt;RecNum&gt;9&lt;/RecNum&gt;&lt;DisplayText&gt;(Weebly, 2020)&lt;/DisplayText&gt;&lt;record&gt;&lt;rec-number&gt;9&lt;/rec-number&gt;&lt;foreign-keys&gt;&lt;key app="EN" db-id="tvd2axzdnt9pf7eztxhvv0s0tt0zt5xz2vzz" timestamp="1704924171"&gt;9&lt;/key&gt;&lt;/foreign-keys&gt;&lt;ref-type name="Web Page"&gt;12&lt;/ref-type&gt;&lt;contributors&gt;&lt;authors&gt;&lt;author&gt;Weebly,&lt;/author&gt;&lt;/authors&gt;&lt;/contributors&gt;&lt;titles&gt;&lt;title&gt;https://stakeholderofcadburyandmcdonalds.weebly.com/mcdonalds.html&lt;/title&gt;&lt;/titles&gt;&lt;dates&gt;&lt;year&gt;2020&lt;/year&gt;&lt;/dates&gt;&lt;urls&gt;&lt;related-urls&gt;&lt;url&gt;https://stakeholderofcadburyandmcdonalds.weebly.com/mcdonalds.html&lt;/url&gt;&lt;/related-urls&gt;&lt;/urls&gt;&lt;/record&gt;&lt;/Cite&gt;&lt;/EndNote&gt;</w:instrText>
      </w:r>
      <w:r w:rsidR="004952FD">
        <w:fldChar w:fldCharType="separate"/>
      </w:r>
      <w:r w:rsidR="004952FD">
        <w:rPr>
          <w:noProof/>
        </w:rPr>
        <w:t>(Weebly, 2020)</w:t>
      </w:r>
      <w:r w:rsidR="004952FD">
        <w:fldChar w:fldCharType="end"/>
      </w:r>
      <w:r w:rsidRPr="00660701">
        <w:t>.</w:t>
      </w:r>
    </w:p>
    <w:p w14:paraId="5EEBE735" w14:textId="77777777" w:rsidR="00146E17" w:rsidRDefault="00146E17" w:rsidP="005D6F63">
      <w:pPr>
        <w:jc w:val="both"/>
        <w:rPr>
          <w:rFonts w:cstheme="minorHAnsi"/>
          <w:b/>
          <w:bCs/>
          <w:u w:val="single"/>
        </w:rPr>
      </w:pPr>
    </w:p>
    <w:p w14:paraId="21E5476C" w14:textId="321E35A1" w:rsidR="00146E17" w:rsidRPr="00660701" w:rsidRDefault="00146E17" w:rsidP="005D6F63">
      <w:pPr>
        <w:jc w:val="both"/>
      </w:pPr>
      <w:r w:rsidRPr="000E3D56">
        <w:rPr>
          <w:rFonts w:cstheme="minorHAnsi"/>
          <w:b/>
          <w:bCs/>
        </w:rPr>
        <w:t>Managers</w:t>
      </w:r>
      <w:r>
        <w:rPr>
          <w:rFonts w:cstheme="minorHAnsi"/>
          <w:b/>
          <w:bCs/>
        </w:rPr>
        <w:t xml:space="preserve">: </w:t>
      </w:r>
      <w:r w:rsidR="00F5263F" w:rsidRPr="00F5263F">
        <w:t xml:space="preserve">Managers at McDonald's organize staff, manage deliveries, and handle customer issues. They communicate schedule changes, prioritize fair compensation, and aim to satisfy stakeholders, aligning company profits with higher earnings for managers. </w:t>
      </w:r>
      <w:r w:rsidR="004952FD">
        <w:fldChar w:fldCharType="begin"/>
      </w:r>
      <w:r w:rsidR="004952FD">
        <w:instrText xml:space="preserve"> ADDIN EN.CITE &lt;EndNote&gt;&lt;Cite&gt;&lt;Author&gt;Weebly&lt;/Author&gt;&lt;Year&gt;2020&lt;/Year&gt;&lt;RecNum&gt;9&lt;/RecNum&gt;&lt;DisplayText&gt;(Weebly, 2020)&lt;/DisplayText&gt;&lt;record&gt;&lt;rec-number&gt;9&lt;/rec-number&gt;&lt;foreign-keys&gt;&lt;key app="EN" db-id="tvd2axzdnt9pf7eztxhvv0s0tt0zt5xz2vzz" timestamp="1704924171"&gt;9&lt;/key&gt;&lt;/foreign-keys&gt;&lt;ref-type name="Web Page"&gt;12&lt;/ref-type&gt;&lt;contributors&gt;&lt;authors&gt;&lt;author&gt;Weebly,&lt;/author&gt;&lt;/authors&gt;&lt;/contributors&gt;&lt;titles&gt;&lt;title&gt;https://stakeholderofcadburyandmcdonalds.weebly.com/mcdonalds.html&lt;/title&gt;&lt;/titles&gt;&lt;dates&gt;&lt;year&gt;2020&lt;/year&gt;&lt;/dates&gt;&lt;urls&gt;&lt;related-urls&gt;&lt;url&gt;https://stakeholderofcadburyandmcdonalds.weebly.com/mcdonalds.html&lt;/url&gt;&lt;/related-urls&gt;&lt;/urls&gt;&lt;/record&gt;&lt;/Cite&gt;&lt;/EndNote&gt;</w:instrText>
      </w:r>
      <w:r w:rsidR="004952FD">
        <w:fldChar w:fldCharType="separate"/>
      </w:r>
      <w:r w:rsidR="004952FD">
        <w:rPr>
          <w:noProof/>
        </w:rPr>
        <w:t>(Weebly, 2020)</w:t>
      </w:r>
      <w:r w:rsidR="004952FD">
        <w:fldChar w:fldCharType="end"/>
      </w:r>
      <w:r w:rsidRPr="00660701">
        <w:t>.</w:t>
      </w:r>
    </w:p>
    <w:p w14:paraId="2E13759D" w14:textId="77777777" w:rsidR="00146E17" w:rsidRDefault="00146E17" w:rsidP="005D6F63">
      <w:pPr>
        <w:jc w:val="both"/>
        <w:rPr>
          <w:rFonts w:cstheme="minorHAnsi"/>
          <w:b/>
          <w:bCs/>
        </w:rPr>
      </w:pPr>
    </w:p>
    <w:p w14:paraId="2EB29512" w14:textId="7361C86D" w:rsidR="00146E17" w:rsidRPr="00660701" w:rsidRDefault="00146E17" w:rsidP="005D6F63">
      <w:pPr>
        <w:jc w:val="both"/>
      </w:pPr>
      <w:r w:rsidRPr="00CE7786">
        <w:rPr>
          <w:rFonts w:cstheme="minorHAnsi"/>
          <w:b/>
          <w:bCs/>
        </w:rPr>
        <w:t>Franchisee</w:t>
      </w:r>
      <w:r>
        <w:rPr>
          <w:rFonts w:cstheme="minorHAnsi"/>
          <w:b/>
          <w:bCs/>
        </w:rPr>
        <w:t xml:space="preserve">: </w:t>
      </w:r>
      <w:r w:rsidR="00F25D09" w:rsidRPr="00660701">
        <w:t xml:space="preserve">About 93% of McDonald's global restaurants are owned and run by independent local business owners, acting as franchisees </w:t>
      </w:r>
      <w:r w:rsidR="004952FD">
        <w:fldChar w:fldCharType="begin"/>
      </w:r>
      <w:r w:rsidR="004952FD">
        <w:instrText xml:space="preserve"> ADDIN EN.CITE &lt;EndNote&gt;&lt;Cite&gt;&lt;Author&gt;Mc Donalds&lt;/Author&gt;&lt;Year&gt;2022&lt;/Year&gt;&lt;RecNum&gt;10&lt;/RecNum&gt;&lt;DisplayText&gt;(Mc Donalds, 2022)&lt;/DisplayText&gt;&lt;record&gt;&lt;rec-number&gt;10&lt;/rec-number&gt;&lt;foreign-keys&gt;&lt;key app="EN" db-id="tvd2axzdnt9pf7eztxhvv0s0tt0zt5xz2vzz" timestamp="1704924479"&gt;10&lt;/key&gt;&lt;/foreign-keys&gt;&lt;ref-type name="Web Page"&gt;12&lt;/ref-type&gt;&lt;contributors&gt;&lt;authors&gt;&lt;author&gt;Mc Donalds,&lt;/author&gt;&lt;/authors&gt;&lt;/contributors&gt;&lt;titles&gt;&lt;title&gt;Stakeholder Engagement &amp;amp; Public Policy&lt;/title&gt;&lt;/titles&gt;&lt;dates&gt;&lt;year&gt;2022&lt;/year&gt;&lt;/dates&gt;&lt;urls&gt;&lt;related-urls&gt;&lt;url&gt;https://corporate.mcdonalds.com/corpmcd/our-purpose-and-impact/impact-strategy-and-reporting/stakeholder-engagement-public-policy.html&lt;/url&gt;&lt;/related-urls&gt;&lt;/urls&gt;&lt;/record&gt;&lt;/Cite&gt;&lt;/EndNote&gt;</w:instrText>
      </w:r>
      <w:r w:rsidR="004952FD">
        <w:fldChar w:fldCharType="separate"/>
      </w:r>
      <w:r w:rsidR="004952FD">
        <w:rPr>
          <w:noProof/>
        </w:rPr>
        <w:t>(Mc Donalds, 2022)</w:t>
      </w:r>
      <w:r w:rsidR="004952FD">
        <w:fldChar w:fldCharType="end"/>
      </w:r>
      <w:r w:rsidR="00F25D09" w:rsidRPr="00660701">
        <w:t>. These franchisees, who have invested substantial amounts in their establishments, are keen on obtaining a favorable return on their investments. Their primary concern is to ensure McDonald's profitability and security</w:t>
      </w:r>
      <w:r w:rsidR="004952FD">
        <w:t xml:space="preserve"> </w:t>
      </w:r>
      <w:r w:rsidR="004952FD">
        <w:fldChar w:fldCharType="begin"/>
      </w:r>
      <w:r w:rsidR="004952FD">
        <w:instrText xml:space="preserve"> ADDIN EN.CITE &lt;EndNote&gt;&lt;Cite&gt;&lt;Author&gt;Weebly&lt;/Author&gt;&lt;Year&gt;2020&lt;/Year&gt;&lt;RecNum&gt;9&lt;/RecNum&gt;&lt;DisplayText&gt;(Weebly, 2020)&lt;/DisplayText&gt;&lt;record&gt;&lt;rec-number&gt;9&lt;/rec-number&gt;&lt;foreign-keys&gt;&lt;key app="EN" db-id="tvd2axzdnt9pf7eztxhvv0s0tt0zt5xz2vzz" timestamp="1704924171"&gt;9&lt;/key&gt;&lt;/foreign-keys&gt;&lt;ref-type name="Web Page"&gt;12&lt;/ref-type&gt;&lt;contributors&gt;&lt;authors&gt;&lt;author&gt;Weebly,&lt;/author&gt;&lt;/authors&gt;&lt;/contributors&gt;&lt;titles&gt;&lt;title&gt;https://stakeholderofcadburyandmcdonalds.weebly.com/mcdonalds.html&lt;/title&gt;&lt;/titles&gt;&lt;dates&gt;&lt;year&gt;2020&lt;/year&gt;&lt;/dates&gt;&lt;urls&gt;&lt;related-urls&gt;&lt;url&gt;https://stakeholderofcadburyandmcdonalds.weebly.com/mcdonalds.html&lt;/url&gt;&lt;/related-urls&gt;&lt;/urls&gt;&lt;/record&gt;&lt;/Cite&gt;&lt;/EndNote&gt;</w:instrText>
      </w:r>
      <w:r w:rsidR="004952FD">
        <w:fldChar w:fldCharType="separate"/>
      </w:r>
      <w:r w:rsidR="004952FD">
        <w:rPr>
          <w:noProof/>
        </w:rPr>
        <w:t>(Weebly, 2020)</w:t>
      </w:r>
      <w:r w:rsidR="004952FD">
        <w:fldChar w:fldCharType="end"/>
      </w:r>
      <w:r w:rsidR="00F25D09" w:rsidRPr="00660701">
        <w:t>.</w:t>
      </w:r>
    </w:p>
    <w:p w14:paraId="5CBDDEF4" w14:textId="77777777" w:rsidR="00F25D09" w:rsidRDefault="00F25D09" w:rsidP="005D6F63">
      <w:pPr>
        <w:jc w:val="both"/>
        <w:rPr>
          <w:rFonts w:cstheme="minorHAnsi"/>
          <w:b/>
          <w:bCs/>
        </w:rPr>
      </w:pPr>
    </w:p>
    <w:p w14:paraId="7365FDBB" w14:textId="6DC7C2E0" w:rsidR="00F25D09" w:rsidRDefault="00F25D09" w:rsidP="005D6F63">
      <w:pPr>
        <w:jc w:val="both"/>
        <w:rPr>
          <w:rFonts w:cstheme="minorHAnsi"/>
          <w:b/>
          <w:bCs/>
          <w:u w:val="single"/>
        </w:rPr>
      </w:pPr>
      <w:r>
        <w:rPr>
          <w:rFonts w:cstheme="minorHAnsi"/>
          <w:b/>
          <w:bCs/>
          <w:u w:val="single"/>
        </w:rPr>
        <w:t>External Stakeholders:</w:t>
      </w:r>
    </w:p>
    <w:p w14:paraId="4F1DB915" w14:textId="65EC53CC" w:rsidR="00F25D09" w:rsidRPr="00660701" w:rsidRDefault="00F25D09" w:rsidP="005D6F63">
      <w:pPr>
        <w:jc w:val="both"/>
      </w:pPr>
      <w:r w:rsidRPr="00660701">
        <w:rPr>
          <w:rFonts w:cstheme="minorHAnsi"/>
          <w:b/>
          <w:bCs/>
        </w:rPr>
        <w:t>Customers</w:t>
      </w:r>
      <w:r w:rsidRPr="00660701">
        <w:rPr>
          <w:b/>
          <w:bCs/>
        </w:rPr>
        <w:t>:</w:t>
      </w:r>
      <w:r w:rsidRPr="00660701">
        <w:t xml:space="preserve"> </w:t>
      </w:r>
      <w:r w:rsidR="00F5263F" w:rsidRPr="00F5263F">
        <w:t xml:space="preserve">Customers are vital stakeholders for McDonald's, focusing on price, quality, durability, and safety. With a daily global customer base exceeding 69 million, McDonald's engages actively through initiatives like Sloan Management's social media campaign, ensuring swift responses and informed consumers. </w:t>
      </w:r>
      <w:r w:rsidR="005D6F63">
        <w:fldChar w:fldCharType="begin"/>
      </w:r>
      <w:r w:rsidR="005D6F63">
        <w:instrText xml:space="preserve"> ADDIN EN.CITE &lt;EndNote&gt;&lt;Cite&gt;&lt;Author&gt;Prezi&lt;/Author&gt;&lt;Year&gt;2024&lt;/Year&gt;&lt;RecNum&gt;11&lt;/RecNum&gt;&lt;DisplayText&gt;(Prezi, 2024)&lt;/DisplayText&gt;&lt;record&gt;&lt;rec-number&gt;11&lt;/rec-number&gt;&lt;foreign-keys&gt;&lt;key app="EN" db-id="tvd2axzdnt9pf7eztxhvv0s0tt0zt5xz2vzz" timestamp="1704924679"&gt;11&lt;/key&gt;&lt;/foreign-keys&gt;&lt;ref-type name="Web Page"&gt;12&lt;/ref-type&gt;&lt;contributors&gt;&lt;authors&gt;&lt;author&gt;Prezi, &lt;/author&gt;&lt;/authors&gt;&lt;/contributors&gt;&lt;titles&gt;&lt;title&gt;McDonalds Stakeholders&lt;/title&gt;&lt;/titles&gt;&lt;dates&gt;&lt;year&gt;2024&lt;/year&gt;&lt;/dates&gt;&lt;urls&gt;&lt;related-urls&gt;&lt;url&gt;https://prezi.com/p/rdb7vwiv4mye/mcdonalds-stakeholders/?frame=933bc9c6869f704ef7683c392aed593ea5a56de9&lt;/url&gt;&lt;/related-urls&gt;&lt;/urls&gt;&lt;/record&gt;&lt;/Cite&gt;&lt;/EndNote&gt;</w:instrText>
      </w:r>
      <w:r w:rsidR="005D6F63">
        <w:fldChar w:fldCharType="separate"/>
      </w:r>
      <w:r w:rsidR="005D6F63">
        <w:rPr>
          <w:noProof/>
        </w:rPr>
        <w:t>(Prezi, 2024)</w:t>
      </w:r>
      <w:r w:rsidR="005D6F63">
        <w:fldChar w:fldCharType="end"/>
      </w:r>
      <w:r w:rsidRPr="00660701">
        <w:t>.</w:t>
      </w:r>
    </w:p>
    <w:p w14:paraId="2A159245" w14:textId="77777777" w:rsidR="00F25D09" w:rsidRDefault="00F25D09" w:rsidP="005D6F63">
      <w:pPr>
        <w:jc w:val="both"/>
        <w:rPr>
          <w:rFonts w:cstheme="minorHAnsi"/>
          <w:b/>
          <w:bCs/>
        </w:rPr>
      </w:pPr>
    </w:p>
    <w:p w14:paraId="6833BEA4" w14:textId="5941B134" w:rsidR="00660701" w:rsidRPr="00660701" w:rsidRDefault="00660701" w:rsidP="005D6F63">
      <w:pPr>
        <w:jc w:val="both"/>
      </w:pPr>
      <w:r w:rsidRPr="000D4377">
        <w:rPr>
          <w:rFonts w:cstheme="minorHAnsi"/>
          <w:b/>
          <w:bCs/>
        </w:rPr>
        <w:t>Suppliers of McDonald’s</w:t>
      </w:r>
      <w:r>
        <w:rPr>
          <w:rFonts w:cstheme="minorHAnsi"/>
          <w:b/>
          <w:bCs/>
        </w:rPr>
        <w:t xml:space="preserve">: </w:t>
      </w:r>
      <w:r w:rsidR="00F5263F" w:rsidRPr="00F5263F">
        <w:t xml:space="preserve">McDonald's collaborates with key suppliers like Lopez Foods for USDA-inspected beef and Kenny Longaker, Frank Martinez, and Keystone Foods for various essentials. Strong supplier relationships are crucial, preventing disruptions and ensuring timely, quality raw materials for customer satisfaction. </w:t>
      </w:r>
      <w:r w:rsidR="005D6F63">
        <w:fldChar w:fldCharType="begin"/>
      </w:r>
      <w:r w:rsidR="005D6F63">
        <w:instrText xml:space="preserve"> ADDIN EN.CITE &lt;EndNote&gt;&lt;Cite&gt;&lt;Author&gt;M Rahman&lt;/Author&gt;&lt;Year&gt;2023&lt;/Year&gt;&lt;RecNum&gt;12&lt;/RecNum&gt;&lt;DisplayText&gt;(M Rahman, 2023)&lt;/DisplayText&gt;&lt;record&gt;&lt;rec-number&gt;12&lt;/rec-number&gt;&lt;foreign-keys&gt;&lt;key app="EN" db-id="tvd2axzdnt9pf7eztxhvv0s0tt0zt5xz2vzz" timestamp="1704924766"&gt;12&lt;/key&gt;&lt;/foreign-keys&gt;&lt;ref-type name="Web Page"&gt;12&lt;/ref-type&gt;&lt;contributors&gt;&lt;authors&gt;&lt;author&gt;M Rahman,&lt;/author&gt;&lt;/authors&gt;&lt;/contributors&gt;&lt;titles&gt;&lt;title&gt;Stakeholders of McDonald’s (Analysis of McDonald’s stakeholders)&lt;/title&gt;&lt;/titles&gt;&lt;dates&gt;&lt;year&gt;2023&lt;/year&gt;&lt;/dates&gt;&lt;urls&gt;&lt;related-urls&gt;&lt;url&gt;https://www.howandwhat.net/stakeholders-mcdonalds-analysis-mcdonalds-stakeholders/&lt;/url&gt;&lt;/related-urls&gt;&lt;/urls&gt;&lt;/record&gt;&lt;/Cite&gt;&lt;/EndNote&gt;</w:instrText>
      </w:r>
      <w:r w:rsidR="005D6F63">
        <w:fldChar w:fldCharType="separate"/>
      </w:r>
      <w:r w:rsidR="005D6F63">
        <w:rPr>
          <w:noProof/>
        </w:rPr>
        <w:t>(M Rahman, 2023)</w:t>
      </w:r>
      <w:r w:rsidR="005D6F63">
        <w:fldChar w:fldCharType="end"/>
      </w:r>
      <w:r w:rsidRPr="00660701">
        <w:t>.</w:t>
      </w:r>
    </w:p>
    <w:p w14:paraId="06E0F16D" w14:textId="1CA50CEE" w:rsidR="00660701" w:rsidRPr="00660701" w:rsidRDefault="00F5263F" w:rsidP="005D6F63">
      <w:pPr>
        <w:jc w:val="both"/>
      </w:pPr>
      <w:r w:rsidRPr="00F5263F">
        <w:t>McDonald's actively promotes sustainable agriculture, aiming for a deforestation-free supply chain through ongoing commitments and partnerships</w:t>
      </w:r>
      <w:r>
        <w:t xml:space="preserve"> </w:t>
      </w:r>
      <w:r w:rsidR="005D6F63">
        <w:fldChar w:fldCharType="begin"/>
      </w:r>
      <w:r w:rsidR="005D6F63">
        <w:instrText xml:space="preserve"> ADDIN EN.CITE &lt;EndNote&gt;&lt;Cite&gt;&lt;Author&gt;Mc Donalds&lt;/Author&gt;&lt;Year&gt;2022&lt;/Year&gt;&lt;RecNum&gt;10&lt;/RecNum&gt;&lt;DisplayText&gt;(Mc Donalds, 2022)&lt;/DisplayText&gt;&lt;record&gt;&lt;rec-number&gt;10&lt;/rec-number&gt;&lt;foreign-keys&gt;&lt;key app="EN" db-id="tvd2axzdnt9pf7eztxhvv0s0tt0zt5xz2vzz" timestamp="1704924479"&gt;10&lt;/key&gt;&lt;/foreign-keys&gt;&lt;ref-type name="Web Page"&gt;12&lt;/ref-type&gt;&lt;contributors&gt;&lt;authors&gt;&lt;author&gt;Mc Donalds,&lt;/author&gt;&lt;/authors&gt;&lt;/contributors&gt;&lt;titles&gt;&lt;title&gt;Stakeholder Engagement &amp;amp; Public Policy&lt;/title&gt;&lt;/titles&gt;&lt;dates&gt;&lt;year&gt;2022&lt;/year&gt;&lt;/dates&gt;&lt;urls&gt;&lt;related-urls&gt;&lt;url&gt;https://corporate.mcdonalds.com/corpmcd/our-purpose-and-impact/impact-strategy-and-reporting/stakeholder-engagement-public-policy.html&lt;/url&gt;&lt;/related-urls&gt;&lt;/urls&gt;&lt;/record&gt;&lt;/Cite&gt;&lt;/EndNote&gt;</w:instrText>
      </w:r>
      <w:r w:rsidR="005D6F63">
        <w:fldChar w:fldCharType="separate"/>
      </w:r>
      <w:r w:rsidR="005D6F63">
        <w:rPr>
          <w:noProof/>
        </w:rPr>
        <w:t>(Mc Donalds, 2022)</w:t>
      </w:r>
      <w:r w:rsidR="005D6F63">
        <w:fldChar w:fldCharType="end"/>
      </w:r>
      <w:r w:rsidR="00660701" w:rsidRPr="00660701">
        <w:t>.</w:t>
      </w:r>
    </w:p>
    <w:p w14:paraId="46202E44" w14:textId="34BD297F" w:rsidR="00660701" w:rsidRDefault="00F5263F" w:rsidP="005D6F63">
      <w:pPr>
        <w:jc w:val="both"/>
      </w:pPr>
      <w:r w:rsidRPr="00660701">
        <w:rPr>
          <w:rFonts w:cstheme="minorHAnsi"/>
          <w:b/>
          <w:bCs/>
        </w:rPr>
        <w:t>Investors</w:t>
      </w:r>
      <w:r>
        <w:rPr>
          <w:rFonts w:cstheme="minorHAnsi"/>
          <w:b/>
          <w:bCs/>
        </w:rPr>
        <w:t>:</w:t>
      </w:r>
      <w:r>
        <w:rPr>
          <w:rFonts w:ascii="Segoe UI" w:hAnsi="Segoe UI" w:cs="Segoe UI"/>
          <w:color w:val="374151"/>
        </w:rPr>
        <w:t xml:space="preserve"> </w:t>
      </w:r>
      <w:r w:rsidRPr="00F5263F">
        <w:t>McDonald’s investors, who buy shares, require a significant investment of £85,000. Despite risks, potential returns are promising, with restaurants typically generating cash flows ranging from £95,000 to £200,000</w:t>
      </w:r>
      <w:r>
        <w:rPr>
          <w:rFonts w:ascii="Segoe UI" w:hAnsi="Segoe UI" w:cs="Segoe UI"/>
          <w:color w:val="374151"/>
        </w:rPr>
        <w:t>.</w:t>
      </w:r>
      <w:r w:rsidR="005D6F63">
        <w:fldChar w:fldCharType="begin"/>
      </w:r>
      <w:r w:rsidR="005D6F63">
        <w:instrText xml:space="preserve"> ADDIN EN.CITE &lt;EndNote&gt;&lt;Cite&gt;&lt;Author&gt;Prezi&lt;/Author&gt;&lt;Year&gt;2024&lt;/Year&gt;&lt;RecNum&gt;11&lt;/RecNum&gt;&lt;DisplayText&gt;(Prezi, 2024)&lt;/DisplayText&gt;&lt;record&gt;&lt;rec-number&gt;11&lt;/rec-number&gt;&lt;foreign-keys&gt;&lt;key app="EN" db-id="tvd2axzdnt9pf7eztxhvv0s0tt0zt5xz2vzz" timestamp="1704924679"&gt;11&lt;/key&gt;&lt;/foreign-keys&gt;&lt;ref-type name="Web Page"&gt;12&lt;/ref-type&gt;&lt;contributors&gt;&lt;authors&gt;&lt;author&gt;Prezi, &lt;/author&gt;&lt;/authors&gt;&lt;/contributors&gt;&lt;titles&gt;&lt;title&gt;McDonalds Stakeholders&lt;/title&gt;&lt;/titles&gt;&lt;dates&gt;&lt;year&gt;2024&lt;/year&gt;&lt;/dates&gt;&lt;urls&gt;&lt;related-urls&gt;&lt;url&gt;https://prezi.com/p/rdb7vwiv4mye/mcdonalds-stakeholders/?frame=933bc9c6869f704ef7683c392aed593ea5a56de9&lt;/url&gt;&lt;/related-urls&gt;&lt;/urls&gt;&lt;/record&gt;&lt;/Cite&gt;&lt;/EndNote&gt;</w:instrText>
      </w:r>
      <w:r w:rsidR="005D6F63">
        <w:fldChar w:fldCharType="separate"/>
      </w:r>
      <w:r w:rsidR="005D6F63">
        <w:rPr>
          <w:noProof/>
        </w:rPr>
        <w:t>(Prezi, 2024)</w:t>
      </w:r>
      <w:r w:rsidR="005D6F63">
        <w:fldChar w:fldCharType="end"/>
      </w:r>
      <w:r w:rsidR="00660701" w:rsidRPr="00660701">
        <w:t>.</w:t>
      </w:r>
    </w:p>
    <w:p w14:paraId="1EC15BAB" w14:textId="77777777" w:rsidR="005D6F63" w:rsidRDefault="005D6F63" w:rsidP="005D6F63">
      <w:pPr>
        <w:jc w:val="both"/>
      </w:pPr>
    </w:p>
    <w:p w14:paraId="74CB88F5" w14:textId="01CC19A3" w:rsidR="005D6F63" w:rsidRDefault="005D6F63" w:rsidP="005D6F63">
      <w:pPr>
        <w:jc w:val="both"/>
        <w:rPr>
          <w:b/>
          <w:bCs/>
          <w:u w:val="single"/>
        </w:rPr>
      </w:pPr>
      <w:r w:rsidRPr="005D6F63">
        <w:rPr>
          <w:b/>
          <w:bCs/>
          <w:u w:val="single"/>
        </w:rPr>
        <w:t>Key Driving Factors of Mc Donalds:</w:t>
      </w:r>
    </w:p>
    <w:p w14:paraId="6B8618AA" w14:textId="77777777" w:rsidR="00AE1A8B" w:rsidRDefault="00AE1A8B" w:rsidP="005D6F63">
      <w:pPr>
        <w:jc w:val="both"/>
        <w:rPr>
          <w:b/>
          <w:bCs/>
        </w:rPr>
      </w:pPr>
    </w:p>
    <w:p w14:paraId="5B0339A2" w14:textId="77777777" w:rsidR="008E1DC4" w:rsidRDefault="00AE1A8B" w:rsidP="008E1DC4">
      <w:pPr>
        <w:keepNext/>
        <w:ind w:hanging="1440"/>
        <w:jc w:val="both"/>
      </w:pPr>
      <w:r w:rsidRPr="000E3D56">
        <w:rPr>
          <w:rFonts w:cstheme="minorHAnsi"/>
          <w:noProof/>
        </w:rPr>
        <w:lastRenderedPageBreak/>
        <w:drawing>
          <wp:inline distT="0" distB="0" distL="0" distR="0" wp14:anchorId="37E940B3" wp14:editId="05B05F84">
            <wp:extent cx="8705500" cy="4802909"/>
            <wp:effectExtent l="0" t="0" r="635" b="0"/>
            <wp:docPr id="801935535"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35535" name="Picture 2" descr="A screenshot of a computer scree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804658" cy="4857616"/>
                    </a:xfrm>
                    <a:prstGeom prst="rect">
                      <a:avLst/>
                    </a:prstGeom>
                    <a:noFill/>
                    <a:ln>
                      <a:noFill/>
                    </a:ln>
                  </pic:spPr>
                </pic:pic>
              </a:graphicData>
            </a:graphic>
          </wp:inline>
        </w:drawing>
      </w:r>
    </w:p>
    <w:p w14:paraId="0153856E" w14:textId="5F1DA1DA" w:rsidR="00AE1A8B" w:rsidRPr="00AE1A8B" w:rsidRDefault="008E1DC4" w:rsidP="008E1DC4">
      <w:pPr>
        <w:pStyle w:val="Caption"/>
        <w:jc w:val="center"/>
        <w:rPr>
          <w:b/>
          <w:bCs/>
        </w:rPr>
      </w:pPr>
      <w:r>
        <w:t>Figure 1: Segmentation chart</w:t>
      </w:r>
    </w:p>
    <w:p w14:paraId="4021F3B9" w14:textId="77777777" w:rsidR="0043110B" w:rsidRDefault="0043110B" w:rsidP="005D6F63">
      <w:pPr>
        <w:jc w:val="both"/>
      </w:pPr>
    </w:p>
    <w:p w14:paraId="57C3A861" w14:textId="77777777" w:rsidR="00D3341D" w:rsidRDefault="00D3341D" w:rsidP="005D6F63">
      <w:pPr>
        <w:jc w:val="both"/>
      </w:pPr>
    </w:p>
    <w:p w14:paraId="3C0D6564" w14:textId="77777777" w:rsidR="00D3341D" w:rsidRDefault="00D3341D" w:rsidP="005D6F63">
      <w:pPr>
        <w:jc w:val="both"/>
      </w:pPr>
    </w:p>
    <w:p w14:paraId="36BE0F42" w14:textId="2065C53A" w:rsidR="0043110B" w:rsidRDefault="0043110B" w:rsidP="005D6F63">
      <w:pPr>
        <w:jc w:val="both"/>
      </w:pPr>
      <w:r w:rsidRPr="0043110B">
        <w:rPr>
          <w:b/>
          <w:bCs/>
          <w:u w:val="single"/>
        </w:rPr>
        <w:t>Positioning</w:t>
      </w:r>
      <w:r w:rsidR="00D3341D">
        <w:rPr>
          <w:b/>
          <w:bCs/>
          <w:u w:val="single"/>
        </w:rPr>
        <w:t xml:space="preserve"> </w:t>
      </w:r>
      <w:r w:rsidR="00E30039">
        <w:fldChar w:fldCharType="begin"/>
      </w:r>
      <w:r w:rsidR="00E30039">
        <w:instrText xml:space="preserve"> ADDIN EN.CITE &lt;EndNote&gt;&lt;Cite&gt;&lt;Author&gt;Kathleen D Toerpe&lt;/Author&gt;&lt;Year&gt;1994&lt;/Year&gt;&lt;RecNum&gt;14&lt;/RecNum&gt;&lt;DisplayText&gt;(Kathleen D Toerpe, 1994)&lt;/DisplayText&gt;&lt;record&gt;&lt;rec-number&gt;14&lt;/rec-number&gt;&lt;foreign-keys&gt;&lt;key app="EN" db-id="tvd2axzdnt9pf7eztxhvv0s0tt0zt5xz2vzz" timestamp="1704930010"&gt;14&lt;/key&gt;&lt;/foreign-keys&gt;&lt;ref-type name="Journal Article"&gt;17&lt;/ref-type&gt;&lt;contributors&gt;&lt;authors&gt;&lt;author&gt; Kathleen D Toerpe,&lt;/author&gt;&lt;/authors&gt;&lt;/contributors&gt;&lt;titles&gt;&lt;title&gt;Small Fry, Big Spender: McDonald&amp;apos;s and the Rise of a Children&amp;apos;s Consumer Culture&lt;/title&gt;&lt;/titles&gt;&lt;dates&gt;&lt;year&gt;1994&lt;/year&gt;&lt;/dates&gt;&lt;urls&gt;&lt;related-urls&gt;&lt;url&gt;chrome-extension://efaidnbmnnnibpcajpcglclefindmkaj/https://ecommons.luc.edu/cgi/viewcontent.cgi?article=4456&amp;amp;context=luc_diss&lt;/url&gt;&lt;/related-urls&gt;&lt;/urls&gt;&lt;/record&gt;&lt;/Cite&gt;&lt;/EndNote&gt;</w:instrText>
      </w:r>
      <w:r w:rsidR="00E30039">
        <w:fldChar w:fldCharType="separate"/>
      </w:r>
      <w:r w:rsidR="00E30039">
        <w:rPr>
          <w:noProof/>
        </w:rPr>
        <w:t>(Kathleen D Toerpe, 1994)</w:t>
      </w:r>
      <w:r w:rsidR="00E30039">
        <w:fldChar w:fldCharType="end"/>
      </w:r>
      <w:r w:rsidR="00D3341D">
        <w:t xml:space="preserve"> / </w:t>
      </w:r>
      <w:r w:rsidR="00E30039">
        <w:t xml:space="preserve"> </w:t>
      </w:r>
      <w:r w:rsidR="00E30039">
        <w:fldChar w:fldCharType="begin"/>
      </w:r>
      <w:r w:rsidR="00E30039">
        <w:instrText xml:space="preserve"> ADDIN EN.CITE &lt;EndNote&gt;&lt;Cite&gt;&lt;Author&gt;Forbes&lt;/Author&gt;&lt;Year&gt;2016&lt;/Year&gt;&lt;RecNum&gt;16&lt;/RecNum&gt;&lt;DisplayText&gt;(Forbes, 2016)&lt;/DisplayText&gt;&lt;record&gt;&lt;rec-number&gt;16&lt;/rec-number&gt;&lt;foreign-keys&gt;&lt;key app="EN" db-id="tvd2axzdnt9pf7eztxhvv0s0tt0zt5xz2vzz" timestamp="1704930284"&gt;16&lt;/key&gt;&lt;/foreign-keys&gt;&lt;ref-type name="Web Page"&gt;12&lt;/ref-type&gt;&lt;contributors&gt;&lt;authors&gt;&lt;author&gt;Forbes,&lt;/author&gt;&lt;/authors&gt;&lt;/contributors&gt;&lt;titles&gt;&lt;title&gt;Here&amp;apos;s How McDonald&amp;apos;s Is Now Seeking To Attract Millennials&lt;/title&gt;&lt;/titles&gt;&lt;dates&gt;&lt;year&gt;2016&lt;/year&gt;&lt;/dates&gt;&lt;urls&gt;&lt;related-urls&gt;&lt;url&gt;https://www.forbes.com/sites/greatspeculations/2016/11/17/heres-how-mcdonalds-is-now-seeking-to-attract-millennials/?sh=101ebce47454&lt;/url&gt;&lt;/related-urls&gt;&lt;/urls&gt;&lt;/record&gt;&lt;/Cite&gt;&lt;/EndNote&gt;</w:instrText>
      </w:r>
      <w:r w:rsidR="00E30039">
        <w:fldChar w:fldCharType="separate"/>
      </w:r>
      <w:r w:rsidR="00E30039">
        <w:rPr>
          <w:noProof/>
        </w:rPr>
        <w:t>(Forbes, 2016)</w:t>
      </w:r>
      <w:r w:rsidR="00E30039">
        <w:fldChar w:fldCharType="end"/>
      </w:r>
      <w:r w:rsidRPr="0043110B">
        <w:t>.</w:t>
      </w:r>
    </w:p>
    <w:p w14:paraId="2C2E103D" w14:textId="08752F61" w:rsidR="0043110B" w:rsidRDefault="0043110B" w:rsidP="0043110B">
      <w:pPr>
        <w:pStyle w:val="my-3"/>
        <w:shd w:val="clear" w:color="auto" w:fill="FFFFFF"/>
        <w:rPr>
          <w:rFonts w:asciiTheme="minorHAnsi" w:eastAsiaTheme="minorHAnsi" w:hAnsiTheme="minorHAnsi" w:cstheme="minorHAnsi"/>
          <w:kern w:val="2"/>
          <w:sz w:val="22"/>
          <w:szCs w:val="22"/>
          <w14:ligatures w14:val="standardContextual"/>
        </w:rPr>
      </w:pPr>
      <w:r w:rsidRPr="0043110B">
        <w:rPr>
          <w:rFonts w:asciiTheme="minorHAnsi" w:eastAsiaTheme="minorHAnsi" w:hAnsiTheme="minorHAnsi" w:cstheme="minorHAnsi"/>
          <w:b/>
          <w:bCs/>
          <w:kern w:val="2"/>
          <w:sz w:val="22"/>
          <w:szCs w:val="22"/>
          <w:u w:val="single"/>
          <w14:ligatures w14:val="standardContextual"/>
        </w:rPr>
        <w:t>Targeting</w:t>
      </w:r>
      <w:r w:rsidRPr="0043110B">
        <w:rPr>
          <w:rFonts w:asciiTheme="minorHAnsi" w:eastAsiaTheme="minorHAnsi" w:hAnsiTheme="minorHAnsi" w:cstheme="minorHAnsi"/>
          <w:kern w:val="2"/>
          <w:sz w:val="22"/>
          <w:szCs w:val="22"/>
          <w:u w:val="single"/>
          <w14:ligatures w14:val="standardContextual"/>
        </w:rPr>
        <w:t>:</w:t>
      </w:r>
      <w:r w:rsidRPr="000E3D56">
        <w:rPr>
          <w:rFonts w:asciiTheme="minorHAnsi" w:eastAsiaTheme="minorHAnsi" w:hAnsiTheme="minorHAnsi" w:cstheme="minorHAnsi"/>
          <w:kern w:val="2"/>
          <w:sz w:val="22"/>
          <w:szCs w:val="22"/>
          <w14:ligatures w14:val="standardContextual"/>
        </w:rPr>
        <w:t xml:space="preserve"> </w:t>
      </w:r>
      <w:r w:rsidRPr="0043110B">
        <w:rPr>
          <w:rFonts w:asciiTheme="minorHAnsi" w:eastAsiaTheme="minorHAnsi" w:hAnsiTheme="minorHAnsi" w:cstheme="minorHAnsi"/>
          <w:kern w:val="2"/>
          <w:sz w:val="22"/>
          <w:szCs w:val="22"/>
          <w14:ligatures w14:val="standardContextual"/>
        </w:rPr>
        <w:t xml:space="preserve">- </w:t>
      </w:r>
      <w:r w:rsidR="00225DA5">
        <w:rPr>
          <w:rFonts w:asciiTheme="minorHAnsi" w:eastAsiaTheme="minorHAnsi" w:hAnsiTheme="minorHAnsi" w:cstheme="minorHAnsi"/>
          <w:kern w:val="2"/>
          <w:sz w:val="22"/>
          <w:szCs w:val="22"/>
          <w14:ligatures w14:val="standardContextual"/>
        </w:rPr>
        <w:fldChar w:fldCharType="begin"/>
      </w:r>
      <w:r w:rsidR="004B58DE">
        <w:rPr>
          <w:rFonts w:asciiTheme="minorHAnsi" w:eastAsiaTheme="minorHAnsi" w:hAnsiTheme="minorHAnsi" w:cstheme="minorHAnsi"/>
          <w:kern w:val="2"/>
          <w:sz w:val="22"/>
          <w:szCs w:val="22"/>
          <w14:ligatures w14:val="standardContextual"/>
        </w:rPr>
        <w:instrText xml:space="preserve"> ADDIN EN.CITE &lt;EndNote&gt;&lt;Cite&gt;&lt;Author&gt;Mc Donalds&lt;/Author&gt;&lt;Year&gt;2023&lt;/Year&gt;&lt;RecNum&gt;15&lt;/RecNum&gt;&lt;DisplayText&gt;(Mc Donalds, 2023a)&lt;/DisplayText&gt;&lt;record&gt;&lt;rec-number&gt;15&lt;/rec-number&gt;&lt;foreign-keys&gt;&lt;key app="EN" db-id="tvd2axzdnt9pf7eztxhvv0s0tt0zt5xz2vzz" timestamp="1704930112"&gt;15&lt;/key&gt;&lt;/foreign-keys&gt;&lt;ref-type name="Web Page"&gt;12&lt;/ref-type&gt;&lt;contributors&gt;&lt;authors&gt;&lt;author&gt;Mc Donalds,&lt;/author&gt;&lt;/authors&gt;&lt;/contributors&gt;&lt;titles&gt;&lt;title&gt;Student Offer Terms and Conditions (the &amp;quot;Promotion&amp;quot;)&lt;/title&gt;&lt;/titles&gt;&lt;dates&gt;&lt;year&gt;2023&lt;/year&gt;&lt;/dates&gt;&lt;urls&gt;&lt;related-urls&gt;&lt;url&gt;https://www.mcdonalds.com/gb/en-gb/terms-and-conditions/student-offer.html&lt;/url&gt;&lt;/related-urls&gt;&lt;/urls&gt;&lt;/record&gt;&lt;/Cite&gt;&lt;/EndNote&gt;</w:instrText>
      </w:r>
      <w:r w:rsidR="00225DA5">
        <w:rPr>
          <w:rFonts w:asciiTheme="minorHAnsi" w:eastAsiaTheme="minorHAnsi" w:hAnsiTheme="minorHAnsi" w:cstheme="minorHAnsi"/>
          <w:kern w:val="2"/>
          <w:sz w:val="22"/>
          <w:szCs w:val="22"/>
          <w14:ligatures w14:val="standardContextual"/>
        </w:rPr>
        <w:fldChar w:fldCharType="separate"/>
      </w:r>
      <w:r w:rsidR="004B58DE">
        <w:rPr>
          <w:rFonts w:asciiTheme="minorHAnsi" w:eastAsiaTheme="minorHAnsi" w:hAnsiTheme="minorHAnsi" w:cstheme="minorHAnsi"/>
          <w:noProof/>
          <w:kern w:val="2"/>
          <w:sz w:val="22"/>
          <w:szCs w:val="22"/>
          <w14:ligatures w14:val="standardContextual"/>
        </w:rPr>
        <w:t>(Mc Donalds, 2023a)</w:t>
      </w:r>
      <w:r w:rsidR="00225DA5">
        <w:rPr>
          <w:rFonts w:asciiTheme="minorHAnsi" w:eastAsiaTheme="minorHAnsi" w:hAnsiTheme="minorHAnsi" w:cstheme="minorHAnsi"/>
          <w:kern w:val="2"/>
          <w:sz w:val="22"/>
          <w:szCs w:val="22"/>
          <w14:ligatures w14:val="standardContextual"/>
        </w:rPr>
        <w:fldChar w:fldCharType="end"/>
      </w:r>
      <w:r w:rsidR="00D3341D">
        <w:rPr>
          <w:rFonts w:asciiTheme="minorHAnsi" w:eastAsiaTheme="minorHAnsi" w:hAnsiTheme="minorHAnsi" w:cstheme="minorHAnsi"/>
          <w:kern w:val="2"/>
          <w:sz w:val="22"/>
          <w:szCs w:val="22"/>
          <w14:ligatures w14:val="standardContextual"/>
        </w:rPr>
        <w:t xml:space="preserve"> / </w:t>
      </w:r>
      <w:r w:rsidR="00225DA5">
        <w:rPr>
          <w:rFonts w:asciiTheme="minorHAnsi" w:eastAsiaTheme="minorHAnsi" w:hAnsiTheme="minorHAnsi" w:cstheme="minorHAnsi"/>
          <w:kern w:val="2"/>
          <w:sz w:val="22"/>
          <w:szCs w:val="22"/>
          <w14:ligatures w14:val="standardContextual"/>
        </w:rPr>
        <w:fldChar w:fldCharType="begin"/>
      </w:r>
      <w:r w:rsidR="00225DA5">
        <w:rPr>
          <w:rFonts w:asciiTheme="minorHAnsi" w:eastAsiaTheme="minorHAnsi" w:hAnsiTheme="minorHAnsi" w:cstheme="minorHAnsi"/>
          <w:kern w:val="2"/>
          <w:sz w:val="22"/>
          <w:szCs w:val="22"/>
          <w14:ligatures w14:val="standardContextual"/>
        </w:rPr>
        <w:instrText xml:space="preserve"> ADDIN EN.CITE &lt;EndNote&gt;&lt;Cite&gt;&lt;Author&gt;Amy McKeever&lt;/Author&gt;&lt;Year&gt;2017&lt;/Year&gt;&lt;RecNum&gt;17&lt;/RecNum&gt;&lt;DisplayText&gt;(Amy McKeever, 2017)&lt;/DisplayText&gt;&lt;record&gt;&lt;rec-number&gt;17&lt;/rec-number&gt;&lt;foreign-keys&gt;&lt;key app="EN" db-id="tvd2axzdnt9pf7eztxhvv0s0tt0zt5xz2vzz" timestamp="1704930709"&gt;17&lt;/key&gt;&lt;/foreign-keys&gt;&lt;ref-type name="Report"&gt;27&lt;/ref-type&gt;&lt;contributors&gt;&lt;authors&gt;&lt;author&gt;Amy McKeever,&lt;/author&gt;&lt;/authors&gt;&lt;/contributors&gt;&lt;titles&gt;&lt;title&gt;Why Can’t America Have Nice Rest Stops?&lt;/title&gt;&lt;/titles&gt;&lt;dates&gt;&lt;year&gt;2017&lt;/year&gt;&lt;/dates&gt;&lt;urls&gt;&lt;related-urls&gt;&lt;url&gt;https://www.eater.com/2017/6/14/15793862/why-cant-america-have-nice-rest-stops&lt;/url&gt;&lt;/related-urls&gt;&lt;/urls&gt;&lt;/record&gt;&lt;/Cite&gt;&lt;/EndNote&gt;</w:instrText>
      </w:r>
      <w:r w:rsidR="00225DA5">
        <w:rPr>
          <w:rFonts w:asciiTheme="minorHAnsi" w:eastAsiaTheme="minorHAnsi" w:hAnsiTheme="minorHAnsi" w:cstheme="minorHAnsi"/>
          <w:kern w:val="2"/>
          <w:sz w:val="22"/>
          <w:szCs w:val="22"/>
          <w14:ligatures w14:val="standardContextual"/>
        </w:rPr>
        <w:fldChar w:fldCharType="separate"/>
      </w:r>
      <w:r w:rsidR="00225DA5">
        <w:rPr>
          <w:rFonts w:asciiTheme="minorHAnsi" w:eastAsiaTheme="minorHAnsi" w:hAnsiTheme="minorHAnsi" w:cstheme="minorHAnsi"/>
          <w:noProof/>
          <w:kern w:val="2"/>
          <w:sz w:val="22"/>
          <w:szCs w:val="22"/>
          <w14:ligatures w14:val="standardContextual"/>
        </w:rPr>
        <w:t>(Amy McKeever, 2017)</w:t>
      </w:r>
      <w:r w:rsidR="00225DA5">
        <w:rPr>
          <w:rFonts w:asciiTheme="minorHAnsi" w:eastAsiaTheme="minorHAnsi" w:hAnsiTheme="minorHAnsi" w:cstheme="minorHAnsi"/>
          <w:kern w:val="2"/>
          <w:sz w:val="22"/>
          <w:szCs w:val="22"/>
          <w14:ligatures w14:val="standardContextual"/>
        </w:rPr>
        <w:fldChar w:fldCharType="end"/>
      </w:r>
      <w:r w:rsidR="00E30039">
        <w:rPr>
          <w:rFonts w:asciiTheme="minorHAnsi" w:eastAsiaTheme="minorHAnsi" w:hAnsiTheme="minorHAnsi" w:cstheme="minorHAnsi"/>
          <w:kern w:val="2"/>
          <w:sz w:val="22"/>
          <w:szCs w:val="22"/>
          <w14:ligatures w14:val="standardContextual"/>
        </w:rPr>
        <w:t>.</w:t>
      </w:r>
    </w:p>
    <w:p w14:paraId="106D1AD2" w14:textId="68F7799A" w:rsidR="00D3341D" w:rsidRPr="00AE1A8B" w:rsidRDefault="00D3341D" w:rsidP="00D3341D">
      <w:pPr>
        <w:jc w:val="both"/>
      </w:pPr>
      <w:r>
        <w:rPr>
          <w:b/>
          <w:bCs/>
          <w:u w:val="single"/>
        </w:rPr>
        <w:t xml:space="preserve">Segmentation </w:t>
      </w:r>
      <w:r w:rsidRPr="001B1635">
        <w:rPr>
          <w:u w:val="single"/>
        </w:rPr>
        <w:fldChar w:fldCharType="begin"/>
      </w:r>
      <w:r w:rsidRPr="001B1635">
        <w:rPr>
          <w:u w:val="single"/>
        </w:rPr>
        <w:instrText xml:space="preserve"> ADDIN EN.CITE &lt;EndNote&gt;&lt;Cite&gt;&lt;Author&gt;Wondershare EdrawMind&lt;/Author&gt;&lt;RecNum&gt;13&lt;/RecNum&gt;&lt;DisplayText&gt;(Wondershare EdrawMind)&lt;/DisplayText&gt;&lt;record&gt;&lt;rec-number&gt;13&lt;/rec-number&gt;&lt;foreign-keys&gt;&lt;key app="EN" db-id="tvd2axzdnt9pf7eztxhvv0s0tt0zt5xz2vzz" timestamp="1704928267"&gt;13&lt;/key&gt;&lt;/foreign-keys&gt;&lt;ref-type name="Web Page"&gt;12&lt;/ref-type&gt;&lt;contributors&gt;&lt;authors&gt;&lt;author&gt;Wondershare EdrawMind,&lt;/author&gt;&lt;/authors&gt;&lt;/contributors&gt;&lt;titles&gt;&lt;title&gt;McDonald&amp;apos;s Market Segmentation, Targeting, and Positioning&lt;/title&gt;&lt;/titles&gt;&lt;dates&gt;&lt;/dates&gt;&lt;urls&gt;&lt;related-urls&gt;&lt;url&gt;https://www.edrawmind.com/article/mcdonalds-segmentation-targeting-and-positioning.html&lt;/url&gt;&lt;/related-urls&gt;&lt;/urls&gt;&lt;/record&gt;&lt;/Cite&gt;&lt;/EndNote&gt;</w:instrText>
      </w:r>
      <w:r w:rsidRPr="001B1635">
        <w:rPr>
          <w:u w:val="single"/>
        </w:rPr>
        <w:fldChar w:fldCharType="separate"/>
      </w:r>
      <w:r w:rsidRPr="001B1635">
        <w:rPr>
          <w:noProof/>
          <w:u w:val="single"/>
        </w:rPr>
        <w:t>(Wondershare EdrawMind)</w:t>
      </w:r>
      <w:r w:rsidRPr="001B1635">
        <w:rPr>
          <w:u w:val="single"/>
        </w:rPr>
        <w:fldChar w:fldCharType="end"/>
      </w:r>
      <w:r w:rsidRPr="00AE1A8B">
        <w:t>: Developing a marketing plan is crucial to comprehend the company's target audience, facilitating effective communication and marketing. Identifying the consumer base allows McDonald's to tailor strategies, focusing on sectors with significant size and projected growth rates.</w:t>
      </w:r>
    </w:p>
    <w:p w14:paraId="66A98556" w14:textId="77777777" w:rsidR="00D3341D" w:rsidRDefault="00D3341D" w:rsidP="0043110B">
      <w:pPr>
        <w:pStyle w:val="my-3"/>
        <w:shd w:val="clear" w:color="auto" w:fill="FFFFFF"/>
        <w:rPr>
          <w:rFonts w:asciiTheme="minorHAnsi" w:eastAsiaTheme="minorHAnsi" w:hAnsiTheme="minorHAnsi" w:cstheme="minorHAnsi"/>
          <w:kern w:val="2"/>
          <w:sz w:val="22"/>
          <w:szCs w:val="22"/>
          <w14:ligatures w14:val="standardContextual"/>
        </w:rPr>
      </w:pPr>
    </w:p>
    <w:p w14:paraId="5C198E64" w14:textId="77777777" w:rsidR="00D3341D" w:rsidRDefault="00D3341D" w:rsidP="0043110B">
      <w:pPr>
        <w:pStyle w:val="my-3"/>
        <w:shd w:val="clear" w:color="auto" w:fill="FFFFFF"/>
        <w:rPr>
          <w:rFonts w:asciiTheme="minorHAnsi" w:eastAsiaTheme="minorHAnsi" w:hAnsiTheme="minorHAnsi" w:cstheme="minorHAnsi"/>
          <w:b/>
          <w:bCs/>
          <w:kern w:val="2"/>
          <w:sz w:val="22"/>
          <w:szCs w:val="22"/>
          <w:u w:val="single"/>
          <w14:ligatures w14:val="standardContextual"/>
        </w:rPr>
      </w:pPr>
    </w:p>
    <w:p w14:paraId="351CC7D4" w14:textId="7074DCAD" w:rsidR="00D3341D" w:rsidRDefault="001B1635" w:rsidP="001B1635">
      <w:pPr>
        <w:pStyle w:val="my-3"/>
        <w:shd w:val="clear" w:color="auto" w:fill="FFFFFF"/>
        <w:ind w:hanging="1350"/>
        <w:rPr>
          <w:rFonts w:asciiTheme="minorHAnsi" w:eastAsiaTheme="minorHAnsi" w:hAnsiTheme="minorHAnsi" w:cstheme="minorHAnsi"/>
          <w:b/>
          <w:bCs/>
          <w:kern w:val="2"/>
          <w:sz w:val="22"/>
          <w:szCs w:val="22"/>
          <w:u w:val="single"/>
          <w14:ligatures w14:val="standardContextual"/>
        </w:rPr>
      </w:pPr>
      <w:r>
        <w:rPr>
          <w:rFonts w:asciiTheme="minorHAnsi" w:eastAsiaTheme="minorHAnsi" w:hAnsiTheme="minorHAnsi" w:cstheme="minorHAnsi"/>
          <w:b/>
          <w:bCs/>
          <w:noProof/>
          <w:kern w:val="2"/>
          <w:sz w:val="22"/>
          <w:szCs w:val="22"/>
          <w:u w:val="single"/>
          <w14:ligatures w14:val="standardContextual"/>
        </w:rPr>
        <w:lastRenderedPageBreak/>
        <w:drawing>
          <wp:inline distT="0" distB="0" distL="0" distR="0" wp14:anchorId="4E42CDCF" wp14:editId="39C60F90">
            <wp:extent cx="7661437" cy="4064000"/>
            <wp:effectExtent l="0" t="0" r="0" b="0"/>
            <wp:docPr id="519628421" name="Picture 5" descr="A blue tex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28421" name="Picture 5" descr="A blue text with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744615" cy="4108122"/>
                    </a:xfrm>
                    <a:prstGeom prst="rect">
                      <a:avLst/>
                    </a:prstGeom>
                  </pic:spPr>
                </pic:pic>
              </a:graphicData>
            </a:graphic>
          </wp:inline>
        </w:drawing>
      </w:r>
    </w:p>
    <w:p w14:paraId="05CD4310" w14:textId="77777777" w:rsidR="00D3341D" w:rsidRDefault="00D3341D" w:rsidP="0043110B">
      <w:pPr>
        <w:pStyle w:val="my-3"/>
        <w:shd w:val="clear" w:color="auto" w:fill="FFFFFF"/>
        <w:rPr>
          <w:rFonts w:asciiTheme="minorHAnsi" w:eastAsiaTheme="minorHAnsi" w:hAnsiTheme="minorHAnsi" w:cstheme="minorHAnsi"/>
          <w:b/>
          <w:bCs/>
          <w:kern w:val="2"/>
          <w:sz w:val="22"/>
          <w:szCs w:val="22"/>
          <w:u w:val="single"/>
          <w14:ligatures w14:val="standardContextual"/>
        </w:rPr>
      </w:pPr>
    </w:p>
    <w:p w14:paraId="1678C3A4" w14:textId="2C2AECDA" w:rsidR="00225DA5" w:rsidRPr="00505620" w:rsidRDefault="00225DA5" w:rsidP="0043110B">
      <w:pPr>
        <w:pStyle w:val="my-3"/>
        <w:shd w:val="clear" w:color="auto" w:fill="FFFFFF"/>
        <w:rPr>
          <w:rFonts w:asciiTheme="minorHAnsi" w:eastAsiaTheme="minorHAnsi" w:hAnsiTheme="minorHAnsi" w:cstheme="minorHAnsi"/>
          <w:b/>
          <w:bCs/>
          <w:kern w:val="2"/>
          <w:sz w:val="22"/>
          <w:szCs w:val="22"/>
          <w:u w:val="single"/>
          <w14:ligatures w14:val="standardContextual"/>
        </w:rPr>
      </w:pPr>
      <w:r w:rsidRPr="00505620">
        <w:rPr>
          <w:rFonts w:asciiTheme="minorHAnsi" w:eastAsiaTheme="minorHAnsi" w:hAnsiTheme="minorHAnsi" w:cstheme="minorHAnsi"/>
          <w:b/>
          <w:bCs/>
          <w:kern w:val="2"/>
          <w:sz w:val="22"/>
          <w:szCs w:val="22"/>
          <w:u w:val="single"/>
          <w14:ligatures w14:val="standardContextual"/>
        </w:rPr>
        <w:t>Performance Priorities of Mc Donalds:</w:t>
      </w:r>
    </w:p>
    <w:p w14:paraId="2791898A" w14:textId="59512654" w:rsidR="00225DA5" w:rsidRDefault="00505620" w:rsidP="0043110B">
      <w:pPr>
        <w:pStyle w:val="my-3"/>
        <w:shd w:val="clear" w:color="auto" w:fill="FFFFFF"/>
        <w:rPr>
          <w:rFonts w:asciiTheme="minorHAnsi" w:eastAsiaTheme="minorHAnsi" w:hAnsiTheme="minorHAnsi" w:cstheme="minorHAnsi"/>
          <w:kern w:val="2"/>
          <w:sz w:val="22"/>
          <w:szCs w:val="22"/>
          <w14:ligatures w14:val="standardContextual"/>
        </w:rPr>
      </w:pPr>
      <w:r w:rsidRPr="00505620">
        <w:rPr>
          <w:rFonts w:asciiTheme="minorHAnsi" w:eastAsiaTheme="minorHAnsi" w:hAnsiTheme="minorHAnsi" w:cstheme="minorHAnsi"/>
          <w:b/>
          <w:bCs/>
          <w:kern w:val="2"/>
          <w:sz w:val="22"/>
          <w:szCs w:val="22"/>
          <w14:ligatures w14:val="standardContextual"/>
        </w:rPr>
        <w:t>Cost:</w:t>
      </w:r>
      <w:r w:rsidRPr="00505620">
        <w:rPr>
          <w:rFonts w:asciiTheme="minorHAnsi" w:eastAsiaTheme="minorHAnsi" w:hAnsiTheme="minorHAnsi" w:cstheme="minorHAnsi"/>
          <w:kern w:val="2"/>
          <w:sz w:val="22"/>
          <w:szCs w:val="22"/>
          <w14:ligatures w14:val="standardContextual"/>
        </w:rPr>
        <w:t xml:space="preserve"> </w:t>
      </w:r>
      <w:r w:rsidR="000D02AA" w:rsidRPr="000D02AA">
        <w:rPr>
          <w:rFonts w:asciiTheme="minorHAnsi" w:eastAsiaTheme="minorHAnsi" w:hAnsiTheme="minorHAnsi" w:cstheme="minorHAnsi"/>
          <w:kern w:val="2"/>
          <w:sz w:val="22"/>
          <w:szCs w:val="22"/>
          <w14:ligatures w14:val="standardContextual"/>
        </w:rPr>
        <w:t>McDonald's emphasizes cost efficiency in operations, leveraging a supply chain strategy focused on reliable, cost-effective, and ethically compliant suppliers</w:t>
      </w:r>
      <w:r w:rsidR="000D02AA">
        <w:rPr>
          <w:rFonts w:asciiTheme="minorHAnsi" w:eastAsiaTheme="minorHAnsi" w:hAnsiTheme="minorHAnsi" w:cstheme="minorHAnsi"/>
          <w:kern w:val="2"/>
          <w:sz w:val="22"/>
          <w:szCs w:val="22"/>
          <w14:ligatures w14:val="standardContextual"/>
        </w:rPr>
        <w:t xml:space="preserve"> </w:t>
      </w:r>
      <w:r w:rsidR="000D02AA">
        <w:rPr>
          <w:rFonts w:asciiTheme="minorHAnsi" w:eastAsiaTheme="minorHAnsi" w:hAnsiTheme="minorHAnsi" w:cstheme="minorHAnsi"/>
          <w:kern w:val="2"/>
          <w:sz w:val="22"/>
          <w:szCs w:val="22"/>
          <w14:ligatures w14:val="standardContextual"/>
        </w:rPr>
        <w:fldChar w:fldCharType="begin"/>
      </w:r>
      <w:r w:rsidR="000D02AA">
        <w:rPr>
          <w:rFonts w:asciiTheme="minorHAnsi" w:eastAsiaTheme="minorHAnsi" w:hAnsiTheme="minorHAnsi" w:cstheme="minorHAnsi"/>
          <w:kern w:val="2"/>
          <w:sz w:val="22"/>
          <w:szCs w:val="22"/>
          <w14:ligatures w14:val="standardContextual"/>
        </w:rPr>
        <w:instrText xml:space="preserve"> ADDIN EN.CITE &lt;EndNote&gt;&lt;Cite&gt;&lt;Author&gt;Dfreight&lt;/Author&gt;&lt;Year&gt;2023&lt;/Year&gt;&lt;RecNum&gt;18&lt;/RecNum&gt;&lt;DisplayText&gt;(Dfreight, 2023)&lt;/DisplayText&gt;&lt;record&gt;&lt;rec-number&gt;18&lt;/rec-number&gt;&lt;foreign-keys&gt;&lt;key app="EN" db-id="tvd2axzdnt9pf7eztxhvv0s0tt0zt5xz2vzz" timestamp="1704932790"&gt;18&lt;/key&gt;&lt;/foreign-keys&gt;&lt;ref-type name="Web Page"&gt;12&lt;/ref-type&gt;&lt;contributors&gt;&lt;authors&gt;&lt;author&gt;Dfreight,&lt;/author&gt;&lt;/authors&gt;&lt;/contributors&gt;&lt;titles&gt;&lt;title&gt;BREAKING DOWN MCDONALD’S SUPPLY CHAIN STRATEGY: A RECIPE FOR SUCCESS&lt;/title&gt;&lt;/titles&gt;&lt;dates&gt;&lt;year&gt;2023&lt;/year&gt;&lt;/dates&gt;&lt;urls&gt;&lt;related-urls&gt;&lt;url&gt;https://dfreight.org/blog/breaking-down-mcdonalds-supply-chain-strategy/&lt;/url&gt;&lt;/related-urls&gt;&lt;/urls&gt;&lt;/record&gt;&lt;/Cite&gt;&lt;/EndNote&gt;</w:instrText>
      </w:r>
      <w:r w:rsidR="000D02AA">
        <w:rPr>
          <w:rFonts w:asciiTheme="minorHAnsi" w:eastAsiaTheme="minorHAnsi" w:hAnsiTheme="minorHAnsi" w:cstheme="minorHAnsi"/>
          <w:kern w:val="2"/>
          <w:sz w:val="22"/>
          <w:szCs w:val="22"/>
          <w14:ligatures w14:val="standardContextual"/>
        </w:rPr>
        <w:fldChar w:fldCharType="separate"/>
      </w:r>
      <w:r w:rsidR="000D02AA">
        <w:rPr>
          <w:rFonts w:asciiTheme="minorHAnsi" w:eastAsiaTheme="minorHAnsi" w:hAnsiTheme="minorHAnsi" w:cstheme="minorHAnsi"/>
          <w:noProof/>
          <w:kern w:val="2"/>
          <w:sz w:val="22"/>
          <w:szCs w:val="22"/>
          <w14:ligatures w14:val="standardContextual"/>
        </w:rPr>
        <w:t>(Dfreight, 2023)</w:t>
      </w:r>
      <w:r w:rsidR="000D02AA">
        <w:rPr>
          <w:rFonts w:asciiTheme="minorHAnsi" w:eastAsiaTheme="minorHAnsi" w:hAnsiTheme="minorHAnsi" w:cstheme="minorHAnsi"/>
          <w:kern w:val="2"/>
          <w:sz w:val="22"/>
          <w:szCs w:val="22"/>
          <w14:ligatures w14:val="standardContextual"/>
        </w:rPr>
        <w:fldChar w:fldCharType="end"/>
      </w:r>
      <w:r w:rsidR="000D02AA" w:rsidRPr="000D02AA">
        <w:rPr>
          <w:rFonts w:asciiTheme="minorHAnsi" w:eastAsiaTheme="minorHAnsi" w:hAnsiTheme="minorHAnsi" w:cstheme="minorHAnsi"/>
          <w:kern w:val="2"/>
          <w:sz w:val="22"/>
          <w:szCs w:val="22"/>
          <w14:ligatures w14:val="standardContextual"/>
        </w:rPr>
        <w:t>. Utilizing vertical integration, McDonald's controls supply chain components, reducing overall restaurant costs</w:t>
      </w:r>
      <w:r w:rsidR="000D02AA">
        <w:rPr>
          <w:rFonts w:asciiTheme="minorHAnsi" w:eastAsiaTheme="minorHAnsi" w:hAnsiTheme="minorHAnsi" w:cstheme="minorHAnsi"/>
          <w:kern w:val="2"/>
          <w:sz w:val="22"/>
          <w:szCs w:val="22"/>
          <w14:ligatures w14:val="standardContextual"/>
        </w:rPr>
        <w:t xml:space="preserve"> </w:t>
      </w:r>
      <w:r w:rsidR="000D02AA">
        <w:rPr>
          <w:rFonts w:asciiTheme="minorHAnsi" w:eastAsiaTheme="minorHAnsi" w:hAnsiTheme="minorHAnsi" w:cstheme="minorHAnsi"/>
          <w:kern w:val="2"/>
          <w:sz w:val="22"/>
          <w:szCs w:val="22"/>
          <w14:ligatures w14:val="standardContextual"/>
        </w:rPr>
        <w:fldChar w:fldCharType="begin"/>
      </w:r>
      <w:r w:rsidR="000D02AA">
        <w:rPr>
          <w:rFonts w:asciiTheme="minorHAnsi" w:eastAsiaTheme="minorHAnsi" w:hAnsiTheme="minorHAnsi" w:cstheme="minorHAnsi"/>
          <w:kern w:val="2"/>
          <w:sz w:val="22"/>
          <w:szCs w:val="22"/>
          <w14:ligatures w14:val="standardContextual"/>
        </w:rPr>
        <w:instrText xml:space="preserve"> ADDIN EN.CITE &lt;EndNote&gt;&lt;Cite&gt;&lt;Author&gt;Emilia Ashton&lt;/Author&gt;&lt;Year&gt;2022&lt;/Year&gt;&lt;RecNum&gt;19&lt;/RecNum&gt;&lt;DisplayText&gt;(Emilia Ashton, 2022)&lt;/DisplayText&gt;&lt;record&gt;&lt;rec-number&gt;19&lt;/rec-number&gt;&lt;foreign-keys&gt;&lt;key app="EN" db-id="tvd2axzdnt9pf7eztxhvv0s0tt0zt5xz2vzz" timestamp="1704932904"&gt;19&lt;/key&gt;&lt;/foreign-keys&gt;&lt;ref-type name="Web Page"&gt;12&lt;/ref-type&gt;&lt;contributors&gt;&lt;authors&gt;&lt;author&gt;Emilia Ashton,&lt;/author&gt;&lt;/authors&gt;&lt;/contributors&gt;&lt;titles&gt;&lt;title&gt;The Amazing Supply Chain of McDonalds&lt;/title&gt;&lt;/titles&gt;&lt;dates&gt;&lt;year&gt;2022&lt;/year&gt;&lt;/dates&gt;&lt;urls&gt;&lt;related-urls&gt;&lt;url&gt;https://www.allthingssupplychain.com/the-amazing-supply-chain-of-mcdonalds/&lt;/url&gt;&lt;/related-urls&gt;&lt;/urls&gt;&lt;/record&gt;&lt;/Cite&gt;&lt;/EndNote&gt;</w:instrText>
      </w:r>
      <w:r w:rsidR="000D02AA">
        <w:rPr>
          <w:rFonts w:asciiTheme="minorHAnsi" w:eastAsiaTheme="minorHAnsi" w:hAnsiTheme="minorHAnsi" w:cstheme="minorHAnsi"/>
          <w:kern w:val="2"/>
          <w:sz w:val="22"/>
          <w:szCs w:val="22"/>
          <w14:ligatures w14:val="standardContextual"/>
        </w:rPr>
        <w:fldChar w:fldCharType="separate"/>
      </w:r>
      <w:r w:rsidR="000D02AA">
        <w:rPr>
          <w:rFonts w:asciiTheme="minorHAnsi" w:eastAsiaTheme="minorHAnsi" w:hAnsiTheme="minorHAnsi" w:cstheme="minorHAnsi"/>
          <w:noProof/>
          <w:kern w:val="2"/>
          <w:sz w:val="22"/>
          <w:szCs w:val="22"/>
          <w14:ligatures w14:val="standardContextual"/>
        </w:rPr>
        <w:t>(Emilia Ashton, 2022)</w:t>
      </w:r>
      <w:r w:rsidR="000D02AA">
        <w:rPr>
          <w:rFonts w:asciiTheme="minorHAnsi" w:eastAsiaTheme="minorHAnsi" w:hAnsiTheme="minorHAnsi" w:cstheme="minorHAnsi"/>
          <w:kern w:val="2"/>
          <w:sz w:val="22"/>
          <w:szCs w:val="22"/>
          <w14:ligatures w14:val="standardContextual"/>
        </w:rPr>
        <w:fldChar w:fldCharType="end"/>
      </w:r>
      <w:r w:rsidR="000D02AA" w:rsidRPr="000D02AA">
        <w:rPr>
          <w:rFonts w:asciiTheme="minorHAnsi" w:eastAsiaTheme="minorHAnsi" w:hAnsiTheme="minorHAnsi" w:cstheme="minorHAnsi"/>
          <w:kern w:val="2"/>
          <w:sz w:val="22"/>
          <w:szCs w:val="22"/>
          <w14:ligatures w14:val="standardContextual"/>
        </w:rPr>
        <w:t>.</w:t>
      </w:r>
    </w:p>
    <w:p w14:paraId="36F927B7" w14:textId="7C865331" w:rsidR="0043110B" w:rsidRDefault="00505620" w:rsidP="00505620">
      <w:pPr>
        <w:rPr>
          <w:b/>
          <w:bCs/>
        </w:rPr>
      </w:pPr>
      <w:r w:rsidRPr="003749BF">
        <w:rPr>
          <w:b/>
          <w:bCs/>
        </w:rPr>
        <w:t>Quality</w:t>
      </w:r>
      <w:r>
        <w:rPr>
          <w:b/>
          <w:bCs/>
        </w:rPr>
        <w:t xml:space="preserve">: </w:t>
      </w:r>
      <w:r w:rsidR="00440146" w:rsidRPr="00440146">
        <w:rPr>
          <w:rFonts w:cstheme="minorHAnsi"/>
        </w:rPr>
        <w:t>McDonald's places utmost importance on quality, ensuring the delivery of safe and high-quality food daily. The use of authentic beef patties, freshly cracked eggs, and sustainably sourced whitefish exemplifies the commitment to quality ingredients</w:t>
      </w:r>
      <w:r w:rsidR="00440146">
        <w:rPr>
          <w:rFonts w:cstheme="minorHAnsi"/>
        </w:rPr>
        <w:t xml:space="preserve"> </w:t>
      </w:r>
      <w:r w:rsidR="00440146">
        <w:rPr>
          <w:rFonts w:cstheme="minorHAnsi"/>
        </w:rPr>
        <w:fldChar w:fldCharType="begin"/>
      </w:r>
      <w:r w:rsidR="00440146">
        <w:rPr>
          <w:rFonts w:cstheme="minorHAnsi"/>
        </w:rPr>
        <w:instrText xml:space="preserve"> ADDIN EN.CITE &lt;EndNote&gt;&lt;Cite&gt;&lt;Author&gt;Mc Donalds&lt;/Author&gt;&lt;Year&gt;2024&lt;/Year&gt;&lt;RecNum&gt;20&lt;/RecNum&gt;&lt;DisplayText&gt;(Mc Donalds, 2024b)&lt;/DisplayText&gt;&lt;record&gt;&lt;rec-number&gt;20&lt;/rec-number&gt;&lt;foreign-keys&gt;&lt;key app="EN" db-id="tvd2axzdnt9pf7eztxhvv0s0tt0zt5xz2vzz" timestamp="1704933319"&gt;20&lt;/key&gt;&lt;/foreign-keys&gt;&lt;ref-type name="Web Page"&gt;12&lt;/ref-type&gt;&lt;contributors&gt;&lt;authors&gt;&lt;author&gt;Mc Donalds,&lt;/author&gt;&lt;/authors&gt;&lt;/contributors&gt;&lt;titles&gt;&lt;title&gt;Our Commitment to Quality&lt;/title&gt;&lt;/titles&gt;&lt;dates&gt;&lt;year&gt;2024&lt;/year&gt;&lt;/dates&gt;&lt;urls&gt;&lt;related-urls&gt;&lt;url&gt;https://www.mcdonalds.com/us/en-us/about-our-food/our-food-philosophy/commitment-to-quality.html&lt;/url&gt;&lt;/related-urls&gt;&lt;/urls&gt;&lt;/record&gt;&lt;/Cite&gt;&lt;/EndNote&gt;</w:instrText>
      </w:r>
      <w:r w:rsidR="00440146">
        <w:rPr>
          <w:rFonts w:cstheme="minorHAnsi"/>
        </w:rPr>
        <w:fldChar w:fldCharType="separate"/>
      </w:r>
      <w:r w:rsidR="00440146">
        <w:rPr>
          <w:rFonts w:cstheme="minorHAnsi"/>
          <w:noProof/>
        </w:rPr>
        <w:t>(Mc Donalds, 2024b)</w:t>
      </w:r>
      <w:r w:rsidR="00440146">
        <w:rPr>
          <w:rFonts w:cstheme="minorHAnsi"/>
        </w:rPr>
        <w:fldChar w:fldCharType="end"/>
      </w:r>
      <w:r w:rsidR="00440146" w:rsidRPr="00440146">
        <w:rPr>
          <w:rFonts w:cstheme="minorHAnsi"/>
        </w:rPr>
        <w:t>. Consistent quality is upheld globally through regular inspections, audits, and certifications at all McDonald's restaurants</w:t>
      </w:r>
      <w:r w:rsidR="00440146">
        <w:rPr>
          <w:rFonts w:cstheme="minorHAnsi"/>
        </w:rPr>
        <w:t xml:space="preserve"> </w:t>
      </w:r>
      <w:r w:rsidR="00440146">
        <w:rPr>
          <w:rFonts w:cstheme="minorHAnsi"/>
        </w:rPr>
        <w:fldChar w:fldCharType="begin"/>
      </w:r>
      <w:r w:rsidR="00440146">
        <w:rPr>
          <w:rFonts w:cstheme="minorHAnsi"/>
        </w:rPr>
        <w:instrText xml:space="preserve"> ADDIN EN.CITE &lt;EndNote&gt;&lt;Cite&gt;&lt;Author&gt;Mc Donalds&lt;/Author&gt;&lt;Year&gt;2024&lt;/Year&gt;&lt;RecNum&gt;21&lt;/RecNum&gt;&lt;DisplayText&gt;(Mc Donalds, 2024a)&lt;/DisplayText&gt;&lt;record&gt;&lt;rec-number&gt;21&lt;/rec-number&gt;&lt;foreign-keys&gt;&lt;key app="EN" db-id="tvd2axzdnt9pf7eztxhvv0s0tt0zt5xz2vzz" timestamp="1704933424"&gt;21&lt;/key&gt;&lt;/foreign-keys&gt;&lt;ref-type name="Web Page"&gt;12&lt;/ref-type&gt;&lt;contributors&gt;&lt;authors&gt;&lt;author&gt;Mc Donalds,&lt;/author&gt;&lt;/authors&gt;&lt;/contributors&gt;&lt;titles&gt;&lt;title&gt;Food Safety&lt;/title&gt;&lt;/titles&gt;&lt;dates&gt;&lt;year&gt;2024&lt;/year&gt;&lt;/dates&gt;&lt;urls&gt;&lt;related-urls&gt;&lt;url&gt;https://corporate.mcdonalds.com/corpmcd/our-purpose-and-impact/food-quality-and-sourcing/food-safety.html&lt;/url&gt;&lt;/related-urls&gt;&lt;/urls&gt;&lt;/record&gt;&lt;/Cite&gt;&lt;/EndNote&gt;</w:instrText>
      </w:r>
      <w:r w:rsidR="00440146">
        <w:rPr>
          <w:rFonts w:cstheme="minorHAnsi"/>
        </w:rPr>
        <w:fldChar w:fldCharType="separate"/>
      </w:r>
      <w:r w:rsidR="00440146">
        <w:rPr>
          <w:rFonts w:cstheme="minorHAnsi"/>
          <w:noProof/>
        </w:rPr>
        <w:t>(Mc Donalds, 2024a)</w:t>
      </w:r>
      <w:r w:rsidR="00440146">
        <w:rPr>
          <w:rFonts w:cstheme="minorHAnsi"/>
        </w:rPr>
        <w:fldChar w:fldCharType="end"/>
      </w:r>
      <w:r w:rsidR="00440146" w:rsidRPr="00440146">
        <w:rPr>
          <w:rFonts w:cstheme="minorHAnsi"/>
        </w:rPr>
        <w:t>.</w:t>
      </w:r>
    </w:p>
    <w:p w14:paraId="247095C9" w14:textId="19A34DFF" w:rsidR="00505620" w:rsidRDefault="00505620" w:rsidP="00505620">
      <w:pPr>
        <w:rPr>
          <w:rFonts w:cstheme="minorHAnsi"/>
        </w:rPr>
      </w:pPr>
      <w:r w:rsidRPr="003749BF">
        <w:rPr>
          <w:b/>
          <w:bCs/>
        </w:rPr>
        <w:t>Dependability</w:t>
      </w:r>
      <w:r>
        <w:rPr>
          <w:b/>
          <w:bCs/>
        </w:rPr>
        <w:t xml:space="preserve">: </w:t>
      </w:r>
      <w:r w:rsidR="00A63155" w:rsidRPr="00A63155">
        <w:rPr>
          <w:rFonts w:cstheme="minorHAnsi"/>
        </w:rPr>
        <w:t>McDonald's emphasizes dependability in its operations, building mutually beneficial, long-term relationships in its supply chain strategy. Partnerships, like with major distributor The Martin-Brower Company, guarantee a reliable and consistent supply of ingredients and products to nearly all 15,000 McDonald's locations in North America</w:t>
      </w:r>
      <w:r w:rsidR="00A63155">
        <w:rPr>
          <w:rFonts w:cstheme="minorHAnsi"/>
        </w:rPr>
        <w:t xml:space="preserve"> </w:t>
      </w:r>
      <w:r w:rsidR="00A63155">
        <w:rPr>
          <w:rFonts w:cstheme="minorHAnsi"/>
        </w:rPr>
        <w:fldChar w:fldCharType="begin"/>
      </w:r>
      <w:r w:rsidR="00A63155">
        <w:rPr>
          <w:rFonts w:cstheme="minorHAnsi"/>
        </w:rPr>
        <w:instrText xml:space="preserve"> ADDIN EN.CITE &lt;EndNote&gt;&lt;Cite&gt;&lt;Author&gt;Emilia Ashton&lt;/Author&gt;&lt;Year&gt;2022&lt;/Year&gt;&lt;RecNum&gt;19&lt;/RecNum&gt;&lt;DisplayText&gt;(Emilia Ashton, 2022)&lt;/DisplayText&gt;&lt;record&gt;&lt;rec-number&gt;19&lt;/rec-number&gt;&lt;foreign-keys&gt;&lt;key app="EN" db-id="tvd2axzdnt9pf7eztxhvv0s0tt0zt5xz2vzz" timestamp="1704932904"&gt;19&lt;/key&gt;&lt;/foreign-keys&gt;&lt;ref-type name="Web Page"&gt;12&lt;/ref-type&gt;&lt;contributors&gt;&lt;authors&gt;&lt;author&gt;Emilia Ashton,&lt;/author&gt;&lt;/authors&gt;&lt;/contributors&gt;&lt;titles&gt;&lt;title&gt;The Amazing Supply Chain of McDonalds&lt;/title&gt;&lt;/titles&gt;&lt;dates&gt;&lt;year&gt;2022&lt;/year&gt;&lt;/dates&gt;&lt;urls&gt;&lt;related-urls&gt;&lt;url&gt;https://www.allthingssupplychain.com/the-amazing-supply-chain-of-mcdonalds/&lt;/url&gt;&lt;/related-urls&gt;&lt;/urls&gt;&lt;/record&gt;&lt;/Cite&gt;&lt;/EndNote&gt;</w:instrText>
      </w:r>
      <w:r w:rsidR="00A63155">
        <w:rPr>
          <w:rFonts w:cstheme="minorHAnsi"/>
        </w:rPr>
        <w:fldChar w:fldCharType="separate"/>
      </w:r>
      <w:r w:rsidR="00A63155">
        <w:rPr>
          <w:rFonts w:cstheme="minorHAnsi"/>
          <w:noProof/>
        </w:rPr>
        <w:t>(Emilia Ashton, 2022)</w:t>
      </w:r>
      <w:r w:rsidR="00A63155">
        <w:rPr>
          <w:rFonts w:cstheme="minorHAnsi"/>
        </w:rPr>
        <w:fldChar w:fldCharType="end"/>
      </w:r>
      <w:r w:rsidR="00A63155" w:rsidRPr="00A63155">
        <w:rPr>
          <w:rFonts w:cstheme="minorHAnsi"/>
        </w:rPr>
        <w:t>.</w:t>
      </w:r>
    </w:p>
    <w:p w14:paraId="46DEF8E5" w14:textId="7B27E709" w:rsidR="00505620" w:rsidRDefault="00505620" w:rsidP="00505620">
      <w:pPr>
        <w:rPr>
          <w:rFonts w:cstheme="minorHAnsi"/>
        </w:rPr>
      </w:pPr>
      <w:r w:rsidRPr="00505620">
        <w:rPr>
          <w:rFonts w:cstheme="minorHAnsi"/>
          <w:b/>
          <w:bCs/>
        </w:rPr>
        <w:t>Speed</w:t>
      </w:r>
      <w:r w:rsidRPr="00505620">
        <w:rPr>
          <w:rFonts w:cstheme="minorHAnsi"/>
        </w:rPr>
        <w:t xml:space="preserve">:  McDonald's is synonymous with quick, convenient meals, targeting segments like students and late-night customers. Operational efficiencies, optimized kitchens, and strategic locations enhance speed, a key brand attribute. McDonald's supply chain agility supports rapid new product introductions. </w:t>
      </w:r>
      <w:r w:rsidRPr="00505620">
        <w:rPr>
          <w:rFonts w:cstheme="minorHAnsi"/>
        </w:rPr>
        <w:lastRenderedPageBreak/>
        <w:t>Its global recognition compounds its speed advantage through swift market expansion</w:t>
      </w:r>
      <w:r w:rsidR="00A63155">
        <w:rPr>
          <w:rFonts w:cstheme="minorHAnsi"/>
        </w:rPr>
        <w:t xml:space="preserve"> </w:t>
      </w:r>
      <w:r w:rsidR="00A63155">
        <w:rPr>
          <w:rFonts w:cstheme="minorHAnsi"/>
        </w:rPr>
        <w:fldChar w:fldCharType="begin"/>
      </w:r>
      <w:r w:rsidR="00A63155">
        <w:rPr>
          <w:rFonts w:cstheme="minorHAnsi"/>
        </w:rPr>
        <w:instrText xml:space="preserve"> ADDIN EN.CITE &lt;EndNote&gt;&lt;Cite&gt;&lt;Author&gt;Monica Watrous&lt;/Author&gt;&lt;Year&gt;2021&lt;/Year&gt;&lt;RecNum&gt;22&lt;/RecNum&gt;&lt;DisplayText&gt;(Monica Watrous, 2021)&lt;/DisplayText&gt;&lt;record&gt;&lt;rec-number&gt;22&lt;/rec-number&gt;&lt;foreign-keys&gt;&lt;key app="EN" db-id="tvd2axzdnt9pf7eztxhvv0s0tt0zt5xz2vzz" timestamp="1704934028"&gt;22&lt;/key&gt;&lt;/foreign-keys&gt;&lt;ref-type name="Web Page"&gt;12&lt;/ref-type&gt;&lt;contributors&gt;&lt;authors&gt;&lt;author&gt;Monica Watrous,&lt;/author&gt;&lt;/authors&gt;&lt;/contributors&gt;&lt;titles&gt;&lt;title&gt;McDonald’s management lays out 2021 strategic priorities&lt;/title&gt;&lt;/titles&gt;&lt;dates&gt;&lt;year&gt;2021&lt;/year&gt;&lt;/dates&gt;&lt;urls&gt;&lt;related-urls&gt;&lt;url&gt;https://www.foodbusinessnews.net/articles/17805-mcdonalds-management-lays-out-2021-strategic-priorities&lt;/url&gt;&lt;/related-urls&gt;&lt;/urls&gt;&lt;/record&gt;&lt;/Cite&gt;&lt;/EndNote&gt;</w:instrText>
      </w:r>
      <w:r w:rsidR="00A63155">
        <w:rPr>
          <w:rFonts w:cstheme="minorHAnsi"/>
        </w:rPr>
        <w:fldChar w:fldCharType="separate"/>
      </w:r>
      <w:r w:rsidR="00A63155">
        <w:rPr>
          <w:rFonts w:cstheme="minorHAnsi"/>
          <w:noProof/>
        </w:rPr>
        <w:t>(Monica Watrous, 2021)</w:t>
      </w:r>
      <w:r w:rsidR="00A63155">
        <w:rPr>
          <w:rFonts w:cstheme="minorHAnsi"/>
        </w:rPr>
        <w:fldChar w:fldCharType="end"/>
      </w:r>
      <w:r w:rsidRPr="00505620">
        <w:rPr>
          <w:rFonts w:cstheme="minorHAnsi"/>
        </w:rPr>
        <w:t>.</w:t>
      </w:r>
    </w:p>
    <w:p w14:paraId="59725CFA" w14:textId="77777777" w:rsidR="003440D1" w:rsidRDefault="00621F09" w:rsidP="00505620">
      <w:pPr>
        <w:rPr>
          <w:rFonts w:cstheme="minorHAnsi"/>
        </w:rPr>
      </w:pPr>
      <w:r w:rsidRPr="00621F09">
        <w:rPr>
          <w:rFonts w:cstheme="minorHAnsi"/>
          <w:b/>
          <w:bCs/>
        </w:rPr>
        <w:t>Flexibility:</w:t>
      </w:r>
      <w:r>
        <w:rPr>
          <w:rFonts w:cstheme="minorHAnsi"/>
        </w:rPr>
        <w:t xml:space="preserve"> </w:t>
      </w:r>
      <w:r w:rsidR="003440D1" w:rsidRPr="003440D1">
        <w:rPr>
          <w:rFonts w:cstheme="minorHAnsi"/>
        </w:rPr>
        <w:t>McDonald's demonstrates flexibility in menu offerings, utilizing digital menu boards to cater to regional demand variations. The company adapts operations to emerging channels like digital, delivery, and drive-thru, aligning with changing consumer preferences. This commitment to the core menu, coupled with a focus on digital and convenience, forms integral elements of McDonald's growth strategy</w:t>
      </w:r>
      <w:r w:rsidR="003440D1">
        <w:rPr>
          <w:rFonts w:cstheme="minorHAnsi"/>
        </w:rPr>
        <w:t xml:space="preserve"> </w:t>
      </w:r>
      <w:r w:rsidR="003440D1">
        <w:rPr>
          <w:rFonts w:cstheme="minorHAnsi"/>
        </w:rPr>
        <w:fldChar w:fldCharType="begin"/>
      </w:r>
      <w:r w:rsidR="003440D1">
        <w:rPr>
          <w:rFonts w:cstheme="minorHAnsi"/>
        </w:rPr>
        <w:instrText xml:space="preserve"> ADDIN EN.CITE &lt;EndNote&gt;&lt;Cite&gt;&lt;Author&gt;Jeff Gelski&lt;/Author&gt;&lt;Year&gt;2016&lt;/Year&gt;&lt;RecNum&gt;23&lt;/RecNum&gt;&lt;DisplayText&gt;(Jeff Gelski, 2016)&lt;/DisplayText&gt;&lt;record&gt;&lt;rec-number&gt;23&lt;/rec-number&gt;&lt;foreign-keys&gt;&lt;key app="EN" db-id="tvd2axzdnt9pf7eztxhvv0s0tt0zt5xz2vzz" timestamp="1704934535"&gt;23&lt;/key&gt;&lt;/foreign-keys&gt;&lt;ref-type name="Web Page"&gt;12&lt;/ref-type&gt;&lt;contributors&gt;&lt;authors&gt;&lt;author&gt;Jeff Gelski,&lt;/author&gt;&lt;/authors&gt;&lt;/contributors&gt;&lt;titles&gt;&lt;title&gt;McDonald’s finds flexibility with digital menu boards&lt;/title&gt;&lt;/titles&gt;&lt;dates&gt;&lt;year&gt;2016&lt;/year&gt;&lt;/dates&gt;&lt;urls&gt;&lt;related-urls&gt;&lt;url&gt;https://www.foodbusinessnews.net/articles/7624-mcdonald-s-finds-flexibility-with-digital-menu-boards&lt;/url&gt;&lt;/related-urls&gt;&lt;/urls&gt;&lt;/record&gt;&lt;/Cite&gt;&lt;/EndNote&gt;</w:instrText>
      </w:r>
      <w:r w:rsidR="003440D1">
        <w:rPr>
          <w:rFonts w:cstheme="minorHAnsi"/>
        </w:rPr>
        <w:fldChar w:fldCharType="separate"/>
      </w:r>
      <w:r w:rsidR="003440D1">
        <w:rPr>
          <w:rFonts w:cstheme="minorHAnsi"/>
          <w:noProof/>
        </w:rPr>
        <w:t>(Jeff Gelski, 2016)</w:t>
      </w:r>
      <w:r w:rsidR="003440D1">
        <w:rPr>
          <w:rFonts w:cstheme="minorHAnsi"/>
        </w:rPr>
        <w:fldChar w:fldCharType="end"/>
      </w:r>
      <w:r w:rsidR="003440D1" w:rsidRPr="003440D1">
        <w:rPr>
          <w:rFonts w:cstheme="minorHAnsi"/>
        </w:rPr>
        <w:t>.</w:t>
      </w:r>
    </w:p>
    <w:p w14:paraId="420065B0" w14:textId="77777777" w:rsidR="003440D1" w:rsidRPr="003440D1" w:rsidRDefault="003440D1" w:rsidP="00505620">
      <w:pPr>
        <w:rPr>
          <w:rFonts w:cstheme="minorHAnsi"/>
          <w:u w:val="single"/>
        </w:rPr>
      </w:pPr>
    </w:p>
    <w:p w14:paraId="4425DA60" w14:textId="2C577E24" w:rsidR="00621F09" w:rsidRDefault="003440D1" w:rsidP="00505620">
      <w:pPr>
        <w:rPr>
          <w:rFonts w:cstheme="minorHAnsi"/>
          <w:b/>
          <w:bCs/>
          <w:u w:val="single"/>
        </w:rPr>
      </w:pPr>
      <w:r w:rsidRPr="003440D1">
        <w:rPr>
          <w:rFonts w:cstheme="minorHAnsi"/>
          <w:b/>
          <w:bCs/>
          <w:u w:val="single"/>
        </w:rPr>
        <w:t>R</w:t>
      </w:r>
      <w:r w:rsidR="001A5184">
        <w:rPr>
          <w:rFonts w:cstheme="minorHAnsi"/>
          <w:b/>
          <w:bCs/>
          <w:u w:val="single"/>
        </w:rPr>
        <w:t>ESOURCE ASPECTS OF MC DONALD’S</w:t>
      </w:r>
      <w:r w:rsidRPr="003440D1">
        <w:rPr>
          <w:rFonts w:cstheme="minorHAnsi"/>
          <w:b/>
          <w:bCs/>
          <w:u w:val="single"/>
        </w:rPr>
        <w:t>:</w:t>
      </w:r>
    </w:p>
    <w:p w14:paraId="5C657C29" w14:textId="74075FF1" w:rsidR="003440D1" w:rsidRDefault="003440D1" w:rsidP="00505620">
      <w:pPr>
        <w:rPr>
          <w:rFonts w:cstheme="minorHAnsi"/>
          <w:b/>
          <w:bCs/>
          <w:u w:val="single"/>
        </w:rPr>
      </w:pPr>
      <w:r>
        <w:rPr>
          <w:rFonts w:cstheme="minorHAnsi"/>
          <w:b/>
          <w:bCs/>
          <w:u w:val="single"/>
        </w:rPr>
        <w:t xml:space="preserve">Capacity: </w:t>
      </w:r>
    </w:p>
    <w:p w14:paraId="324A3D24" w14:textId="0A4E5E27" w:rsidR="003440D1" w:rsidRDefault="003440D1" w:rsidP="00505620">
      <w:pPr>
        <w:rPr>
          <w:rFonts w:cstheme="minorHAnsi"/>
        </w:rPr>
      </w:pPr>
      <w:r w:rsidRPr="00B66A19">
        <w:rPr>
          <w:rFonts w:cstheme="minorHAnsi"/>
          <w:b/>
          <w:bCs/>
        </w:rPr>
        <w:t xml:space="preserve">Total Capacity: </w:t>
      </w:r>
      <w:r w:rsidRPr="00B66A19">
        <w:rPr>
          <w:rFonts w:cstheme="minorHAnsi"/>
        </w:rPr>
        <w:t>McDonald's operates a worldwide network of over 36,000 restaurants, catering to nearly 70 million customers every day</w:t>
      </w:r>
      <w:r w:rsidR="00F908AA">
        <w:rPr>
          <w:rFonts w:cstheme="minorHAnsi"/>
        </w:rPr>
        <w:t xml:space="preserve"> </w:t>
      </w:r>
      <w:r w:rsidR="00F908AA">
        <w:rPr>
          <w:rFonts w:cstheme="minorHAnsi"/>
        </w:rPr>
        <w:fldChar w:fldCharType="begin"/>
      </w:r>
      <w:r w:rsidR="00F908AA">
        <w:rPr>
          <w:rFonts w:cstheme="minorHAnsi"/>
        </w:rPr>
        <w:instrText xml:space="preserve"> ADDIN EN.CITE &lt;EndNote&gt;&lt;Cite&gt;&lt;Author&gt;Mc Donalds&lt;/Author&gt;&lt;Year&gt;2020&lt;/Year&gt;&lt;RecNum&gt;24&lt;/RecNum&gt;&lt;DisplayText&gt;(Mc Donalds, 2020)&lt;/DisplayText&gt;&lt;record&gt;&lt;rec-number&gt;24&lt;/rec-number&gt;&lt;foreign-keys&gt;&lt;key app="EN" db-id="tvd2axzdnt9pf7eztxhvv0s0tt0zt5xz2vzz" timestamp="1704935384"&gt;24&lt;/key&gt;&lt;/foreign-keys&gt;&lt;ref-type name="Report"&gt;27&lt;/ref-type&gt;&lt;contributors&gt;&lt;authors&gt;&lt;author&gt;Mc Donalds,&lt;/author&gt;&lt;/authors&gt;&lt;/contributors&gt;&lt;titles&gt;&lt;title&gt;Annual Report&lt;/title&gt;&lt;/titles&gt;&lt;dates&gt;&lt;year&gt;2020&lt;/year&gt;&lt;/dates&gt;&lt;urls&gt;&lt;related-urls&gt;&lt;url&gt;chrome-extension://efaidnbmnnnibpcajpcglclefindmkaj/https://corporate.mcdonalds.com/content/dam/sites/corp/nfl/pdf/2020%20Annual%20Report.pdf&lt;/url&gt;&lt;/related-urls&gt;&lt;/urls&gt;&lt;/record&gt;&lt;/Cite&gt;&lt;/EndNote&gt;</w:instrText>
      </w:r>
      <w:r w:rsidR="00F908AA">
        <w:rPr>
          <w:rFonts w:cstheme="minorHAnsi"/>
        </w:rPr>
        <w:fldChar w:fldCharType="separate"/>
      </w:r>
      <w:r w:rsidR="00F908AA">
        <w:rPr>
          <w:rFonts w:cstheme="minorHAnsi"/>
          <w:noProof/>
        </w:rPr>
        <w:t>(Mc Donalds, 2020)</w:t>
      </w:r>
      <w:r w:rsidR="00F908AA">
        <w:rPr>
          <w:rFonts w:cstheme="minorHAnsi"/>
        </w:rPr>
        <w:fldChar w:fldCharType="end"/>
      </w:r>
      <w:r w:rsidRPr="00B66A19">
        <w:rPr>
          <w:rFonts w:cstheme="minorHAnsi"/>
        </w:rPr>
        <w:t>.</w:t>
      </w:r>
    </w:p>
    <w:p w14:paraId="0C14E2CE" w14:textId="34F14F66" w:rsidR="00B66A19" w:rsidRDefault="00B66A19" w:rsidP="00505620">
      <w:pPr>
        <w:rPr>
          <w:rFonts w:cstheme="minorHAnsi"/>
        </w:rPr>
      </w:pPr>
      <w:r w:rsidRPr="000E3D56">
        <w:rPr>
          <w:rFonts w:cstheme="minorHAnsi"/>
          <w:b/>
          <w:bCs/>
          <w:color w:val="000000"/>
          <w:shd w:val="clear" w:color="auto" w:fill="FFFFFF"/>
        </w:rPr>
        <w:t>Number, size of sites</w:t>
      </w:r>
      <w:r>
        <w:rPr>
          <w:rFonts w:cstheme="minorHAnsi"/>
          <w:b/>
          <w:bCs/>
          <w:color w:val="000000"/>
          <w:shd w:val="clear" w:color="auto" w:fill="FFFFFF"/>
        </w:rPr>
        <w:t xml:space="preserve">: </w:t>
      </w:r>
      <w:r w:rsidRPr="00B66A19">
        <w:rPr>
          <w:rFonts w:cstheme="minorHAnsi"/>
        </w:rPr>
        <w:t>McDonald's operates in various formats, including freestanding units, food courts, and drive-</w:t>
      </w:r>
      <w:proofErr w:type="spellStart"/>
      <w:r w:rsidRPr="00B66A19">
        <w:rPr>
          <w:rFonts w:cstheme="minorHAnsi"/>
        </w:rPr>
        <w:t>thrus</w:t>
      </w:r>
      <w:proofErr w:type="spellEnd"/>
      <w:r w:rsidRPr="00B66A19">
        <w:rPr>
          <w:rFonts w:cstheme="minorHAnsi"/>
        </w:rPr>
        <w:t xml:space="preserve">, found in high-traffic locations like streets, gas stations, Walmart stores, and airports, with sizes ranging from 2000 </w:t>
      </w:r>
      <w:proofErr w:type="spellStart"/>
      <w:r w:rsidRPr="00B66A19">
        <w:rPr>
          <w:rFonts w:cstheme="minorHAnsi"/>
        </w:rPr>
        <w:t>sq.ft</w:t>
      </w:r>
      <w:proofErr w:type="spellEnd"/>
      <w:r w:rsidRPr="00B66A19">
        <w:rPr>
          <w:rFonts w:cstheme="minorHAnsi"/>
        </w:rPr>
        <w:t xml:space="preserve"> freestanding units to 300 </w:t>
      </w:r>
      <w:proofErr w:type="spellStart"/>
      <w:r w:rsidRPr="00B66A19">
        <w:rPr>
          <w:rFonts w:cstheme="minorHAnsi"/>
        </w:rPr>
        <w:t>sq.ft</w:t>
      </w:r>
      <w:proofErr w:type="spellEnd"/>
      <w:r w:rsidRPr="00B66A19">
        <w:rPr>
          <w:rFonts w:cstheme="minorHAnsi"/>
        </w:rPr>
        <w:t xml:space="preserve"> food courts</w:t>
      </w:r>
      <w:r w:rsidR="00F908AA">
        <w:rPr>
          <w:rFonts w:cstheme="minorHAnsi"/>
        </w:rPr>
        <w:t xml:space="preserve"> </w:t>
      </w:r>
      <w:r w:rsidR="00F908AA">
        <w:rPr>
          <w:rFonts w:cstheme="minorHAnsi"/>
        </w:rPr>
        <w:fldChar w:fldCharType="begin"/>
      </w:r>
      <w:r w:rsidR="00F908AA">
        <w:rPr>
          <w:rFonts w:cstheme="minorHAnsi"/>
        </w:rPr>
        <w:instrText xml:space="preserve"> ADDIN EN.CITE &lt;EndNote&gt;&lt;Cite&gt;&lt;Author&gt;Ben Bold&lt;/Author&gt;&lt;Year&gt;2019&lt;/Year&gt;&lt;RecNum&gt;25&lt;/RecNum&gt;&lt;DisplayText&gt;(Ben Bold, 2019)&lt;/DisplayText&gt;&lt;record&gt;&lt;rec-number&gt;25&lt;/rec-number&gt;&lt;foreign-keys&gt;&lt;key app="EN" db-id="tvd2axzdnt9pf7eztxhvv0s0tt0zt5xz2vzz" timestamp="1704935879"&gt;25&lt;/key&gt;&lt;/foreign-keys&gt;&lt;ref-type name="Web Page"&gt;12&lt;/ref-type&gt;&lt;contributors&gt;&lt;authors&gt;&lt;author&gt;Ben Bold,&lt;/author&gt;&lt;/authors&gt;&lt;/contributors&gt;&lt;titles&gt;&lt;title&gt;McDonald&amp;apos;s trials first new UK store format since 1980s&lt;/title&gt;&lt;/titles&gt;&lt;dates&gt;&lt;year&gt;2019&lt;/year&gt;&lt;/dates&gt;&lt;urls&gt;&lt;related-urls&gt;&lt;url&gt;https://www.campaignlive.co.uk/article/mcdonalds-trials-first-new-uk-store-format-1980s/1592715&lt;/url&gt;&lt;/related-urls&gt;&lt;/urls&gt;&lt;/record&gt;&lt;/Cite&gt;&lt;/EndNote&gt;</w:instrText>
      </w:r>
      <w:r w:rsidR="00F908AA">
        <w:rPr>
          <w:rFonts w:cstheme="minorHAnsi"/>
        </w:rPr>
        <w:fldChar w:fldCharType="separate"/>
      </w:r>
      <w:r w:rsidR="00F908AA">
        <w:rPr>
          <w:rFonts w:cstheme="minorHAnsi"/>
          <w:noProof/>
        </w:rPr>
        <w:t>(Ben Bold, 2019)</w:t>
      </w:r>
      <w:r w:rsidR="00F908AA">
        <w:rPr>
          <w:rFonts w:cstheme="minorHAnsi"/>
        </w:rPr>
        <w:fldChar w:fldCharType="end"/>
      </w:r>
      <w:r w:rsidRPr="00B66A19">
        <w:rPr>
          <w:rFonts w:cstheme="minorHAnsi"/>
        </w:rPr>
        <w:t>.</w:t>
      </w:r>
    </w:p>
    <w:p w14:paraId="3241DDD0" w14:textId="34FAAAC7" w:rsidR="00B66A19" w:rsidRDefault="00B66A19" w:rsidP="00505620">
      <w:pPr>
        <w:rPr>
          <w:rFonts w:cstheme="minorHAnsi"/>
        </w:rPr>
      </w:pPr>
      <w:r w:rsidRPr="000E3D56">
        <w:rPr>
          <w:rFonts w:cstheme="minorHAnsi"/>
          <w:b/>
          <w:bCs/>
          <w:color w:val="000000"/>
          <w:shd w:val="clear" w:color="auto" w:fill="FFFFFF"/>
        </w:rPr>
        <w:t>Allocation of tasks:</w:t>
      </w:r>
      <w:r>
        <w:rPr>
          <w:rFonts w:cstheme="minorHAnsi"/>
          <w:b/>
          <w:bCs/>
          <w:color w:val="000000"/>
          <w:shd w:val="clear" w:color="auto" w:fill="FFFFFF"/>
        </w:rPr>
        <w:t xml:space="preserve"> </w:t>
      </w:r>
      <w:r w:rsidRPr="00B66A19">
        <w:rPr>
          <w:rFonts w:cstheme="minorHAnsi"/>
        </w:rPr>
        <w:t>McDonald's employs assembly line production, specialized equipment, and modular kitchen layouts for efficient and flexible capacity allocation</w:t>
      </w:r>
      <w:r w:rsidR="00852795">
        <w:rPr>
          <w:rFonts w:cstheme="minorHAnsi"/>
        </w:rPr>
        <w:t xml:space="preserve"> </w:t>
      </w:r>
      <w:r w:rsidR="00852795">
        <w:rPr>
          <w:rFonts w:cstheme="minorHAnsi"/>
        </w:rPr>
        <w:fldChar w:fldCharType="begin"/>
      </w:r>
      <w:r w:rsidR="00852795">
        <w:rPr>
          <w:rFonts w:cstheme="minorHAnsi"/>
        </w:rPr>
        <w:instrText xml:space="preserve"> ADDIN EN.CITE &lt;EndNote&gt;&lt;Cite&gt;&lt;Author&gt;Joseph Francis&lt;/Author&gt;&lt;RecNum&gt;26&lt;/RecNum&gt;&lt;DisplayText&gt;(Joseph Francis)&lt;/DisplayText&gt;&lt;record&gt;&lt;rec-number&gt;26&lt;/rec-number&gt;&lt;foreign-keys&gt;&lt;key app="EN" db-id="tvd2axzdnt9pf7eztxhvv0s0tt0zt5xz2vzz" timestamp="1704936061"&gt;26&lt;/key&gt;&lt;/foreign-keys&gt;&lt;ref-type name="Web Page"&gt;12&lt;/ref-type&gt;&lt;contributors&gt;&lt;authors&gt;&lt;author&gt;Joseph Francis,&lt;/author&gt;&lt;/authors&gt;&lt;/contributors&gt;&lt;titles&gt;&lt;title&gt;Layout Design of McDonald&lt;/title&gt;&lt;/titles&gt;&lt;dates&gt;&lt;/dates&gt;&lt;urls&gt;&lt;related-urls&gt;&lt;url&gt;https://www.scribd.com/doc/80126899/Layout-Design-of-McDonald&lt;/url&gt;&lt;/related-urls&gt;&lt;/urls&gt;&lt;/record&gt;&lt;/Cite&gt;&lt;/EndNote&gt;</w:instrText>
      </w:r>
      <w:r w:rsidR="00852795">
        <w:rPr>
          <w:rFonts w:cstheme="minorHAnsi"/>
        </w:rPr>
        <w:fldChar w:fldCharType="separate"/>
      </w:r>
      <w:r w:rsidR="00852795">
        <w:rPr>
          <w:rFonts w:cstheme="minorHAnsi"/>
          <w:noProof/>
        </w:rPr>
        <w:t>(Joseph Francis)</w:t>
      </w:r>
      <w:r w:rsidR="00852795">
        <w:rPr>
          <w:rFonts w:cstheme="minorHAnsi"/>
        </w:rPr>
        <w:fldChar w:fldCharType="end"/>
      </w:r>
      <w:r w:rsidRPr="00B66A19">
        <w:rPr>
          <w:rFonts w:cstheme="minorHAnsi"/>
        </w:rPr>
        <w:t>.</w:t>
      </w:r>
    </w:p>
    <w:p w14:paraId="5A4E46AF" w14:textId="77777777" w:rsidR="00852795" w:rsidRDefault="00852795" w:rsidP="00505620">
      <w:pPr>
        <w:rPr>
          <w:rFonts w:cstheme="minorHAnsi"/>
        </w:rPr>
      </w:pPr>
    </w:p>
    <w:p w14:paraId="4B0E709A" w14:textId="4534F796" w:rsidR="00852795" w:rsidRDefault="00852795" w:rsidP="00852795">
      <w:pPr>
        <w:pStyle w:val="NormalWeb"/>
        <w:shd w:val="clear" w:color="auto" w:fill="FFFFFF"/>
        <w:spacing w:before="0" w:beforeAutospacing="0" w:after="408" w:afterAutospacing="0"/>
        <w:jc w:val="both"/>
        <w:textAlignment w:val="baseline"/>
        <w:rPr>
          <w:rFonts w:asciiTheme="minorHAnsi" w:eastAsiaTheme="minorHAnsi" w:hAnsiTheme="minorHAnsi" w:cstheme="minorHAnsi"/>
          <w:b/>
          <w:bCs/>
          <w:kern w:val="2"/>
          <w:sz w:val="22"/>
          <w:szCs w:val="22"/>
          <w:u w:val="single"/>
          <w14:ligatures w14:val="standardContextual"/>
        </w:rPr>
      </w:pPr>
      <w:r w:rsidRPr="00852795">
        <w:rPr>
          <w:rFonts w:asciiTheme="minorHAnsi" w:eastAsiaTheme="minorHAnsi" w:hAnsiTheme="minorHAnsi" w:cstheme="minorHAnsi"/>
          <w:b/>
          <w:bCs/>
          <w:kern w:val="2"/>
          <w:sz w:val="22"/>
          <w:szCs w:val="22"/>
          <w:u w:val="single"/>
          <w14:ligatures w14:val="standardContextual"/>
        </w:rPr>
        <w:t>Supply Network</w:t>
      </w:r>
      <w:r w:rsidR="004B58DE">
        <w:rPr>
          <w:rFonts w:asciiTheme="minorHAnsi" w:eastAsiaTheme="minorHAnsi" w:hAnsiTheme="minorHAnsi" w:cstheme="minorHAnsi"/>
          <w:b/>
          <w:bCs/>
          <w:kern w:val="2"/>
          <w:sz w:val="22"/>
          <w:szCs w:val="22"/>
          <w:u w:val="single"/>
          <w14:ligatures w14:val="standardContextual"/>
        </w:rPr>
        <w:t xml:space="preserve"> </w:t>
      </w:r>
      <w:r w:rsidR="004B58DE">
        <w:rPr>
          <w:rFonts w:asciiTheme="minorHAnsi" w:eastAsiaTheme="minorHAnsi" w:hAnsiTheme="minorHAnsi" w:cstheme="minorHAnsi"/>
          <w:b/>
          <w:bCs/>
          <w:kern w:val="2"/>
          <w:sz w:val="22"/>
          <w:szCs w:val="22"/>
          <w:u w:val="single"/>
          <w14:ligatures w14:val="standardContextual"/>
        </w:rPr>
        <w:fldChar w:fldCharType="begin"/>
      </w:r>
      <w:r w:rsidR="004B58DE">
        <w:rPr>
          <w:rFonts w:asciiTheme="minorHAnsi" w:eastAsiaTheme="minorHAnsi" w:hAnsiTheme="minorHAnsi" w:cstheme="minorHAnsi"/>
          <w:b/>
          <w:bCs/>
          <w:kern w:val="2"/>
          <w:sz w:val="22"/>
          <w:szCs w:val="22"/>
          <w:u w:val="single"/>
          <w14:ligatures w14:val="standardContextual"/>
        </w:rPr>
        <w:instrText xml:space="preserve"> ADDIN EN.CITE &lt;EndNote&gt;&lt;Cite&gt;&lt;Author&gt;Mc Donalds&lt;/Author&gt;&lt;Year&gt;2023&lt;/Year&gt;&lt;RecNum&gt;27&lt;/RecNum&gt;&lt;DisplayText&gt;(Mc Donalds, 2023b)&lt;/DisplayText&gt;&lt;record&gt;&lt;rec-number&gt;27&lt;/rec-number&gt;&lt;foreign-keys&gt;&lt;key app="EN" db-id="tvd2axzdnt9pf7eztxhvv0s0tt0zt5xz2vzz" timestamp="1704936674"&gt;27&lt;/key&gt;&lt;/foreign-keys&gt;&lt;ref-type name="Web Page"&gt;12&lt;/ref-type&gt;&lt;contributors&gt;&lt;authors&gt;&lt;author&gt;Mc Donalds,&lt;/author&gt;&lt;/authors&gt;&lt;/contributors&gt;&lt;titles&gt;&lt;title&gt;YOUR RESTAURANT&lt;/title&gt;&lt;/titles&gt;&lt;dates&gt;&lt;year&gt;2023&lt;/year&gt;&lt;/dates&gt;&lt;urls&gt;&lt;related-urls&gt;&lt;url&gt;https://www.mcdonalds.com/gb/en-gb/franchising/your-restaurant.html&lt;/url&gt;&lt;/related-urls&gt;&lt;/urls&gt;&lt;/record&gt;&lt;/Cite&gt;&lt;/EndNote&gt;</w:instrText>
      </w:r>
      <w:r w:rsidR="004B58DE">
        <w:rPr>
          <w:rFonts w:asciiTheme="minorHAnsi" w:eastAsiaTheme="minorHAnsi" w:hAnsiTheme="minorHAnsi" w:cstheme="minorHAnsi"/>
          <w:b/>
          <w:bCs/>
          <w:kern w:val="2"/>
          <w:sz w:val="22"/>
          <w:szCs w:val="22"/>
          <w:u w:val="single"/>
          <w14:ligatures w14:val="standardContextual"/>
        </w:rPr>
        <w:fldChar w:fldCharType="separate"/>
      </w:r>
      <w:r w:rsidR="004B58DE">
        <w:rPr>
          <w:rFonts w:asciiTheme="minorHAnsi" w:eastAsiaTheme="minorHAnsi" w:hAnsiTheme="minorHAnsi" w:cstheme="minorHAnsi"/>
          <w:b/>
          <w:bCs/>
          <w:noProof/>
          <w:kern w:val="2"/>
          <w:sz w:val="22"/>
          <w:szCs w:val="22"/>
          <w:u w:val="single"/>
          <w14:ligatures w14:val="standardContextual"/>
        </w:rPr>
        <w:t>(Mc Donalds, 2023b)</w:t>
      </w:r>
      <w:r w:rsidR="004B58DE">
        <w:rPr>
          <w:rFonts w:asciiTheme="minorHAnsi" w:eastAsiaTheme="minorHAnsi" w:hAnsiTheme="minorHAnsi" w:cstheme="minorHAnsi"/>
          <w:b/>
          <w:bCs/>
          <w:kern w:val="2"/>
          <w:sz w:val="22"/>
          <w:szCs w:val="22"/>
          <w:u w:val="single"/>
          <w14:ligatures w14:val="standardContextual"/>
        </w:rPr>
        <w:fldChar w:fldCharType="end"/>
      </w:r>
      <w:r w:rsidRPr="00852795">
        <w:rPr>
          <w:rFonts w:asciiTheme="minorHAnsi" w:eastAsiaTheme="minorHAnsi" w:hAnsiTheme="minorHAnsi" w:cstheme="minorHAnsi"/>
          <w:b/>
          <w:bCs/>
          <w:kern w:val="2"/>
          <w:sz w:val="22"/>
          <w:szCs w:val="22"/>
          <w:u w:val="single"/>
          <w14:ligatures w14:val="standardContextual"/>
        </w:rPr>
        <w:t>:</w:t>
      </w:r>
    </w:p>
    <w:p w14:paraId="25BA0658" w14:textId="03B47FB3" w:rsidR="00852795" w:rsidRPr="00852795" w:rsidRDefault="00852795" w:rsidP="00852795">
      <w:pPr>
        <w:pStyle w:val="NormalWeb"/>
        <w:shd w:val="clear" w:color="auto" w:fill="FFFFFF"/>
        <w:spacing w:before="0" w:beforeAutospacing="0" w:after="408" w:afterAutospacing="0"/>
        <w:jc w:val="both"/>
        <w:textAlignment w:val="baseline"/>
        <w:rPr>
          <w:rFonts w:asciiTheme="minorHAnsi" w:eastAsiaTheme="minorHAnsi" w:hAnsiTheme="minorHAnsi" w:cstheme="minorHAnsi"/>
          <w:kern w:val="2"/>
          <w:sz w:val="22"/>
          <w:szCs w:val="22"/>
          <w14:ligatures w14:val="standardContextual"/>
        </w:rPr>
      </w:pPr>
      <w:r w:rsidRPr="000E3D56">
        <w:rPr>
          <w:rFonts w:asciiTheme="minorHAnsi" w:hAnsiTheme="minorHAnsi" w:cstheme="minorHAnsi"/>
          <w:b/>
          <w:bCs/>
          <w:color w:val="000000"/>
          <w:sz w:val="22"/>
          <w:szCs w:val="22"/>
          <w:shd w:val="clear" w:color="auto" w:fill="FFFFFF"/>
        </w:rPr>
        <w:t>Vertical Integration:</w:t>
      </w:r>
      <w:r w:rsidRPr="000E3D56">
        <w:rPr>
          <w:rFonts w:asciiTheme="minorHAnsi" w:hAnsiTheme="minorHAnsi" w:cstheme="minorHAnsi"/>
          <w:color w:val="000000"/>
          <w:sz w:val="22"/>
          <w:szCs w:val="22"/>
          <w:shd w:val="clear" w:color="auto" w:fill="FFFFFF"/>
        </w:rPr>
        <w:t xml:space="preserve"> </w:t>
      </w:r>
      <w:r w:rsidRPr="00852795">
        <w:rPr>
          <w:rFonts w:asciiTheme="minorHAnsi" w:eastAsiaTheme="minorHAnsi" w:hAnsiTheme="minorHAnsi" w:cstheme="minorHAnsi"/>
          <w:kern w:val="2"/>
          <w:sz w:val="22"/>
          <w:szCs w:val="22"/>
          <w14:ligatures w14:val="standardContextual"/>
        </w:rPr>
        <w:t>McDonald's utilizes a combination of vertical integration and outsourcing in its supply network, owning approximately 5-10% of logistics and supply units, while the majority is outsourced to major distributors like Martin-Brower LLC.</w:t>
      </w:r>
    </w:p>
    <w:p w14:paraId="3DBC76E0" w14:textId="214FB892" w:rsidR="00852795" w:rsidRPr="00852795" w:rsidRDefault="00852795" w:rsidP="00852795">
      <w:pPr>
        <w:pStyle w:val="NormalWeb"/>
        <w:shd w:val="clear" w:color="auto" w:fill="FFFFFF"/>
        <w:spacing w:before="0" w:beforeAutospacing="0" w:after="408" w:afterAutospacing="0"/>
        <w:jc w:val="both"/>
        <w:textAlignment w:val="baseline"/>
        <w:rPr>
          <w:rFonts w:asciiTheme="minorHAnsi" w:eastAsiaTheme="minorHAnsi" w:hAnsiTheme="minorHAnsi" w:cstheme="minorHAnsi"/>
          <w:kern w:val="2"/>
          <w:sz w:val="22"/>
          <w:szCs w:val="22"/>
          <w14:ligatures w14:val="standardContextual"/>
        </w:rPr>
      </w:pPr>
      <w:r w:rsidRPr="000E3D56">
        <w:rPr>
          <w:rFonts w:asciiTheme="minorHAnsi" w:hAnsiTheme="minorHAnsi" w:cstheme="minorHAnsi"/>
          <w:b/>
          <w:bCs/>
          <w:color w:val="000000"/>
          <w:sz w:val="22"/>
          <w:szCs w:val="22"/>
          <w:shd w:val="clear" w:color="auto" w:fill="FFFFFF"/>
        </w:rPr>
        <w:t>Network behavior:</w:t>
      </w:r>
      <w:r w:rsidRPr="000E3D56">
        <w:rPr>
          <w:rFonts w:asciiTheme="minorHAnsi" w:hAnsiTheme="minorHAnsi" w:cstheme="minorHAnsi"/>
          <w:color w:val="000000"/>
          <w:sz w:val="22"/>
          <w:szCs w:val="22"/>
          <w:shd w:val="clear" w:color="auto" w:fill="FFFFFF"/>
        </w:rPr>
        <w:t xml:space="preserve"> </w:t>
      </w:r>
      <w:r w:rsidRPr="00852795">
        <w:rPr>
          <w:rFonts w:asciiTheme="minorHAnsi" w:eastAsiaTheme="minorHAnsi" w:hAnsiTheme="minorHAnsi" w:cstheme="minorHAnsi"/>
          <w:kern w:val="2"/>
          <w:sz w:val="22"/>
          <w:szCs w:val="22"/>
          <w14:ligatures w14:val="standardContextual"/>
        </w:rPr>
        <w:t>McDonald's maintains a centralized distribution system, partnering with shipping firms such as UPS for logistics.</w:t>
      </w:r>
    </w:p>
    <w:p w14:paraId="780DBF27" w14:textId="0123287C" w:rsidR="00852795" w:rsidRPr="00852795" w:rsidRDefault="00852795" w:rsidP="00852795">
      <w:pPr>
        <w:pStyle w:val="NormalWeb"/>
        <w:shd w:val="clear" w:color="auto" w:fill="FFFFFF"/>
        <w:spacing w:before="0" w:beforeAutospacing="0" w:after="408" w:afterAutospacing="0"/>
        <w:jc w:val="both"/>
        <w:textAlignment w:val="baseline"/>
        <w:rPr>
          <w:rFonts w:asciiTheme="minorHAnsi" w:eastAsiaTheme="minorHAnsi" w:hAnsiTheme="minorHAnsi" w:cstheme="minorHAnsi"/>
          <w:kern w:val="2"/>
          <w:sz w:val="22"/>
          <w:szCs w:val="22"/>
          <w14:ligatures w14:val="standardContextual"/>
        </w:rPr>
      </w:pPr>
      <w:r w:rsidRPr="000E3D56">
        <w:rPr>
          <w:rFonts w:asciiTheme="minorHAnsi" w:hAnsiTheme="minorHAnsi" w:cstheme="minorHAnsi"/>
          <w:b/>
          <w:bCs/>
          <w:color w:val="000000"/>
          <w:sz w:val="22"/>
          <w:szCs w:val="22"/>
          <w:shd w:val="clear" w:color="auto" w:fill="FFFFFF"/>
        </w:rPr>
        <w:t xml:space="preserve">Supplier relationships: </w:t>
      </w:r>
      <w:r w:rsidRPr="00852795">
        <w:rPr>
          <w:rFonts w:asciiTheme="minorHAnsi" w:eastAsiaTheme="minorHAnsi" w:hAnsiTheme="minorHAnsi" w:cstheme="minorHAnsi"/>
          <w:kern w:val="2"/>
          <w:sz w:val="22"/>
          <w:szCs w:val="22"/>
          <w14:ligatures w14:val="standardContextual"/>
        </w:rPr>
        <w:t xml:space="preserve">McDonald's </w:t>
      </w:r>
      <w:r w:rsidR="004B58DE" w:rsidRPr="00852795">
        <w:rPr>
          <w:rFonts w:asciiTheme="minorHAnsi" w:eastAsiaTheme="minorHAnsi" w:hAnsiTheme="minorHAnsi" w:cstheme="minorHAnsi"/>
          <w:kern w:val="2"/>
          <w:sz w:val="22"/>
          <w:szCs w:val="22"/>
          <w14:ligatures w14:val="standardContextual"/>
        </w:rPr>
        <w:t>maintains</w:t>
      </w:r>
      <w:r w:rsidRPr="00852795">
        <w:rPr>
          <w:rFonts w:asciiTheme="minorHAnsi" w:eastAsiaTheme="minorHAnsi" w:hAnsiTheme="minorHAnsi" w:cstheme="minorHAnsi"/>
          <w:kern w:val="2"/>
          <w:sz w:val="22"/>
          <w:szCs w:val="22"/>
          <w14:ligatures w14:val="standardContextual"/>
        </w:rPr>
        <w:t xml:space="preserve"> enduring agreements and mutual objectives with suppliers such as Lopez Foods and Cargill.</w:t>
      </w:r>
    </w:p>
    <w:p w14:paraId="2946A9B3" w14:textId="27668187" w:rsidR="00852795" w:rsidRDefault="00852795" w:rsidP="00852795">
      <w:pPr>
        <w:pStyle w:val="NormalWeb"/>
        <w:shd w:val="clear" w:color="auto" w:fill="FFFFFF"/>
        <w:spacing w:before="0" w:beforeAutospacing="0" w:after="408" w:afterAutospacing="0"/>
        <w:jc w:val="both"/>
        <w:textAlignment w:val="baseline"/>
        <w:rPr>
          <w:rFonts w:asciiTheme="minorHAnsi" w:eastAsiaTheme="minorHAnsi" w:hAnsiTheme="minorHAnsi" w:cstheme="minorHAnsi"/>
          <w:kern w:val="2"/>
          <w:sz w:val="22"/>
          <w:szCs w:val="22"/>
          <w14:ligatures w14:val="standardContextual"/>
        </w:rPr>
      </w:pPr>
      <w:r w:rsidRPr="000E3D56">
        <w:rPr>
          <w:rFonts w:asciiTheme="minorHAnsi" w:hAnsiTheme="minorHAnsi" w:cstheme="minorHAnsi"/>
          <w:b/>
          <w:bCs/>
          <w:color w:val="000000"/>
          <w:sz w:val="22"/>
          <w:szCs w:val="22"/>
          <w:shd w:val="clear" w:color="auto" w:fill="FFFFFF"/>
        </w:rPr>
        <w:t>Supplier development:</w:t>
      </w:r>
      <w:r w:rsidRPr="000E3D56">
        <w:rPr>
          <w:rFonts w:asciiTheme="minorHAnsi" w:hAnsiTheme="minorHAnsi" w:cstheme="minorHAnsi"/>
          <w:color w:val="000000"/>
          <w:sz w:val="22"/>
          <w:szCs w:val="22"/>
          <w:shd w:val="clear" w:color="auto" w:fill="FFFFFF"/>
        </w:rPr>
        <w:t xml:space="preserve"> </w:t>
      </w:r>
      <w:r w:rsidRPr="00852795">
        <w:rPr>
          <w:rFonts w:asciiTheme="minorHAnsi" w:eastAsiaTheme="minorHAnsi" w:hAnsiTheme="minorHAnsi" w:cstheme="minorHAnsi"/>
          <w:kern w:val="2"/>
          <w:sz w:val="22"/>
          <w:szCs w:val="22"/>
          <w14:ligatures w14:val="standardContextual"/>
        </w:rPr>
        <w:t>Offers training and assistance to fulfill criteria related to animal health, food safety, and sustainability objectives.</w:t>
      </w:r>
    </w:p>
    <w:p w14:paraId="11414F71" w14:textId="4F08C03B" w:rsidR="004B58DE" w:rsidRDefault="003D0503" w:rsidP="004B58DE">
      <w:pPr>
        <w:pStyle w:val="NormalWeb"/>
        <w:shd w:val="clear" w:color="auto" w:fill="FFFFFF"/>
        <w:spacing w:before="0" w:beforeAutospacing="0" w:after="408" w:afterAutospacing="0"/>
        <w:jc w:val="both"/>
        <w:textAlignment w:val="baseline"/>
        <w:rPr>
          <w:rFonts w:asciiTheme="minorHAnsi" w:hAnsiTheme="minorHAnsi" w:cstheme="minorHAnsi"/>
          <w:b/>
          <w:bCs/>
          <w:color w:val="000000"/>
          <w:sz w:val="22"/>
          <w:szCs w:val="22"/>
          <w:u w:val="single"/>
        </w:rPr>
      </w:pPr>
      <w:r>
        <w:rPr>
          <w:rFonts w:asciiTheme="minorHAnsi" w:hAnsiTheme="minorHAnsi" w:cstheme="minorHAnsi"/>
          <w:b/>
          <w:bCs/>
          <w:color w:val="000000"/>
          <w:sz w:val="22"/>
          <w:szCs w:val="22"/>
          <w:u w:val="single"/>
        </w:rPr>
        <w:t xml:space="preserve">Process </w:t>
      </w:r>
      <w:r w:rsidR="004B58DE" w:rsidRPr="004B58DE">
        <w:rPr>
          <w:rFonts w:asciiTheme="minorHAnsi" w:hAnsiTheme="minorHAnsi" w:cstheme="minorHAnsi"/>
          <w:b/>
          <w:bCs/>
          <w:color w:val="000000"/>
          <w:sz w:val="22"/>
          <w:szCs w:val="22"/>
          <w:u w:val="single"/>
        </w:rPr>
        <w:t>Technology:</w:t>
      </w:r>
    </w:p>
    <w:p w14:paraId="062CE745" w14:textId="5A6E875C" w:rsidR="004B58DE" w:rsidRDefault="004B58DE" w:rsidP="004B58DE">
      <w:pPr>
        <w:pStyle w:val="NormalWeb"/>
        <w:shd w:val="clear" w:color="auto" w:fill="FFFFFF"/>
        <w:spacing w:before="0" w:beforeAutospacing="0" w:after="408" w:afterAutospacing="0"/>
        <w:jc w:val="both"/>
        <w:textAlignment w:val="baseline"/>
        <w:rPr>
          <w:rFonts w:asciiTheme="minorHAnsi" w:eastAsiaTheme="minorHAnsi" w:hAnsiTheme="minorHAnsi" w:cstheme="minorHAnsi"/>
          <w:kern w:val="2"/>
          <w:sz w:val="22"/>
          <w:szCs w:val="22"/>
          <w14:ligatures w14:val="standardContextual"/>
        </w:rPr>
      </w:pPr>
      <w:r w:rsidRPr="00CD27F6">
        <w:rPr>
          <w:rFonts w:asciiTheme="minorHAnsi" w:hAnsiTheme="minorHAnsi" w:cstheme="minorHAnsi"/>
          <w:b/>
          <w:bCs/>
          <w:color w:val="000000"/>
          <w:sz w:val="22"/>
          <w:szCs w:val="22"/>
        </w:rPr>
        <w:t>Automation:</w:t>
      </w:r>
      <w:r>
        <w:rPr>
          <w:rFonts w:asciiTheme="minorHAnsi" w:hAnsiTheme="minorHAnsi" w:cstheme="minorHAnsi"/>
          <w:b/>
          <w:bCs/>
          <w:color w:val="000000"/>
          <w:sz w:val="22"/>
          <w:szCs w:val="22"/>
          <w:u w:val="single"/>
        </w:rPr>
        <w:t xml:space="preserve"> </w:t>
      </w:r>
      <w:r w:rsidRPr="004B58DE">
        <w:rPr>
          <w:rFonts w:asciiTheme="minorHAnsi" w:eastAsiaTheme="minorHAnsi" w:hAnsiTheme="minorHAnsi" w:cstheme="minorHAnsi"/>
          <w:kern w:val="2"/>
          <w:sz w:val="22"/>
          <w:szCs w:val="22"/>
          <w14:ligatures w14:val="standardContextual"/>
        </w:rPr>
        <w:t xml:space="preserve">McDonald's is incorporating automation, experimenting with self-order kiosks, mobile apps, conveyor belts, and robotic fryers and drink </w:t>
      </w:r>
      <w:r w:rsidR="00844C33" w:rsidRPr="004B58DE">
        <w:rPr>
          <w:rFonts w:asciiTheme="minorHAnsi" w:eastAsiaTheme="minorHAnsi" w:hAnsiTheme="minorHAnsi" w:cstheme="minorHAnsi"/>
          <w:kern w:val="2"/>
          <w:sz w:val="22"/>
          <w:szCs w:val="22"/>
          <w14:ligatures w14:val="standardContextual"/>
        </w:rPr>
        <w:t>dispensers</w:t>
      </w:r>
      <w:r w:rsidR="00844C33">
        <w:rPr>
          <w:rFonts w:asciiTheme="minorHAnsi" w:eastAsiaTheme="minorHAnsi" w:hAnsiTheme="minorHAnsi" w:cstheme="minorHAnsi"/>
          <w:kern w:val="2"/>
          <w:sz w:val="22"/>
          <w:szCs w:val="22"/>
          <w14:ligatures w14:val="standardContextual"/>
        </w:rPr>
        <w:t xml:space="preserve"> </w:t>
      </w:r>
      <w:r w:rsidR="00844C33">
        <w:rPr>
          <w:rFonts w:asciiTheme="minorHAnsi" w:eastAsiaTheme="minorHAnsi" w:hAnsiTheme="minorHAnsi" w:cstheme="minorHAnsi"/>
          <w:kern w:val="2"/>
          <w:sz w:val="22"/>
          <w:szCs w:val="22"/>
          <w14:ligatures w14:val="standardContextual"/>
        </w:rPr>
        <w:fldChar w:fldCharType="begin"/>
      </w:r>
      <w:r w:rsidR="00844C33">
        <w:rPr>
          <w:rFonts w:asciiTheme="minorHAnsi" w:eastAsiaTheme="minorHAnsi" w:hAnsiTheme="minorHAnsi" w:cstheme="minorHAnsi"/>
          <w:kern w:val="2"/>
          <w:sz w:val="22"/>
          <w:szCs w:val="22"/>
          <w14:ligatures w14:val="standardContextual"/>
        </w:rPr>
        <w:instrText xml:space="preserve"> ADDIN EN.CITE &lt;EndNote&gt;&lt;Cite&gt;&lt;Author&gt;Caroline Frost&lt;/Author&gt;&lt;Year&gt;2019&lt;/Year&gt;&lt;RecNum&gt;28&lt;/RecNum&gt;&lt;DisplayText&gt;(Caroline Frost, 2019)&lt;/DisplayText&gt;&lt;record&gt;&lt;rec-number&gt;28&lt;/rec-number&gt;&lt;foreign-keys&gt;&lt;key app="EN" db-id="tvd2axzdnt9pf7eztxhvv0s0tt0zt5xz2vzz" timestamp="1704937567"&gt;28&lt;/key&gt;&lt;/foreign-keys&gt;&lt;ref-type name="Web Page"&gt;12&lt;/ref-type&gt;&lt;contributors&gt;&lt;authors&gt;&lt;author&gt;Caroline Frost,&lt;/author&gt;&lt;/authors&gt;&lt;/contributors&gt;&lt;titles&gt;&lt;title&gt;McDonald&amp;apos;s just launched its first new type of restaurant since the drive-thru — here&amp;apos;s what it&amp;apos;s like to eat there&lt;/title&gt;&lt;/titles&gt;&lt;dates&gt;&lt;year&gt;2019&lt;/year&gt;&lt;/dates&gt;&lt;urls&gt;&lt;related-urls&gt;&lt;url&gt;https://www.businessinsider.com/mcdonalds-to-go-restaurant-takeout-london-2019-8?r=US&amp;amp;IR=T#post-headline&lt;/url&gt;&lt;/related-urls&gt;&lt;/urls&gt;&lt;/record&gt;&lt;/Cite&gt;&lt;/EndNote&gt;</w:instrText>
      </w:r>
      <w:r w:rsidR="00844C33">
        <w:rPr>
          <w:rFonts w:asciiTheme="minorHAnsi" w:eastAsiaTheme="minorHAnsi" w:hAnsiTheme="minorHAnsi" w:cstheme="minorHAnsi"/>
          <w:kern w:val="2"/>
          <w:sz w:val="22"/>
          <w:szCs w:val="22"/>
          <w14:ligatures w14:val="standardContextual"/>
        </w:rPr>
        <w:fldChar w:fldCharType="separate"/>
      </w:r>
      <w:r w:rsidR="00844C33">
        <w:rPr>
          <w:rFonts w:asciiTheme="minorHAnsi" w:eastAsiaTheme="minorHAnsi" w:hAnsiTheme="minorHAnsi" w:cstheme="minorHAnsi"/>
          <w:noProof/>
          <w:kern w:val="2"/>
          <w:sz w:val="22"/>
          <w:szCs w:val="22"/>
          <w14:ligatures w14:val="standardContextual"/>
        </w:rPr>
        <w:t>(Caroline Frost, 2019)</w:t>
      </w:r>
      <w:r w:rsidR="00844C33">
        <w:rPr>
          <w:rFonts w:asciiTheme="minorHAnsi" w:eastAsiaTheme="minorHAnsi" w:hAnsiTheme="minorHAnsi" w:cstheme="minorHAnsi"/>
          <w:kern w:val="2"/>
          <w:sz w:val="22"/>
          <w:szCs w:val="22"/>
          <w14:ligatures w14:val="standardContextual"/>
        </w:rPr>
        <w:fldChar w:fldCharType="end"/>
      </w:r>
      <w:r w:rsidR="00844C33">
        <w:rPr>
          <w:rFonts w:asciiTheme="minorHAnsi" w:eastAsiaTheme="minorHAnsi" w:hAnsiTheme="minorHAnsi" w:cstheme="minorHAnsi"/>
          <w:kern w:val="2"/>
          <w:sz w:val="22"/>
          <w:szCs w:val="22"/>
          <w14:ligatures w14:val="standardContextual"/>
        </w:rPr>
        <w:t>.</w:t>
      </w:r>
      <w:r>
        <w:rPr>
          <w:rFonts w:asciiTheme="minorHAnsi" w:eastAsiaTheme="minorHAnsi" w:hAnsiTheme="minorHAnsi" w:cstheme="minorHAnsi"/>
          <w:kern w:val="2"/>
          <w:sz w:val="22"/>
          <w:szCs w:val="22"/>
          <w14:ligatures w14:val="standardContextual"/>
        </w:rPr>
        <w:t xml:space="preserve"> </w:t>
      </w:r>
      <w:r w:rsidRPr="004B58DE">
        <w:rPr>
          <w:rFonts w:asciiTheme="minorHAnsi" w:eastAsiaTheme="minorHAnsi" w:hAnsiTheme="minorHAnsi" w:cstheme="minorHAnsi"/>
          <w:kern w:val="2"/>
          <w:sz w:val="22"/>
          <w:szCs w:val="22"/>
          <w14:ligatures w14:val="standardContextual"/>
        </w:rPr>
        <w:t xml:space="preserve">Specially designed equipment, like metered ketchup pumps and clamshell grills, ensures precise and efficient operations at </w:t>
      </w:r>
      <w:r w:rsidRPr="004B58DE">
        <w:rPr>
          <w:rFonts w:asciiTheme="minorHAnsi" w:eastAsiaTheme="minorHAnsi" w:hAnsiTheme="minorHAnsi" w:cstheme="minorHAnsi"/>
          <w:kern w:val="2"/>
          <w:sz w:val="22"/>
          <w:szCs w:val="22"/>
          <w14:ligatures w14:val="standardContextual"/>
        </w:rPr>
        <w:lastRenderedPageBreak/>
        <w:t xml:space="preserve">McDonald's. Notably, the innovation extends to using an aluminum scoop for filling French-fry containers, streamlining </w:t>
      </w:r>
      <w:r w:rsidR="008E1DC4" w:rsidRPr="004B58DE">
        <w:rPr>
          <w:rFonts w:asciiTheme="minorHAnsi" w:eastAsiaTheme="minorHAnsi" w:hAnsiTheme="minorHAnsi" w:cstheme="minorHAnsi"/>
          <w:kern w:val="2"/>
          <w:sz w:val="22"/>
          <w:szCs w:val="22"/>
          <w14:ligatures w14:val="standardContextual"/>
        </w:rPr>
        <w:t>tasks,</w:t>
      </w:r>
      <w:r w:rsidRPr="004B58DE">
        <w:rPr>
          <w:rFonts w:asciiTheme="minorHAnsi" w:eastAsiaTheme="minorHAnsi" w:hAnsiTheme="minorHAnsi" w:cstheme="minorHAnsi"/>
          <w:kern w:val="2"/>
          <w:sz w:val="22"/>
          <w:szCs w:val="22"/>
          <w14:ligatures w14:val="standardContextual"/>
        </w:rPr>
        <w:t xml:space="preserve"> and enhancing speed. This commitment to innovative equipment design reflects McDonald's dedication to operational excellence and customer satisfaction</w:t>
      </w:r>
      <w:r w:rsidR="00844C33">
        <w:rPr>
          <w:rFonts w:asciiTheme="minorHAnsi" w:eastAsiaTheme="minorHAnsi" w:hAnsiTheme="minorHAnsi" w:cstheme="minorHAnsi"/>
          <w:kern w:val="2"/>
          <w:sz w:val="22"/>
          <w:szCs w:val="22"/>
          <w14:ligatures w14:val="standardContextual"/>
        </w:rPr>
        <w:t xml:space="preserve"> </w:t>
      </w:r>
      <w:r w:rsidR="00DA1857">
        <w:rPr>
          <w:rFonts w:asciiTheme="minorHAnsi" w:eastAsiaTheme="minorHAnsi" w:hAnsiTheme="minorHAnsi" w:cstheme="minorHAnsi"/>
          <w:kern w:val="2"/>
          <w:sz w:val="22"/>
          <w:szCs w:val="22"/>
          <w14:ligatures w14:val="standardContextual"/>
        </w:rPr>
        <w:fldChar w:fldCharType="begin"/>
      </w:r>
      <w:r w:rsidR="00DA1857">
        <w:rPr>
          <w:rFonts w:asciiTheme="minorHAnsi" w:eastAsiaTheme="minorHAnsi" w:hAnsiTheme="minorHAnsi" w:cstheme="minorHAnsi"/>
          <w:kern w:val="2"/>
          <w:sz w:val="22"/>
          <w:szCs w:val="22"/>
          <w14:ligatures w14:val="standardContextual"/>
        </w:rPr>
        <w:instrText xml:space="preserve"> ADDIN EN.CITE &lt;EndNote&gt;&lt;Cite&gt;&lt;Author&gt;Nigel Slack&lt;/Author&gt;&lt;RecNum&gt;30&lt;/RecNum&gt;&lt;DisplayText&gt;(Nigel Slack)&lt;/DisplayText&gt;&lt;record&gt;&lt;rec-number&gt;30&lt;/rec-number&gt;&lt;foreign-keys&gt;&lt;key app="EN" db-id="tvd2axzdnt9pf7eztxhvv0s0tt0zt5xz2vzz" timestamp="1704941121"&gt;30&lt;/key&gt;&lt;/foreign-keys&gt;&lt;ref-type name="Web Page"&gt;12&lt;/ref-type&gt;&lt;contributors&gt;&lt;authors&gt;&lt;author&gt;Nigel Slack,&lt;/author&gt;&lt;/authors&gt;&lt;/contributors&gt;&lt;titles&gt;&lt;title&gt;McDONALD’S: Half a century of growth&lt;/title&gt;&lt;/titles&gt;&lt;dates&gt;&lt;/dates&gt;&lt;urls&gt;&lt;related-urls&gt;&lt;url&gt;chrome-extension://efaidnbmnnnibpcajpcglclefindmkaj/https://edisciplinas.usp.br/pluginfile.php/6633713/mod_resource/content/1/ESTUDO%20DE%20CASO%20McDonalds.pdf&lt;/url&gt;&lt;/related-urls&gt;&lt;/urls&gt;&lt;/record&gt;&lt;/Cite&gt;&lt;/EndNote&gt;</w:instrText>
      </w:r>
      <w:r w:rsidR="00DA1857">
        <w:rPr>
          <w:rFonts w:asciiTheme="minorHAnsi" w:eastAsiaTheme="minorHAnsi" w:hAnsiTheme="minorHAnsi" w:cstheme="minorHAnsi"/>
          <w:kern w:val="2"/>
          <w:sz w:val="22"/>
          <w:szCs w:val="22"/>
          <w14:ligatures w14:val="standardContextual"/>
        </w:rPr>
        <w:fldChar w:fldCharType="separate"/>
      </w:r>
      <w:r w:rsidR="00DA1857">
        <w:rPr>
          <w:rFonts w:asciiTheme="minorHAnsi" w:eastAsiaTheme="minorHAnsi" w:hAnsiTheme="minorHAnsi" w:cstheme="minorHAnsi"/>
          <w:noProof/>
          <w:kern w:val="2"/>
          <w:sz w:val="22"/>
          <w:szCs w:val="22"/>
          <w14:ligatures w14:val="standardContextual"/>
        </w:rPr>
        <w:t>(Nigel Slack)</w:t>
      </w:r>
      <w:r w:rsidR="00DA1857">
        <w:rPr>
          <w:rFonts w:asciiTheme="minorHAnsi" w:eastAsiaTheme="minorHAnsi" w:hAnsiTheme="minorHAnsi" w:cstheme="minorHAnsi"/>
          <w:kern w:val="2"/>
          <w:sz w:val="22"/>
          <w:szCs w:val="22"/>
          <w14:ligatures w14:val="standardContextual"/>
        </w:rPr>
        <w:fldChar w:fldCharType="end"/>
      </w:r>
      <w:r w:rsidRPr="004B58DE">
        <w:rPr>
          <w:rFonts w:asciiTheme="minorHAnsi" w:eastAsiaTheme="minorHAnsi" w:hAnsiTheme="minorHAnsi" w:cstheme="minorHAnsi"/>
          <w:kern w:val="2"/>
          <w:sz w:val="22"/>
          <w:szCs w:val="22"/>
          <w14:ligatures w14:val="standardContextual"/>
        </w:rPr>
        <w:t>.</w:t>
      </w:r>
    </w:p>
    <w:p w14:paraId="44C986F3" w14:textId="7244B033" w:rsidR="004B58DE" w:rsidRDefault="004B58DE" w:rsidP="004B58DE">
      <w:pPr>
        <w:pStyle w:val="NormalWeb"/>
        <w:shd w:val="clear" w:color="auto" w:fill="FFFFFF"/>
        <w:spacing w:before="0" w:beforeAutospacing="0" w:after="408" w:afterAutospacing="0"/>
        <w:jc w:val="both"/>
        <w:textAlignment w:val="baseline"/>
        <w:rPr>
          <w:rFonts w:asciiTheme="minorHAnsi" w:eastAsiaTheme="minorHAnsi" w:hAnsiTheme="minorHAnsi" w:cstheme="minorHAnsi"/>
          <w:kern w:val="2"/>
          <w:sz w:val="22"/>
          <w:szCs w:val="22"/>
          <w14:ligatures w14:val="standardContextual"/>
        </w:rPr>
      </w:pPr>
      <w:r w:rsidRPr="000E3D56">
        <w:rPr>
          <w:rFonts w:asciiTheme="minorHAnsi" w:hAnsiTheme="minorHAnsi" w:cstheme="minorHAnsi"/>
          <w:b/>
          <w:bCs/>
          <w:color w:val="000000"/>
          <w:sz w:val="22"/>
          <w:szCs w:val="22"/>
        </w:rPr>
        <w:t>Integration:</w:t>
      </w:r>
      <w:r w:rsidR="00CD27F6">
        <w:rPr>
          <w:rFonts w:asciiTheme="minorHAnsi" w:hAnsiTheme="minorHAnsi" w:cstheme="minorHAnsi"/>
          <w:b/>
          <w:bCs/>
          <w:color w:val="000000"/>
          <w:sz w:val="22"/>
          <w:szCs w:val="22"/>
        </w:rPr>
        <w:t xml:space="preserve"> </w:t>
      </w:r>
      <w:r w:rsidR="00CD27F6" w:rsidRPr="00CD27F6">
        <w:rPr>
          <w:rFonts w:asciiTheme="minorHAnsi" w:eastAsiaTheme="minorHAnsi" w:hAnsiTheme="minorHAnsi" w:cstheme="minorHAnsi"/>
          <w:kern w:val="2"/>
          <w:sz w:val="22"/>
          <w:szCs w:val="22"/>
          <w14:ligatures w14:val="standardContextual"/>
        </w:rPr>
        <w:t>The company employs kitchen display systems that link orders, inventory, and preparation instructions, integrating with point-of-sale (POS), supply chain, and accounting software</w:t>
      </w:r>
      <w:r w:rsidR="00DA1857">
        <w:rPr>
          <w:rFonts w:asciiTheme="minorHAnsi" w:eastAsiaTheme="minorHAnsi" w:hAnsiTheme="minorHAnsi" w:cstheme="minorHAnsi"/>
          <w:kern w:val="2"/>
          <w:sz w:val="22"/>
          <w:szCs w:val="22"/>
          <w14:ligatures w14:val="standardContextual"/>
        </w:rPr>
        <w:t xml:space="preserve"> </w:t>
      </w:r>
      <w:r w:rsidR="00DA1857">
        <w:rPr>
          <w:rFonts w:asciiTheme="minorHAnsi" w:eastAsiaTheme="minorHAnsi" w:hAnsiTheme="minorHAnsi" w:cstheme="minorHAnsi"/>
          <w:kern w:val="2"/>
          <w:sz w:val="22"/>
          <w:szCs w:val="22"/>
          <w14:ligatures w14:val="standardContextual"/>
        </w:rPr>
        <w:fldChar w:fldCharType="begin"/>
      </w:r>
      <w:r w:rsidR="00DA1857">
        <w:rPr>
          <w:rFonts w:asciiTheme="minorHAnsi" w:eastAsiaTheme="minorHAnsi" w:hAnsiTheme="minorHAnsi" w:cstheme="minorHAnsi"/>
          <w:kern w:val="2"/>
          <w:sz w:val="22"/>
          <w:szCs w:val="22"/>
          <w14:ligatures w14:val="standardContextual"/>
        </w:rPr>
        <w:instrText xml:space="preserve"> ADDIN EN.CITE &lt;EndNote&gt;&lt;Cite&gt;&lt;Author&gt;LAWRENCE GREGORY&lt;/Author&gt;&lt;Year&gt;2023&lt;/Year&gt;&lt;RecNum&gt;31&lt;/RecNum&gt;&lt;DisplayText&gt;(LAWRENCE GREGORY, 2023)&lt;/DisplayText&gt;&lt;record&gt;&lt;rec-number&gt;31&lt;/rec-number&gt;&lt;foreign-keys&gt;&lt;key app="EN" db-id="tvd2axzdnt9pf7eztxhvv0s0tt0zt5xz2vzz" timestamp="1704941220"&gt;31&lt;/key&gt;&lt;/foreign-keys&gt;&lt;ref-type name="Web Page"&gt;12&lt;/ref-type&gt;&lt;contributors&gt;&lt;authors&gt;&lt;author&gt;LAWRENCE GREGORY,&lt;/author&gt;&lt;/authors&gt;&lt;/contributors&gt;&lt;titles&gt;&lt;title&gt;McDonald’s Operations Management: 10 Critical Decisions, Productivity&lt;/title&gt;&lt;/titles&gt;&lt;dates&gt;&lt;year&gt;2023&lt;/year&gt;&lt;/dates&gt;&lt;urls&gt;&lt;related-urls&gt;&lt;url&gt;https://panmore.com/mcdonalds-operations-management-10-decisions-areas-productivity&lt;/url&gt;&lt;/related-urls&gt;&lt;/urls&gt;&lt;/record&gt;&lt;/Cite&gt;&lt;/EndNote&gt;</w:instrText>
      </w:r>
      <w:r w:rsidR="00DA1857">
        <w:rPr>
          <w:rFonts w:asciiTheme="minorHAnsi" w:eastAsiaTheme="minorHAnsi" w:hAnsiTheme="minorHAnsi" w:cstheme="minorHAnsi"/>
          <w:kern w:val="2"/>
          <w:sz w:val="22"/>
          <w:szCs w:val="22"/>
          <w14:ligatures w14:val="standardContextual"/>
        </w:rPr>
        <w:fldChar w:fldCharType="separate"/>
      </w:r>
      <w:r w:rsidR="00DA1857">
        <w:rPr>
          <w:rFonts w:asciiTheme="minorHAnsi" w:eastAsiaTheme="minorHAnsi" w:hAnsiTheme="minorHAnsi" w:cstheme="minorHAnsi"/>
          <w:noProof/>
          <w:kern w:val="2"/>
          <w:sz w:val="22"/>
          <w:szCs w:val="22"/>
          <w14:ligatures w14:val="standardContextual"/>
        </w:rPr>
        <w:t>(LAWRENCE GREGORY, 2023)</w:t>
      </w:r>
      <w:r w:rsidR="00DA1857">
        <w:rPr>
          <w:rFonts w:asciiTheme="minorHAnsi" w:eastAsiaTheme="minorHAnsi" w:hAnsiTheme="minorHAnsi" w:cstheme="minorHAnsi"/>
          <w:kern w:val="2"/>
          <w:sz w:val="22"/>
          <w:szCs w:val="22"/>
          <w14:ligatures w14:val="standardContextual"/>
        </w:rPr>
        <w:fldChar w:fldCharType="end"/>
      </w:r>
      <w:r w:rsidR="00CD27F6" w:rsidRPr="00CD27F6">
        <w:rPr>
          <w:rFonts w:asciiTheme="minorHAnsi" w:eastAsiaTheme="minorHAnsi" w:hAnsiTheme="minorHAnsi" w:cstheme="minorHAnsi"/>
          <w:kern w:val="2"/>
          <w:sz w:val="22"/>
          <w:szCs w:val="22"/>
          <w14:ligatures w14:val="standardContextual"/>
        </w:rPr>
        <w:t>.</w:t>
      </w:r>
    </w:p>
    <w:p w14:paraId="166D5D3A" w14:textId="7B745FD0" w:rsidR="00CD27F6" w:rsidRDefault="00CD27F6" w:rsidP="00CD27F6">
      <w:pPr>
        <w:pStyle w:val="NormalWeb"/>
        <w:shd w:val="clear" w:color="auto" w:fill="FFFFFF"/>
        <w:spacing w:before="0" w:beforeAutospacing="0" w:after="408" w:afterAutospacing="0"/>
        <w:jc w:val="both"/>
        <w:textAlignment w:val="baseline"/>
        <w:rPr>
          <w:rFonts w:asciiTheme="minorHAnsi" w:hAnsiTheme="minorHAnsi" w:cstheme="minorHAnsi"/>
          <w:color w:val="000000"/>
          <w:sz w:val="22"/>
          <w:szCs w:val="22"/>
        </w:rPr>
      </w:pPr>
      <w:r w:rsidRPr="000E3D56">
        <w:rPr>
          <w:rFonts w:asciiTheme="minorHAnsi" w:hAnsiTheme="minorHAnsi" w:cstheme="minorHAnsi"/>
          <w:b/>
          <w:bCs/>
          <w:color w:val="000000"/>
          <w:sz w:val="22"/>
          <w:szCs w:val="22"/>
        </w:rPr>
        <w:t>Implementation:</w:t>
      </w:r>
      <w:r w:rsidRPr="000E3D56">
        <w:rPr>
          <w:rFonts w:asciiTheme="minorHAnsi" w:hAnsiTheme="minorHAnsi" w:cstheme="minorHAnsi"/>
          <w:color w:val="000000"/>
          <w:sz w:val="22"/>
          <w:szCs w:val="22"/>
        </w:rPr>
        <w:t xml:space="preserve"> McDonald's has implemented AI-driven voice recognition ordering systems at some of its restaurants, which use synthetic human voices and natural language processing algorithms to take orders</w:t>
      </w:r>
      <w:r w:rsidR="00DA1857">
        <w:rPr>
          <w:rFonts w:asciiTheme="minorHAnsi" w:hAnsiTheme="minorHAnsi" w:cstheme="minorHAnsi"/>
          <w:color w:val="000000"/>
          <w:sz w:val="22"/>
          <w:szCs w:val="22"/>
        </w:rPr>
        <w:t xml:space="preserve"> </w:t>
      </w:r>
      <w:r w:rsidR="00DA1857">
        <w:rPr>
          <w:rFonts w:asciiTheme="minorHAnsi" w:hAnsiTheme="minorHAnsi" w:cstheme="minorHAnsi"/>
          <w:color w:val="000000"/>
          <w:sz w:val="22"/>
          <w:szCs w:val="22"/>
        </w:rPr>
        <w:fldChar w:fldCharType="begin"/>
      </w:r>
      <w:r w:rsidR="00DA1857">
        <w:rPr>
          <w:rFonts w:asciiTheme="minorHAnsi" w:hAnsiTheme="minorHAnsi" w:cstheme="minorHAnsi"/>
          <w:color w:val="000000"/>
          <w:sz w:val="22"/>
          <w:szCs w:val="22"/>
        </w:rPr>
        <w:instrText xml:space="preserve"> ADDIN EN.CITE &lt;EndNote&gt;&lt;Cite&gt;&lt;Author&gt;Forbes&lt;/Author&gt;&lt;Year&gt;2022&lt;/Year&gt;&lt;RecNum&gt;32&lt;/RecNum&gt;&lt;DisplayText&gt;(Forbes, 2022)&lt;/DisplayText&gt;&lt;record&gt;&lt;rec-number&gt;32&lt;/rec-number&gt;&lt;foreign-keys&gt;&lt;key app="EN" db-id="tvd2axzdnt9pf7eztxhvv0s0tt0zt5xz2vzz" timestamp="1704941307"&gt;32&lt;/key&gt;&lt;/foreign-keys&gt;&lt;ref-type name="Web Page"&gt;12&lt;/ref-type&gt;&lt;contributors&gt;&lt;authors&gt;&lt;author&gt;Forbes&lt;/author&gt;&lt;/authors&gt;&lt;/contributors&gt;&lt;titles&gt;&lt;title&gt;The Metaverse And Digital Transformation At McDonald’s&lt;/title&gt;&lt;/titles&gt;&lt;dates&gt;&lt;year&gt;2022&lt;/year&gt;&lt;/dates&gt;&lt;urls&gt;&lt;related-urls&gt;&lt;url&gt;https://www.forbes.com/sites/bernardmarr/2022/06/22/the-metaverse-and-digital-transformation-at-mcdonalds/?sh=28cc6de43967&lt;/url&gt;&lt;/related-urls&gt;&lt;/urls&gt;&lt;/record&gt;&lt;/Cite&gt;&lt;/EndNote&gt;</w:instrText>
      </w:r>
      <w:r w:rsidR="00DA1857">
        <w:rPr>
          <w:rFonts w:asciiTheme="minorHAnsi" w:hAnsiTheme="minorHAnsi" w:cstheme="minorHAnsi"/>
          <w:color w:val="000000"/>
          <w:sz w:val="22"/>
          <w:szCs w:val="22"/>
        </w:rPr>
        <w:fldChar w:fldCharType="separate"/>
      </w:r>
      <w:r w:rsidR="00DA1857">
        <w:rPr>
          <w:rFonts w:asciiTheme="minorHAnsi" w:hAnsiTheme="minorHAnsi" w:cstheme="minorHAnsi"/>
          <w:noProof/>
          <w:color w:val="000000"/>
          <w:sz w:val="22"/>
          <w:szCs w:val="22"/>
        </w:rPr>
        <w:t>(Forbes, 2022)</w:t>
      </w:r>
      <w:r w:rsidR="00DA1857">
        <w:rPr>
          <w:rFonts w:asciiTheme="minorHAnsi" w:hAnsiTheme="minorHAnsi" w:cstheme="minorHAnsi"/>
          <w:color w:val="000000"/>
          <w:sz w:val="22"/>
          <w:szCs w:val="22"/>
        </w:rPr>
        <w:fldChar w:fldCharType="end"/>
      </w:r>
      <w:r w:rsidRPr="000E3D56">
        <w:rPr>
          <w:rFonts w:asciiTheme="minorHAnsi" w:hAnsiTheme="minorHAnsi" w:cstheme="minorHAnsi"/>
          <w:color w:val="000000"/>
          <w:sz w:val="22"/>
          <w:szCs w:val="22"/>
        </w:rPr>
        <w:t>.</w:t>
      </w:r>
    </w:p>
    <w:p w14:paraId="60BF53E5" w14:textId="1D717E18" w:rsidR="00DA1857" w:rsidRDefault="000B7DAD" w:rsidP="00DA1857">
      <w:pPr>
        <w:pStyle w:val="NormalWeb"/>
        <w:shd w:val="clear" w:color="auto" w:fill="FFFFFF"/>
        <w:spacing w:before="0" w:beforeAutospacing="0" w:after="408" w:afterAutospacing="0"/>
        <w:jc w:val="both"/>
        <w:textAlignment w:val="baseline"/>
        <w:rPr>
          <w:rFonts w:asciiTheme="minorHAnsi" w:hAnsiTheme="minorHAnsi" w:cstheme="minorHAnsi"/>
          <w:b/>
          <w:bCs/>
          <w:color w:val="000000"/>
          <w:sz w:val="22"/>
          <w:szCs w:val="22"/>
          <w:u w:val="single"/>
        </w:rPr>
      </w:pPr>
      <w:r>
        <w:rPr>
          <w:rFonts w:asciiTheme="minorHAnsi" w:hAnsiTheme="minorHAnsi" w:cstheme="minorHAnsi"/>
          <w:b/>
          <w:bCs/>
          <w:color w:val="000000"/>
          <w:sz w:val="22"/>
          <w:szCs w:val="22"/>
          <w:u w:val="single"/>
        </w:rPr>
        <w:t xml:space="preserve"> </w:t>
      </w:r>
      <w:r w:rsidR="00E777B8">
        <w:rPr>
          <w:rFonts w:asciiTheme="minorHAnsi" w:hAnsiTheme="minorHAnsi" w:cstheme="minorHAnsi"/>
          <w:b/>
          <w:bCs/>
          <w:color w:val="000000"/>
          <w:sz w:val="22"/>
          <w:szCs w:val="22"/>
          <w:u w:val="single"/>
        </w:rPr>
        <w:t xml:space="preserve"> </w:t>
      </w:r>
      <w:r w:rsidR="00DA1857" w:rsidRPr="00DA1857">
        <w:rPr>
          <w:rFonts w:asciiTheme="minorHAnsi" w:hAnsiTheme="minorHAnsi" w:cstheme="minorHAnsi"/>
          <w:b/>
          <w:bCs/>
          <w:color w:val="000000"/>
          <w:sz w:val="22"/>
          <w:szCs w:val="22"/>
          <w:u w:val="single"/>
        </w:rPr>
        <w:t>Organization and Development:</w:t>
      </w:r>
    </w:p>
    <w:p w14:paraId="2C4357DA" w14:textId="57ED0B6C" w:rsidR="00DA1857" w:rsidRDefault="00DA1857" w:rsidP="00DA1857">
      <w:pPr>
        <w:pStyle w:val="NormalWeb"/>
        <w:shd w:val="clear" w:color="auto" w:fill="FFFFFF"/>
        <w:spacing w:before="0" w:beforeAutospacing="0" w:after="408" w:afterAutospacing="0"/>
        <w:jc w:val="both"/>
        <w:textAlignment w:val="baseline"/>
        <w:rPr>
          <w:rFonts w:asciiTheme="minorHAnsi" w:hAnsiTheme="minorHAnsi" w:cstheme="minorHAnsi"/>
          <w:color w:val="000000"/>
          <w:sz w:val="22"/>
          <w:szCs w:val="22"/>
        </w:rPr>
      </w:pPr>
      <w:r w:rsidRPr="000E3D56">
        <w:rPr>
          <w:rFonts w:asciiTheme="minorHAnsi" w:hAnsiTheme="minorHAnsi" w:cstheme="minorHAnsi"/>
          <w:b/>
          <w:bCs/>
          <w:color w:val="000000"/>
          <w:sz w:val="22"/>
          <w:szCs w:val="22"/>
        </w:rPr>
        <w:t>Responsibility:</w:t>
      </w:r>
      <w:r w:rsidRPr="000E3D56">
        <w:rPr>
          <w:rFonts w:asciiTheme="minorHAnsi" w:hAnsiTheme="minorHAnsi" w:cstheme="minorHAnsi"/>
          <w:color w:val="000000"/>
          <w:sz w:val="22"/>
          <w:szCs w:val="22"/>
        </w:rPr>
        <w:t xml:space="preserve"> Operations at McDonald's are managed by franchisees or affiliate employees, with training procedures set by Hamburger University and centralized teams</w:t>
      </w:r>
      <w:r w:rsidR="005604CC">
        <w:rPr>
          <w:rFonts w:asciiTheme="minorHAnsi" w:hAnsiTheme="minorHAnsi" w:cstheme="minorHAnsi"/>
          <w:color w:val="000000"/>
          <w:sz w:val="22"/>
          <w:szCs w:val="22"/>
        </w:rPr>
        <w:t xml:space="preserve"> </w:t>
      </w:r>
      <w:r w:rsidR="005604CC">
        <w:rPr>
          <w:rFonts w:asciiTheme="minorHAnsi" w:hAnsiTheme="minorHAnsi" w:cstheme="minorHAnsi"/>
          <w:color w:val="000000"/>
          <w:sz w:val="22"/>
          <w:szCs w:val="22"/>
        </w:rPr>
        <w:fldChar w:fldCharType="begin"/>
      </w:r>
      <w:r w:rsidR="005604CC">
        <w:rPr>
          <w:rFonts w:asciiTheme="minorHAnsi" w:hAnsiTheme="minorHAnsi" w:cstheme="minorHAnsi"/>
          <w:color w:val="000000"/>
          <w:sz w:val="22"/>
          <w:szCs w:val="22"/>
        </w:rPr>
        <w:instrText xml:space="preserve"> ADDIN EN.CITE &lt;EndNote&gt;&lt;Cite&gt;&lt;Author&gt;Study Smarter&lt;/Author&gt;&lt;Year&gt;2024&lt;/Year&gt;&lt;RecNum&gt;35&lt;/RecNum&gt;&lt;DisplayText&gt;(Study Smarter, 2024)&lt;/DisplayText&gt;&lt;record&gt;&lt;rec-number&gt;35&lt;/rec-number&gt;&lt;foreign-keys&gt;&lt;key app="EN" db-id="tvd2axzdnt9pf7eztxhvv0s0tt0zt5xz2vzz" timestamp="1704941716"&gt;35&lt;/key&gt;&lt;/foreign-keys&gt;&lt;ref-type name="Web Page"&gt;12&lt;/ref-type&gt;&lt;contributors&gt;&lt;authors&gt;&lt;author&gt;Study Smarter,&lt;/author&gt;&lt;/authors&gt;&lt;/contributors&gt;&lt;titles&gt;&lt;title&gt;McDonalds Organisational Structure&lt;/title&gt;&lt;/titles&gt;&lt;dates&gt;&lt;year&gt;2024&lt;/year&gt;&lt;/dates&gt;&lt;urls&gt;&lt;related-urls&gt;&lt;url&gt;https://www.studysmarter.co.uk/explanations/business-studies/business-case-studies/mcdonalds-organisational-structure/&lt;/url&gt;&lt;/related-urls&gt;&lt;/urls&gt;&lt;/record&gt;&lt;/Cite&gt;&lt;/EndNote&gt;</w:instrText>
      </w:r>
      <w:r w:rsidR="005604CC">
        <w:rPr>
          <w:rFonts w:asciiTheme="minorHAnsi" w:hAnsiTheme="minorHAnsi" w:cstheme="minorHAnsi"/>
          <w:color w:val="000000"/>
          <w:sz w:val="22"/>
          <w:szCs w:val="22"/>
        </w:rPr>
        <w:fldChar w:fldCharType="separate"/>
      </w:r>
      <w:r w:rsidR="005604CC">
        <w:rPr>
          <w:rFonts w:asciiTheme="minorHAnsi" w:hAnsiTheme="minorHAnsi" w:cstheme="minorHAnsi"/>
          <w:noProof/>
          <w:color w:val="000000"/>
          <w:sz w:val="22"/>
          <w:szCs w:val="22"/>
        </w:rPr>
        <w:t>(Study Smarter, 2024)</w:t>
      </w:r>
      <w:r w:rsidR="005604CC">
        <w:rPr>
          <w:rFonts w:asciiTheme="minorHAnsi" w:hAnsiTheme="minorHAnsi" w:cstheme="minorHAnsi"/>
          <w:color w:val="000000"/>
          <w:sz w:val="22"/>
          <w:szCs w:val="22"/>
        </w:rPr>
        <w:fldChar w:fldCharType="end"/>
      </w:r>
      <w:r w:rsidRPr="000E3D56">
        <w:rPr>
          <w:rFonts w:asciiTheme="minorHAnsi" w:hAnsiTheme="minorHAnsi" w:cstheme="minorHAnsi"/>
          <w:color w:val="000000"/>
          <w:sz w:val="22"/>
          <w:szCs w:val="22"/>
        </w:rPr>
        <w:t>.</w:t>
      </w:r>
    </w:p>
    <w:p w14:paraId="4F3A035A" w14:textId="0DC3B241" w:rsidR="005604CC" w:rsidRDefault="005604CC" w:rsidP="005604CC">
      <w:pPr>
        <w:pStyle w:val="NormalWeb"/>
        <w:shd w:val="clear" w:color="auto" w:fill="FFFFFF"/>
        <w:spacing w:before="0" w:beforeAutospacing="0" w:after="408" w:afterAutospacing="0"/>
        <w:jc w:val="both"/>
        <w:textAlignment w:val="baseline"/>
        <w:rPr>
          <w:rFonts w:asciiTheme="minorHAnsi" w:hAnsiTheme="minorHAnsi" w:cstheme="minorHAnsi"/>
          <w:color w:val="000000"/>
          <w:sz w:val="22"/>
          <w:szCs w:val="22"/>
        </w:rPr>
      </w:pPr>
      <w:r w:rsidRPr="000E3D56">
        <w:rPr>
          <w:rFonts w:asciiTheme="minorHAnsi" w:hAnsiTheme="minorHAnsi" w:cstheme="minorHAnsi"/>
          <w:b/>
          <w:bCs/>
          <w:color w:val="000000"/>
          <w:sz w:val="22"/>
          <w:szCs w:val="22"/>
        </w:rPr>
        <w:t>Product and service development</w:t>
      </w:r>
      <w:r w:rsidRPr="000E3D56">
        <w:rPr>
          <w:rFonts w:asciiTheme="minorHAnsi" w:hAnsiTheme="minorHAnsi" w:cstheme="minorHAnsi"/>
          <w:color w:val="000000"/>
          <w:sz w:val="22"/>
          <w:szCs w:val="22"/>
        </w:rPr>
        <w:t>: The introduction of the Egg McMuffin is credited to franchisee Herb Peterson, driven by a desire to draw customers to McDonald's throughout the entire day, beyond traditional lunch and dinner hours. Peterson conceptualized this iconic McDonald's breakfast item, inspired by his personal fondness for eggs Benedict. His aim was to craft a breakfast option reminiscent of this classic dish, adding a distinctive touch to McDonald's menu and catering to a broader spectrum of customer preferences</w:t>
      </w:r>
      <w:r>
        <w:rPr>
          <w:rFonts w:asciiTheme="minorHAnsi" w:hAnsiTheme="minorHAnsi" w:cstheme="minorHAnsi"/>
          <w:color w:val="000000"/>
          <w:sz w:val="22"/>
          <w:szCs w:val="22"/>
        </w:rPr>
        <w:t xml:space="preserve"> </w:t>
      </w:r>
      <w:r>
        <w:rPr>
          <w:rFonts w:asciiTheme="minorHAnsi" w:hAnsiTheme="minorHAnsi" w:cstheme="minorHAnsi"/>
          <w:color w:val="000000"/>
          <w:sz w:val="22"/>
          <w:szCs w:val="22"/>
        </w:rPr>
        <w:fldChar w:fldCharType="begin"/>
      </w:r>
      <w:r>
        <w:rPr>
          <w:rFonts w:asciiTheme="minorHAnsi" w:hAnsiTheme="minorHAnsi" w:cstheme="minorHAnsi"/>
          <w:color w:val="000000"/>
          <w:sz w:val="22"/>
          <w:szCs w:val="22"/>
        </w:rPr>
        <w:instrText xml:space="preserve"> ADDIN EN.CITE &lt;EndNote&gt;&lt;Cite&gt;&lt;Author&gt;Nigel Slack&lt;/Author&gt;&lt;RecNum&gt;30&lt;/RecNum&gt;&lt;DisplayText&gt;(Nigel Slack)&lt;/DisplayText&gt;&lt;record&gt;&lt;rec-number&gt;30&lt;/rec-number&gt;&lt;foreign-keys&gt;&lt;key app="EN" db-id="tvd2axzdnt9pf7eztxhvv0s0tt0zt5xz2vzz" timestamp="1704941121"&gt;30&lt;/key&gt;&lt;/foreign-keys&gt;&lt;ref-type name="Web Page"&gt;12&lt;/ref-type&gt;&lt;contributors&gt;&lt;authors&gt;&lt;author&gt;Nigel Slack,&lt;/author&gt;&lt;/authors&gt;&lt;/contributors&gt;&lt;titles&gt;&lt;title&gt;McDONALD’S: Half a century of growth&lt;/title&gt;&lt;/titles&gt;&lt;dates&gt;&lt;/dates&gt;&lt;urls&gt;&lt;related-urls&gt;&lt;url&gt;chrome-extension://efaidnbmnnnibpcajpcglclefindmkaj/https://edisciplinas.usp.br/pluginfile.php/6633713/mod_resource/content/1/ESTUDO%20DE%20CASO%20McDonalds.pdf&lt;/url&gt;&lt;/related-urls&gt;&lt;/urls&gt;&lt;/record&gt;&lt;/Cite&gt;&lt;/EndNote&gt;</w:instrText>
      </w:r>
      <w:r>
        <w:rPr>
          <w:rFonts w:asciiTheme="minorHAnsi" w:hAnsiTheme="minorHAnsi" w:cstheme="minorHAnsi"/>
          <w:color w:val="000000"/>
          <w:sz w:val="22"/>
          <w:szCs w:val="22"/>
        </w:rPr>
        <w:fldChar w:fldCharType="separate"/>
      </w:r>
      <w:r>
        <w:rPr>
          <w:rFonts w:asciiTheme="minorHAnsi" w:hAnsiTheme="minorHAnsi" w:cstheme="minorHAnsi"/>
          <w:noProof/>
          <w:color w:val="000000"/>
          <w:sz w:val="22"/>
          <w:szCs w:val="22"/>
        </w:rPr>
        <w:t>(Nigel Slack)</w:t>
      </w:r>
      <w:r>
        <w:rPr>
          <w:rFonts w:asciiTheme="minorHAnsi" w:hAnsiTheme="minorHAnsi" w:cstheme="minorHAnsi"/>
          <w:color w:val="000000"/>
          <w:sz w:val="22"/>
          <w:szCs w:val="22"/>
        </w:rPr>
        <w:fldChar w:fldCharType="end"/>
      </w:r>
      <w:r w:rsidRPr="000E3D56">
        <w:rPr>
          <w:rFonts w:asciiTheme="minorHAnsi" w:hAnsiTheme="minorHAnsi" w:cstheme="minorHAnsi"/>
          <w:color w:val="000000"/>
          <w:sz w:val="22"/>
          <w:szCs w:val="22"/>
        </w:rPr>
        <w:t xml:space="preserve">. </w:t>
      </w:r>
    </w:p>
    <w:p w14:paraId="648D82A3" w14:textId="247F163C" w:rsidR="005604CC" w:rsidRDefault="005604CC" w:rsidP="005604CC">
      <w:pPr>
        <w:rPr>
          <w:rFonts w:eastAsia="Times New Roman" w:cstheme="minorHAnsi"/>
          <w:color w:val="000000"/>
          <w:kern w:val="0"/>
          <w14:ligatures w14:val="none"/>
        </w:rPr>
      </w:pPr>
      <w:r w:rsidRPr="005604CC">
        <w:rPr>
          <w:rFonts w:eastAsia="Times New Roman" w:cstheme="minorHAnsi"/>
          <w:b/>
          <w:bCs/>
          <w:color w:val="000000"/>
          <w:kern w:val="0"/>
          <w14:ligatures w14:val="none"/>
        </w:rPr>
        <w:t>Performance control: </w:t>
      </w:r>
      <w:r w:rsidRPr="005604CC">
        <w:rPr>
          <w:rFonts w:eastAsia="Times New Roman" w:cstheme="minorHAnsi"/>
          <w:color w:val="000000"/>
          <w:kern w:val="0"/>
          <w14:ligatures w14:val="none"/>
        </w:rPr>
        <w:t>the company conducts ongoing site inspections for quality control and customer experience, and shares performance data across units to propagate best practices</w:t>
      </w:r>
      <w:r>
        <w:rPr>
          <w:rFonts w:eastAsia="Times New Roman" w:cstheme="minorHAnsi"/>
          <w:color w:val="000000"/>
          <w:kern w:val="0"/>
          <w14:ligatures w14:val="none"/>
        </w:rPr>
        <w:t xml:space="preserve"> </w:t>
      </w:r>
      <w:r>
        <w:rPr>
          <w:rFonts w:eastAsia="Times New Roman" w:cstheme="minorHAnsi"/>
          <w:color w:val="000000"/>
          <w:kern w:val="0"/>
          <w14:ligatures w14:val="none"/>
        </w:rPr>
        <w:fldChar w:fldCharType="begin"/>
      </w:r>
      <w:r>
        <w:rPr>
          <w:rFonts w:eastAsia="Times New Roman" w:cstheme="minorHAnsi"/>
          <w:color w:val="000000"/>
          <w:kern w:val="0"/>
          <w14:ligatures w14:val="none"/>
        </w:rPr>
        <w:instrText xml:space="preserve"> ADDIN EN.CITE &lt;EndNote&gt;&lt;Cite&gt;&lt;Author&gt;Study Smarter&lt;/Author&gt;&lt;Year&gt;2024&lt;/Year&gt;&lt;RecNum&gt;35&lt;/RecNum&gt;&lt;DisplayText&gt;(Study Smarter, 2024)&lt;/DisplayText&gt;&lt;record&gt;&lt;rec-number&gt;35&lt;/rec-number&gt;&lt;foreign-keys&gt;&lt;key app="EN" db-id="tvd2axzdnt9pf7eztxhvv0s0tt0zt5xz2vzz" timestamp="1704941716"&gt;35&lt;/key&gt;&lt;/foreign-keys&gt;&lt;ref-type name="Web Page"&gt;12&lt;/ref-type&gt;&lt;contributors&gt;&lt;authors&gt;&lt;author&gt;Study Smarter,&lt;/author&gt;&lt;/authors&gt;&lt;/contributors&gt;&lt;titles&gt;&lt;title&gt;McDonalds Organisational Structure&lt;/title&gt;&lt;/titles&gt;&lt;dates&gt;&lt;year&gt;2024&lt;/year&gt;&lt;/dates&gt;&lt;urls&gt;&lt;related-urls&gt;&lt;url&gt;https://www.studysmarter.co.uk/explanations/business-studies/business-case-studies/mcdonalds-organisational-structure/&lt;/url&gt;&lt;/related-urls&gt;&lt;/urls&gt;&lt;/record&gt;&lt;/Cite&gt;&lt;/EndNote&gt;</w:instrText>
      </w:r>
      <w:r>
        <w:rPr>
          <w:rFonts w:eastAsia="Times New Roman" w:cstheme="minorHAnsi"/>
          <w:color w:val="000000"/>
          <w:kern w:val="0"/>
          <w14:ligatures w14:val="none"/>
        </w:rPr>
        <w:fldChar w:fldCharType="separate"/>
      </w:r>
      <w:r>
        <w:rPr>
          <w:rFonts w:eastAsia="Times New Roman" w:cstheme="minorHAnsi"/>
          <w:noProof/>
          <w:color w:val="000000"/>
          <w:kern w:val="0"/>
          <w14:ligatures w14:val="none"/>
        </w:rPr>
        <w:t>(Study Smarter, 2024)</w:t>
      </w:r>
      <w:r>
        <w:rPr>
          <w:rFonts w:eastAsia="Times New Roman" w:cstheme="minorHAnsi"/>
          <w:color w:val="000000"/>
          <w:kern w:val="0"/>
          <w14:ligatures w14:val="none"/>
        </w:rPr>
        <w:fldChar w:fldCharType="end"/>
      </w:r>
      <w:r w:rsidRPr="005604CC">
        <w:rPr>
          <w:rFonts w:eastAsia="Times New Roman" w:cstheme="minorHAnsi"/>
          <w:color w:val="000000"/>
          <w:kern w:val="0"/>
          <w14:ligatures w14:val="none"/>
        </w:rPr>
        <w:t>.</w:t>
      </w:r>
    </w:p>
    <w:p w14:paraId="5FABCFEF" w14:textId="77777777" w:rsidR="001B1635" w:rsidRDefault="001B1635" w:rsidP="005604CC">
      <w:pPr>
        <w:rPr>
          <w:rFonts w:eastAsia="Times New Roman" w:cstheme="minorHAnsi"/>
          <w:color w:val="000000"/>
          <w:kern w:val="0"/>
          <w14:ligatures w14:val="none"/>
        </w:rPr>
      </w:pPr>
    </w:p>
    <w:p w14:paraId="5B03C37B" w14:textId="57F5FCDD" w:rsidR="002B69CA" w:rsidRDefault="002B69CA" w:rsidP="001B1635">
      <w:pPr>
        <w:spacing w:after="0"/>
        <w:ind w:hanging="1350"/>
        <w:rPr>
          <w:rFonts w:eastAsia="Times New Roman" w:cstheme="minorHAnsi"/>
          <w:color w:val="000000"/>
          <w:kern w:val="0"/>
          <w14:ligatures w14:val="none"/>
        </w:rPr>
      </w:pPr>
      <w:r>
        <w:rPr>
          <w:rFonts w:eastAsia="Times New Roman" w:cstheme="minorHAnsi"/>
          <w:noProof/>
          <w:color w:val="000000"/>
          <w:kern w:val="0"/>
        </w:rPr>
        <w:lastRenderedPageBreak/>
        <w:drawing>
          <wp:inline distT="0" distB="0" distL="0" distR="0" wp14:anchorId="12F2857A" wp14:editId="4C3F93E1">
            <wp:extent cx="7619340" cy="2819400"/>
            <wp:effectExtent l="0" t="0" r="1270" b="0"/>
            <wp:docPr id="804492994"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92994" name="Picture 2" descr="A screenshot of a computer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665244" cy="2836386"/>
                    </a:xfrm>
                    <a:prstGeom prst="rect">
                      <a:avLst/>
                    </a:prstGeom>
                  </pic:spPr>
                </pic:pic>
              </a:graphicData>
            </a:graphic>
          </wp:inline>
        </w:drawing>
      </w:r>
    </w:p>
    <w:p w14:paraId="5198A07A" w14:textId="5564E366" w:rsidR="002B69CA" w:rsidRDefault="002B69CA" w:rsidP="002B69CA">
      <w:pPr>
        <w:spacing w:after="0"/>
        <w:ind w:hanging="1350"/>
        <w:rPr>
          <w:rFonts w:eastAsia="Times New Roman" w:cstheme="minorHAnsi"/>
          <w:color w:val="000000"/>
          <w:kern w:val="0"/>
          <w14:ligatures w14:val="none"/>
        </w:rPr>
      </w:pPr>
      <w:r>
        <w:rPr>
          <w:rFonts w:eastAsia="Times New Roman" w:cstheme="minorHAnsi"/>
          <w:noProof/>
          <w:color w:val="000000"/>
          <w:kern w:val="0"/>
        </w:rPr>
        <w:drawing>
          <wp:inline distT="0" distB="0" distL="0" distR="0" wp14:anchorId="2E1F0C67" wp14:editId="6CED9598">
            <wp:extent cx="7611110" cy="3065780"/>
            <wp:effectExtent l="0" t="0" r="8890" b="1270"/>
            <wp:docPr id="1297772453" name="Picture 3" descr="A group of text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72453" name="Picture 3" descr="A group of text box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687383" cy="3096503"/>
                    </a:xfrm>
                    <a:prstGeom prst="rect">
                      <a:avLst/>
                    </a:prstGeom>
                  </pic:spPr>
                </pic:pic>
              </a:graphicData>
            </a:graphic>
          </wp:inline>
        </w:drawing>
      </w:r>
    </w:p>
    <w:p w14:paraId="33D9CB44" w14:textId="5393807C" w:rsidR="002B69CA" w:rsidRDefault="002B69CA" w:rsidP="002B69CA">
      <w:pPr>
        <w:spacing w:after="0"/>
        <w:ind w:hanging="1350"/>
        <w:rPr>
          <w:rFonts w:eastAsia="Times New Roman" w:cstheme="minorHAnsi"/>
          <w:color w:val="000000"/>
          <w:kern w:val="0"/>
          <w14:ligatures w14:val="none"/>
        </w:rPr>
      </w:pPr>
      <w:r>
        <w:rPr>
          <w:rFonts w:eastAsia="Times New Roman" w:cstheme="minorHAnsi"/>
          <w:noProof/>
          <w:color w:val="000000"/>
          <w:kern w:val="0"/>
        </w:rPr>
        <w:drawing>
          <wp:inline distT="0" distB="0" distL="0" distR="0" wp14:anchorId="5CB5067D" wp14:editId="40F9F177">
            <wp:extent cx="7611110" cy="2294255"/>
            <wp:effectExtent l="0" t="0" r="8890" b="0"/>
            <wp:docPr id="934481408"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81408" name="Picture 4" descr="A screenshot of a computer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678587" cy="2314595"/>
                    </a:xfrm>
                    <a:prstGeom prst="rect">
                      <a:avLst/>
                    </a:prstGeom>
                  </pic:spPr>
                </pic:pic>
              </a:graphicData>
            </a:graphic>
          </wp:inline>
        </w:drawing>
      </w:r>
    </w:p>
    <w:p w14:paraId="4B67B4BD" w14:textId="53C8F598" w:rsidR="005604CC" w:rsidRPr="0030044D" w:rsidRDefault="00F773FB" w:rsidP="0030044D">
      <w:pPr>
        <w:rPr>
          <w:rFonts w:eastAsia="Times New Roman" w:cstheme="minorHAnsi"/>
          <w:color w:val="000000"/>
          <w:kern w:val="0"/>
          <w14:ligatures w14:val="none"/>
        </w:rPr>
      </w:pPr>
      <w:r w:rsidRPr="0030044D">
        <w:rPr>
          <w:rFonts w:cstheme="minorHAnsi"/>
          <w:b/>
          <w:bCs/>
          <w:color w:val="000000"/>
          <w:u w:val="single"/>
        </w:rPr>
        <w:lastRenderedPageBreak/>
        <w:t>Matrix Discussion / Criticality</w:t>
      </w:r>
      <w:r w:rsidR="001B1635" w:rsidRPr="0030044D">
        <w:rPr>
          <w:rFonts w:cstheme="minorHAnsi"/>
          <w:b/>
          <w:bCs/>
          <w:color w:val="000000"/>
          <w:u w:val="single"/>
        </w:rPr>
        <w:t xml:space="preserve"> (Very Critical [***] / Critical [**] / </w:t>
      </w:r>
      <w:r w:rsidR="0030044D" w:rsidRPr="0030044D">
        <w:rPr>
          <w:rFonts w:cstheme="minorHAnsi"/>
          <w:b/>
          <w:bCs/>
          <w:color w:val="000000"/>
          <w:u w:val="single"/>
        </w:rPr>
        <w:t>Secondary [*]</w:t>
      </w:r>
    </w:p>
    <w:p w14:paraId="4BED8F71" w14:textId="77777777" w:rsidR="00F773FB" w:rsidRPr="00F773FB" w:rsidRDefault="00F773FB" w:rsidP="00F773FB">
      <w:pPr>
        <w:pStyle w:val="NormalWeb"/>
        <w:shd w:val="clear" w:color="auto" w:fill="FFFFFF"/>
        <w:spacing w:after="408"/>
        <w:jc w:val="both"/>
        <w:textAlignment w:val="baseline"/>
        <w:rPr>
          <w:rFonts w:asciiTheme="minorHAnsi" w:hAnsiTheme="minorHAnsi" w:cstheme="minorHAnsi"/>
          <w:color w:val="000000"/>
          <w:sz w:val="22"/>
          <w:szCs w:val="22"/>
        </w:rPr>
      </w:pPr>
      <w:r w:rsidRPr="00F773FB">
        <w:rPr>
          <w:rFonts w:asciiTheme="minorHAnsi" w:hAnsiTheme="minorHAnsi" w:cstheme="minorHAnsi"/>
          <w:color w:val="000000"/>
          <w:sz w:val="22"/>
          <w:szCs w:val="22"/>
        </w:rPr>
        <w:t>Critical competitive priorities for McDonald's include cost efficiency, speed, quality, and dependability, which are facilitated by core capabilities in capacity, supply chain, and technology. The dependability of McDonald's centralized and vertically integrated supply network is crucial, providing control and consistency to achieve these priorities while allowing for regional flexibility.</w:t>
      </w:r>
    </w:p>
    <w:p w14:paraId="10C91703" w14:textId="77777777" w:rsidR="00F773FB" w:rsidRPr="00F773FB" w:rsidRDefault="00F773FB" w:rsidP="00F773FB">
      <w:pPr>
        <w:pStyle w:val="NormalWeb"/>
        <w:shd w:val="clear" w:color="auto" w:fill="FFFFFF"/>
        <w:spacing w:after="408"/>
        <w:jc w:val="both"/>
        <w:textAlignment w:val="baseline"/>
        <w:rPr>
          <w:rFonts w:asciiTheme="minorHAnsi" w:hAnsiTheme="minorHAnsi" w:cstheme="minorHAnsi"/>
          <w:color w:val="000000"/>
          <w:sz w:val="22"/>
          <w:szCs w:val="22"/>
        </w:rPr>
      </w:pPr>
      <w:r w:rsidRPr="00F773FB">
        <w:rPr>
          <w:rFonts w:asciiTheme="minorHAnsi" w:hAnsiTheme="minorHAnsi" w:cstheme="minorHAnsi"/>
          <w:color w:val="000000"/>
          <w:sz w:val="22"/>
          <w:szCs w:val="22"/>
        </w:rPr>
        <w:t>The implementation of automation and optimization of kitchen systems is instrumental in driving cost reductions, enhancing speed, and maintaining quality. However, it is acknowledged that excessive automation poses a risk to the valued McDonald's customer experience, highlighting the need for a careful balance.</w:t>
      </w:r>
    </w:p>
    <w:p w14:paraId="54961E7E" w14:textId="329604E1" w:rsidR="00F773FB" w:rsidRPr="00F773FB" w:rsidRDefault="00F773FB" w:rsidP="00F773FB">
      <w:pPr>
        <w:pStyle w:val="NormalWeb"/>
        <w:shd w:val="clear" w:color="auto" w:fill="FFFFFF"/>
        <w:spacing w:before="0" w:beforeAutospacing="0" w:after="408" w:afterAutospacing="0"/>
        <w:jc w:val="both"/>
        <w:textAlignment w:val="baseline"/>
        <w:rPr>
          <w:rFonts w:asciiTheme="minorHAnsi" w:hAnsiTheme="minorHAnsi" w:cstheme="minorHAnsi"/>
          <w:color w:val="000000"/>
          <w:sz w:val="22"/>
          <w:szCs w:val="22"/>
        </w:rPr>
      </w:pPr>
      <w:r w:rsidRPr="00F773FB">
        <w:rPr>
          <w:rFonts w:asciiTheme="minorHAnsi" w:hAnsiTheme="minorHAnsi" w:cstheme="minorHAnsi"/>
          <w:color w:val="000000"/>
          <w:sz w:val="22"/>
          <w:szCs w:val="22"/>
        </w:rPr>
        <w:t>Ensuring responsibility alignment and fostering grassroots innovation among franchisees is pivotal. This collaborative approach contributes to significant product developments attuned to local preferences, maintaining a balance between franchisee autonomy and adherence to centralized quality standards.</w:t>
      </w:r>
    </w:p>
    <w:p w14:paraId="6074DDC5" w14:textId="77777777" w:rsidR="00FE5B02" w:rsidRPr="0030044D" w:rsidRDefault="00F773FB" w:rsidP="00FE5B02">
      <w:pPr>
        <w:pStyle w:val="NormalWeb"/>
        <w:shd w:val="clear" w:color="auto" w:fill="FFFFFF"/>
        <w:spacing w:before="0" w:beforeAutospacing="0" w:after="408" w:afterAutospacing="0"/>
        <w:jc w:val="both"/>
        <w:textAlignment w:val="baseline"/>
        <w:rPr>
          <w:rFonts w:asciiTheme="minorHAnsi" w:hAnsiTheme="minorHAnsi" w:cstheme="minorHAnsi"/>
          <w:b/>
          <w:bCs/>
          <w:color w:val="000000"/>
          <w:sz w:val="22"/>
          <w:szCs w:val="22"/>
          <w:u w:val="single"/>
        </w:rPr>
      </w:pPr>
      <w:r w:rsidRPr="0030044D">
        <w:rPr>
          <w:rFonts w:asciiTheme="minorHAnsi" w:hAnsiTheme="minorHAnsi" w:cstheme="minorHAnsi"/>
          <w:b/>
          <w:bCs/>
          <w:color w:val="000000"/>
          <w:sz w:val="22"/>
          <w:szCs w:val="22"/>
          <w:u w:val="single"/>
        </w:rPr>
        <w:t xml:space="preserve">Predominance </w:t>
      </w:r>
      <w:r w:rsidR="002177C4" w:rsidRPr="0030044D">
        <w:rPr>
          <w:rFonts w:asciiTheme="minorHAnsi" w:hAnsiTheme="minorHAnsi" w:cstheme="minorHAnsi"/>
          <w:b/>
          <w:bCs/>
          <w:color w:val="000000"/>
          <w:sz w:val="22"/>
          <w:szCs w:val="22"/>
          <w:u w:val="single"/>
        </w:rPr>
        <w:t>(Market aspect vs Resource aspect)</w:t>
      </w:r>
    </w:p>
    <w:p w14:paraId="5AFBEF29" w14:textId="05D89265" w:rsidR="00FE5B02" w:rsidRPr="00FE5B02" w:rsidRDefault="00FE5B02" w:rsidP="00FE5B02">
      <w:pPr>
        <w:pStyle w:val="NormalWeb"/>
        <w:shd w:val="clear" w:color="auto" w:fill="FFFFFF"/>
        <w:spacing w:before="0" w:beforeAutospacing="0" w:after="408" w:afterAutospacing="0"/>
        <w:jc w:val="both"/>
        <w:textAlignment w:val="baseline"/>
        <w:rPr>
          <w:rFonts w:asciiTheme="minorHAnsi" w:hAnsiTheme="minorHAnsi" w:cstheme="minorHAnsi"/>
          <w:color w:val="000000"/>
          <w:sz w:val="22"/>
          <w:szCs w:val="22"/>
        </w:rPr>
      </w:pPr>
      <w:r w:rsidRPr="00FE5B02">
        <w:rPr>
          <w:rFonts w:asciiTheme="minorHAnsi" w:hAnsiTheme="minorHAnsi" w:cstheme="minorHAnsi"/>
          <w:color w:val="000000"/>
          <w:sz w:val="22"/>
          <w:szCs w:val="22"/>
        </w:rPr>
        <w:t xml:space="preserve">While foundational supply chain, organizational and technological strengths provide the capacity to compete, competitive priorities and innovations remain acutely steered by emerging consumer preferences, health trends, and competitive moves. </w:t>
      </w:r>
    </w:p>
    <w:p w14:paraId="04639B32" w14:textId="0F2F9170" w:rsidR="00FE5B02" w:rsidRPr="00FE5B02" w:rsidRDefault="00FE5B02" w:rsidP="00FE5B02">
      <w:pPr>
        <w:pStyle w:val="NormalWeb"/>
        <w:shd w:val="clear" w:color="auto" w:fill="FFFFFF"/>
        <w:spacing w:after="408"/>
        <w:jc w:val="both"/>
        <w:textAlignment w:val="baseline"/>
        <w:rPr>
          <w:rFonts w:asciiTheme="minorHAnsi" w:hAnsiTheme="minorHAnsi" w:cstheme="minorHAnsi"/>
          <w:color w:val="000000"/>
          <w:sz w:val="22"/>
          <w:szCs w:val="22"/>
        </w:rPr>
      </w:pPr>
      <w:r w:rsidRPr="00FE5B02">
        <w:rPr>
          <w:rFonts w:asciiTheme="minorHAnsi" w:hAnsiTheme="minorHAnsi" w:cstheme="minorHAnsi"/>
          <w:color w:val="000000"/>
          <w:sz w:val="22"/>
          <w:szCs w:val="22"/>
        </w:rPr>
        <w:t>McDonald's operations strategy is led by market actions rather than internal capabilities. Resources provide the medium for market responsiveness. But the market dimensions lead in guiding strategic objectives, product development, channel expansion, and marketing campaigns.</w:t>
      </w:r>
    </w:p>
    <w:p w14:paraId="74134075" w14:textId="16456EDB" w:rsidR="002177C4" w:rsidRDefault="00FE5B02" w:rsidP="00FE5B02">
      <w:pPr>
        <w:pStyle w:val="NormalWeb"/>
        <w:shd w:val="clear" w:color="auto" w:fill="FFFFFF"/>
        <w:spacing w:after="408"/>
        <w:jc w:val="both"/>
        <w:textAlignment w:val="baseline"/>
        <w:rPr>
          <w:rFonts w:asciiTheme="minorHAnsi" w:hAnsiTheme="minorHAnsi" w:cstheme="minorHAnsi"/>
          <w:color w:val="000000"/>
          <w:sz w:val="22"/>
          <w:szCs w:val="22"/>
        </w:rPr>
      </w:pPr>
      <w:r w:rsidRPr="00FE5B02">
        <w:rPr>
          <w:rFonts w:asciiTheme="minorHAnsi" w:hAnsiTheme="minorHAnsi" w:cstheme="minorHAnsi"/>
          <w:color w:val="000000"/>
          <w:sz w:val="22"/>
          <w:szCs w:val="22"/>
        </w:rPr>
        <w:t>McDonald's sustains market leadership precisely by letting the external marketplace guide corporate priorities and initiatives. Unparalleled scale, reach, flexibility, and financial strength empower bold responses to market shifts. But market signals direct the strategy.</w:t>
      </w:r>
    </w:p>
    <w:p w14:paraId="24F53909" w14:textId="77777777" w:rsidR="00631E75" w:rsidRDefault="00631E75" w:rsidP="00FE5B02">
      <w:pPr>
        <w:pStyle w:val="NormalWeb"/>
        <w:shd w:val="clear" w:color="auto" w:fill="FFFFFF"/>
        <w:spacing w:after="408"/>
        <w:jc w:val="both"/>
        <w:textAlignment w:val="baseline"/>
        <w:rPr>
          <w:rFonts w:asciiTheme="minorHAnsi" w:hAnsiTheme="minorHAnsi" w:cstheme="minorHAnsi"/>
          <w:color w:val="000000"/>
          <w:sz w:val="22"/>
          <w:szCs w:val="22"/>
          <w:u w:val="single"/>
        </w:rPr>
      </w:pPr>
    </w:p>
    <w:p w14:paraId="5477515E" w14:textId="5BC162B9" w:rsidR="00FE5B02" w:rsidRPr="0030044D" w:rsidRDefault="00FE5B02" w:rsidP="00FE5B02">
      <w:pPr>
        <w:pStyle w:val="NormalWeb"/>
        <w:shd w:val="clear" w:color="auto" w:fill="FFFFFF"/>
        <w:spacing w:after="408"/>
        <w:jc w:val="both"/>
        <w:textAlignment w:val="baseline"/>
        <w:rPr>
          <w:rFonts w:asciiTheme="minorHAnsi" w:hAnsiTheme="minorHAnsi" w:cstheme="minorHAnsi"/>
          <w:b/>
          <w:bCs/>
          <w:color w:val="000000"/>
          <w:sz w:val="22"/>
          <w:szCs w:val="22"/>
          <w:u w:val="single"/>
        </w:rPr>
      </w:pPr>
      <w:r w:rsidRPr="0030044D">
        <w:rPr>
          <w:rFonts w:asciiTheme="minorHAnsi" w:hAnsiTheme="minorHAnsi" w:cstheme="minorHAnsi"/>
          <w:b/>
          <w:bCs/>
          <w:color w:val="000000"/>
          <w:sz w:val="22"/>
          <w:szCs w:val="22"/>
          <w:u w:val="single"/>
        </w:rPr>
        <w:t>Balanced Reconciliation:</w:t>
      </w:r>
    </w:p>
    <w:p w14:paraId="635CE908" w14:textId="7E55507D" w:rsidR="00FE5B02" w:rsidRPr="00F5263F" w:rsidRDefault="00F5263F" w:rsidP="00FE5B02">
      <w:pPr>
        <w:pStyle w:val="NormalWeb"/>
        <w:shd w:val="clear" w:color="auto" w:fill="FFFFFF"/>
        <w:spacing w:after="408"/>
        <w:jc w:val="both"/>
        <w:textAlignment w:val="baseline"/>
        <w:rPr>
          <w:rFonts w:asciiTheme="minorHAnsi" w:hAnsiTheme="minorHAnsi" w:cstheme="minorHAnsi"/>
          <w:color w:val="000000"/>
          <w:sz w:val="22"/>
          <w:szCs w:val="22"/>
        </w:rPr>
      </w:pPr>
      <w:r w:rsidRPr="00F5263F">
        <w:rPr>
          <w:rFonts w:asciiTheme="minorHAnsi" w:hAnsiTheme="minorHAnsi" w:cstheme="minorHAnsi"/>
          <w:color w:val="000000"/>
          <w:sz w:val="22"/>
          <w:szCs w:val="22"/>
        </w:rPr>
        <w:t>McDonald's reconciles external market factors and internal resources exceptionally well at present through structural alignments, supply chain leverage, and scalability.</w:t>
      </w:r>
    </w:p>
    <w:p w14:paraId="7DE99A69" w14:textId="0BE31714" w:rsidR="00F5263F" w:rsidRPr="00F5263F" w:rsidRDefault="00F5263F" w:rsidP="00FE5B02">
      <w:pPr>
        <w:pStyle w:val="NormalWeb"/>
        <w:shd w:val="clear" w:color="auto" w:fill="FFFFFF"/>
        <w:spacing w:after="408"/>
        <w:jc w:val="both"/>
        <w:textAlignment w:val="baseline"/>
        <w:rPr>
          <w:rFonts w:asciiTheme="minorHAnsi" w:hAnsiTheme="minorHAnsi" w:cstheme="minorHAnsi"/>
          <w:color w:val="000000"/>
          <w:sz w:val="22"/>
          <w:szCs w:val="22"/>
        </w:rPr>
      </w:pPr>
      <w:r w:rsidRPr="00F5263F">
        <w:rPr>
          <w:rFonts w:asciiTheme="minorHAnsi" w:hAnsiTheme="minorHAnsi" w:cstheme="minorHAnsi"/>
          <w:color w:val="000000"/>
          <w:sz w:val="22"/>
          <w:szCs w:val="22"/>
        </w:rPr>
        <w:t>The firm's decentralized brand oversight model reconciles global integration with regional flexibility through franchisee autonomy. Supply chain control aids localization via customization capacity. Organizational communication channels provide market insights to guide innovation.</w:t>
      </w:r>
    </w:p>
    <w:p w14:paraId="71F88148" w14:textId="5ECB5765" w:rsidR="00F5263F" w:rsidRPr="00F5263F" w:rsidRDefault="00F5263F" w:rsidP="00FE5B02">
      <w:pPr>
        <w:pStyle w:val="NormalWeb"/>
        <w:shd w:val="clear" w:color="auto" w:fill="FFFFFF"/>
        <w:spacing w:after="408"/>
        <w:jc w:val="both"/>
        <w:textAlignment w:val="baseline"/>
        <w:rPr>
          <w:rFonts w:asciiTheme="minorHAnsi" w:hAnsiTheme="minorHAnsi" w:cstheme="minorHAnsi"/>
          <w:color w:val="000000"/>
          <w:sz w:val="22"/>
          <w:szCs w:val="22"/>
        </w:rPr>
      </w:pPr>
      <w:r w:rsidRPr="00F5263F">
        <w:rPr>
          <w:rFonts w:asciiTheme="minorHAnsi" w:hAnsiTheme="minorHAnsi" w:cstheme="minorHAnsi"/>
          <w:color w:val="000000"/>
          <w:sz w:val="22"/>
          <w:szCs w:val="22"/>
        </w:rPr>
        <w:t>Notably, McDonald's leverages supply scale while maintaining an asset-light franchise model - granting both efficiency and agility to recalibrate operations to market changes. Resources fuel growth just as growth strengthens resources.</w:t>
      </w:r>
    </w:p>
    <w:p w14:paraId="2D854008" w14:textId="2783D1E3" w:rsidR="00F5263F" w:rsidRPr="00702AC3" w:rsidRDefault="00F5263F" w:rsidP="00FE5B02">
      <w:pPr>
        <w:pStyle w:val="NormalWeb"/>
        <w:shd w:val="clear" w:color="auto" w:fill="FFFFFF"/>
        <w:spacing w:after="408"/>
        <w:jc w:val="both"/>
        <w:textAlignment w:val="baseline"/>
        <w:rPr>
          <w:rFonts w:asciiTheme="minorHAnsi" w:hAnsiTheme="minorHAnsi" w:cstheme="minorHAnsi"/>
          <w:b/>
          <w:bCs/>
          <w:color w:val="000000"/>
          <w:sz w:val="22"/>
          <w:szCs w:val="22"/>
          <w:u w:val="single"/>
        </w:rPr>
      </w:pPr>
      <w:r w:rsidRPr="00702AC3">
        <w:rPr>
          <w:rFonts w:asciiTheme="minorHAnsi" w:hAnsiTheme="minorHAnsi" w:cstheme="minorHAnsi"/>
          <w:b/>
          <w:bCs/>
          <w:color w:val="000000"/>
          <w:sz w:val="22"/>
          <w:szCs w:val="22"/>
          <w:u w:val="single"/>
        </w:rPr>
        <w:t>Risks involved:</w:t>
      </w:r>
    </w:p>
    <w:p w14:paraId="336708F8" w14:textId="665F41B6" w:rsidR="00F5263F" w:rsidRPr="00F5263F" w:rsidRDefault="00F5263F" w:rsidP="00FE5B02">
      <w:pPr>
        <w:pStyle w:val="NormalWeb"/>
        <w:shd w:val="clear" w:color="auto" w:fill="FFFFFF"/>
        <w:spacing w:after="408"/>
        <w:jc w:val="both"/>
        <w:textAlignment w:val="baseline"/>
        <w:rPr>
          <w:rFonts w:asciiTheme="minorHAnsi" w:hAnsiTheme="minorHAnsi" w:cstheme="minorHAnsi"/>
          <w:color w:val="000000"/>
          <w:sz w:val="22"/>
          <w:szCs w:val="22"/>
        </w:rPr>
      </w:pPr>
      <w:r w:rsidRPr="00F5263F">
        <w:rPr>
          <w:rFonts w:asciiTheme="minorHAnsi" w:hAnsiTheme="minorHAnsi" w:cstheme="minorHAnsi"/>
          <w:b/>
          <w:bCs/>
          <w:color w:val="000000"/>
          <w:sz w:val="22"/>
          <w:szCs w:val="22"/>
        </w:rPr>
        <w:lastRenderedPageBreak/>
        <w:t>Over-reliance on franchisee responsiveness:</w:t>
      </w:r>
      <w:r w:rsidRPr="00F5263F">
        <w:rPr>
          <w:rFonts w:asciiTheme="minorHAnsi" w:hAnsiTheme="minorHAnsi" w:cstheme="minorHAnsi"/>
          <w:color w:val="000000"/>
          <w:sz w:val="22"/>
          <w:szCs w:val="22"/>
        </w:rPr>
        <w:t xml:space="preserve"> Operational integrity relies heavily on semi-autonomous partners to execute revisions while meeting brand standards. Lagging alignment could result from fragmented execution.</w:t>
      </w:r>
    </w:p>
    <w:p w14:paraId="20429362" w14:textId="038E4318" w:rsidR="00F5263F" w:rsidRPr="00F5263F" w:rsidRDefault="00F5263F" w:rsidP="00FE5B02">
      <w:pPr>
        <w:pStyle w:val="NormalWeb"/>
        <w:shd w:val="clear" w:color="auto" w:fill="FFFFFF"/>
        <w:spacing w:after="408"/>
        <w:jc w:val="both"/>
        <w:textAlignment w:val="baseline"/>
        <w:rPr>
          <w:rFonts w:asciiTheme="minorHAnsi" w:hAnsiTheme="minorHAnsi" w:cstheme="minorHAnsi"/>
          <w:color w:val="000000"/>
          <w:sz w:val="22"/>
          <w:szCs w:val="22"/>
        </w:rPr>
      </w:pPr>
      <w:r w:rsidRPr="00F5263F">
        <w:rPr>
          <w:rFonts w:asciiTheme="minorHAnsi" w:hAnsiTheme="minorHAnsi" w:cstheme="minorHAnsi"/>
          <w:b/>
          <w:bCs/>
          <w:color w:val="000000"/>
          <w:sz w:val="22"/>
          <w:szCs w:val="22"/>
        </w:rPr>
        <w:t>Supply chain ossification:</w:t>
      </w:r>
      <w:r w:rsidRPr="00F5263F">
        <w:rPr>
          <w:rFonts w:asciiTheme="minorHAnsi" w:hAnsiTheme="minorHAnsi" w:cstheme="minorHAnsi"/>
          <w:color w:val="000000"/>
          <w:sz w:val="22"/>
          <w:szCs w:val="22"/>
        </w:rPr>
        <w:t xml:space="preserve"> McDonald's highly optimized supply operation concentrates on control and risk. Disruptions could significantly destabilize outputs.</w:t>
      </w:r>
    </w:p>
    <w:p w14:paraId="4A796438" w14:textId="4AA6DDFB" w:rsidR="00DA1857" w:rsidRPr="000E3D56" w:rsidRDefault="00F5263F" w:rsidP="00DA1857">
      <w:pPr>
        <w:pStyle w:val="NormalWeb"/>
        <w:shd w:val="clear" w:color="auto" w:fill="FFFFFF"/>
        <w:spacing w:before="0" w:beforeAutospacing="0" w:after="408" w:afterAutospacing="0"/>
        <w:jc w:val="both"/>
        <w:textAlignment w:val="baseline"/>
        <w:rPr>
          <w:rFonts w:asciiTheme="minorHAnsi" w:hAnsiTheme="minorHAnsi" w:cstheme="minorHAnsi"/>
          <w:color w:val="000000"/>
          <w:sz w:val="22"/>
          <w:szCs w:val="22"/>
        </w:rPr>
      </w:pPr>
      <w:r w:rsidRPr="00F5263F">
        <w:rPr>
          <w:rFonts w:asciiTheme="minorHAnsi" w:hAnsiTheme="minorHAnsi" w:cstheme="minorHAnsi"/>
          <w:b/>
          <w:bCs/>
          <w:color w:val="000000"/>
          <w:sz w:val="22"/>
          <w:szCs w:val="22"/>
        </w:rPr>
        <w:t>Market misinterpretation:</w:t>
      </w:r>
      <w:r w:rsidRPr="00F5263F">
        <w:rPr>
          <w:rFonts w:asciiTheme="minorHAnsi" w:hAnsiTheme="minorHAnsi" w:cstheme="minorHAnsi"/>
          <w:color w:val="000000"/>
          <w:sz w:val="22"/>
          <w:szCs w:val="22"/>
        </w:rPr>
        <w:t xml:space="preserve"> Despite structural franchisee insights, executive misreads of preferred menu varieties or digital inroads remain a possibility without adequate validation.</w:t>
      </w:r>
    </w:p>
    <w:p w14:paraId="29EEA00B" w14:textId="3074092F" w:rsidR="00E67DD5" w:rsidRPr="0030044D" w:rsidRDefault="002B69CA" w:rsidP="005D6F63">
      <w:pPr>
        <w:pStyle w:val="EndNoteBibliography"/>
        <w:jc w:val="both"/>
        <w:rPr>
          <w:b/>
          <w:bCs/>
          <w:u w:val="single"/>
        </w:rPr>
      </w:pPr>
      <w:r w:rsidRPr="0030044D">
        <w:rPr>
          <w:b/>
          <w:bCs/>
          <w:u w:val="single"/>
        </w:rPr>
        <w:t>REFERENCES</w:t>
      </w:r>
    </w:p>
    <w:p w14:paraId="234B2C7C" w14:textId="39BB2B27" w:rsidR="00D3341D" w:rsidRPr="00D3341D" w:rsidRDefault="00FD71EF" w:rsidP="00D3341D">
      <w:pPr>
        <w:pStyle w:val="EndNoteBibliography"/>
        <w:spacing w:after="0"/>
      </w:pPr>
      <w:r>
        <w:fldChar w:fldCharType="begin"/>
      </w:r>
      <w:r>
        <w:instrText xml:space="preserve"> ADDIN EN.REFLIST </w:instrText>
      </w:r>
      <w:r>
        <w:fldChar w:fldCharType="separate"/>
      </w:r>
      <w:r w:rsidR="00D3341D" w:rsidRPr="00D3341D">
        <w:t xml:space="preserve">Amy McKeever (2017) </w:t>
      </w:r>
      <w:r w:rsidR="00D3341D" w:rsidRPr="00D3341D">
        <w:rPr>
          <w:i/>
        </w:rPr>
        <w:t>Why Can’t America Have Nice Rest Stops?</w:t>
      </w:r>
      <w:r w:rsidR="00D3341D" w:rsidRPr="00D3341D">
        <w:t xml:space="preserve"> Available at: </w:t>
      </w:r>
      <w:hyperlink r:id="rId16" w:history="1">
        <w:r w:rsidR="00D3341D" w:rsidRPr="00D3341D">
          <w:rPr>
            <w:rStyle w:val="Hyperlink"/>
          </w:rPr>
          <w:t>https://www.eater.com/2017/6/14/15793862/why-cant-america-have-nice-rest-stops</w:t>
        </w:r>
      </w:hyperlink>
      <w:r w:rsidR="00D3341D" w:rsidRPr="00D3341D">
        <w:t>.</w:t>
      </w:r>
    </w:p>
    <w:p w14:paraId="2A9B128E" w14:textId="5382F9C7" w:rsidR="00D3341D" w:rsidRPr="00D3341D" w:rsidRDefault="00D3341D" w:rsidP="00D3341D">
      <w:pPr>
        <w:pStyle w:val="EndNoteBibliography"/>
        <w:spacing w:after="0"/>
      </w:pPr>
      <w:r w:rsidRPr="00D3341D">
        <w:t xml:space="preserve">Ben Bold (2019) </w:t>
      </w:r>
      <w:r w:rsidRPr="00D3341D">
        <w:rPr>
          <w:i/>
        </w:rPr>
        <w:t>McDonald's trials first new UK store format since 1980s</w:t>
      </w:r>
      <w:r w:rsidRPr="00D3341D">
        <w:t xml:space="preserve">. Available at: </w:t>
      </w:r>
      <w:hyperlink r:id="rId17" w:history="1">
        <w:r w:rsidRPr="00D3341D">
          <w:rPr>
            <w:rStyle w:val="Hyperlink"/>
          </w:rPr>
          <w:t>https://www.campaignlive.co.uk/article/mcdonalds-trials-first-new-uk-store-format-1980s/1592715</w:t>
        </w:r>
      </w:hyperlink>
      <w:r w:rsidRPr="00D3341D">
        <w:t>.</w:t>
      </w:r>
    </w:p>
    <w:p w14:paraId="647FF143" w14:textId="77777777" w:rsidR="00D3341D" w:rsidRPr="00D3341D" w:rsidRDefault="00D3341D" w:rsidP="00D3341D">
      <w:pPr>
        <w:pStyle w:val="EndNoteBibliography"/>
        <w:rPr>
          <w:i/>
        </w:rPr>
      </w:pPr>
      <w:r w:rsidRPr="00D3341D">
        <w:t xml:space="preserve">Britannica (2024) </w:t>
      </w:r>
      <w:r w:rsidRPr="00D3341D">
        <w:rPr>
          <w:i/>
        </w:rPr>
        <w:t>McDonald’s</w:t>
      </w:r>
    </w:p>
    <w:p w14:paraId="054D1B7F" w14:textId="79D9BB49" w:rsidR="00D3341D" w:rsidRPr="00D3341D" w:rsidRDefault="00D3341D" w:rsidP="00D3341D">
      <w:pPr>
        <w:pStyle w:val="EndNoteBibliography"/>
        <w:spacing w:after="0"/>
      </w:pPr>
      <w:r w:rsidRPr="00D3341D">
        <w:rPr>
          <w:i/>
        </w:rPr>
        <w:t>American corporation</w:t>
      </w:r>
      <w:r w:rsidRPr="00D3341D">
        <w:t xml:space="preserve">. Available at: </w:t>
      </w:r>
      <w:hyperlink r:id="rId18" w:history="1">
        <w:r w:rsidRPr="00D3341D">
          <w:rPr>
            <w:rStyle w:val="Hyperlink"/>
          </w:rPr>
          <w:t>https://www.britannica.com/topic/McDonalds</w:t>
        </w:r>
      </w:hyperlink>
      <w:r w:rsidRPr="00D3341D">
        <w:t>.</w:t>
      </w:r>
    </w:p>
    <w:p w14:paraId="425488D6" w14:textId="140AC1EE" w:rsidR="00D3341D" w:rsidRPr="00D3341D" w:rsidRDefault="00D3341D" w:rsidP="00D3341D">
      <w:pPr>
        <w:pStyle w:val="EndNoteBibliography"/>
        <w:spacing w:after="0"/>
      </w:pPr>
      <w:r w:rsidRPr="00D3341D">
        <w:t xml:space="preserve">Caroline Frost (2019) </w:t>
      </w:r>
      <w:r w:rsidRPr="00D3341D">
        <w:rPr>
          <w:i/>
        </w:rPr>
        <w:t>McDonald's just launched its first new type of restaurant since the drive-thru — here's what it's like to eat there</w:t>
      </w:r>
      <w:r w:rsidRPr="00D3341D">
        <w:t xml:space="preserve">. Available at: </w:t>
      </w:r>
      <w:hyperlink r:id="rId19" w:anchor="post-headline" w:history="1">
        <w:r w:rsidRPr="00D3341D">
          <w:rPr>
            <w:rStyle w:val="Hyperlink"/>
          </w:rPr>
          <w:t>https://www.businessinsider.com/mcdonalds-to-go-restaurant-takeout-london-2019-8?r=US&amp;IR=T#post-headline</w:t>
        </w:r>
      </w:hyperlink>
      <w:r w:rsidRPr="00D3341D">
        <w:t>.</w:t>
      </w:r>
    </w:p>
    <w:p w14:paraId="6F122CB0" w14:textId="2FE7A684" w:rsidR="00D3341D" w:rsidRPr="00D3341D" w:rsidRDefault="00D3341D" w:rsidP="00D3341D">
      <w:pPr>
        <w:pStyle w:val="EndNoteBibliography"/>
        <w:spacing w:after="0"/>
      </w:pPr>
      <w:r w:rsidRPr="00D3341D">
        <w:t xml:space="preserve">Danny Klein (2020) </w:t>
      </w:r>
      <w:r w:rsidRPr="00D3341D">
        <w:rPr>
          <w:i/>
        </w:rPr>
        <w:t>Burger King Gets Back to Pre-COVID Sales</w:t>
      </w:r>
      <w:r w:rsidRPr="00D3341D">
        <w:t xml:space="preserve">. Available at: </w:t>
      </w:r>
      <w:hyperlink r:id="rId20" w:history="1">
        <w:r w:rsidRPr="00D3341D">
          <w:rPr>
            <w:rStyle w:val="Hyperlink"/>
          </w:rPr>
          <w:t>https://qsrmagazine.com/growth/finance/burger-king-gets-back-pre-covid-sales/</w:t>
        </w:r>
      </w:hyperlink>
      <w:r w:rsidRPr="00D3341D">
        <w:t>.</w:t>
      </w:r>
    </w:p>
    <w:p w14:paraId="7B93361A" w14:textId="0BE96F00" w:rsidR="00D3341D" w:rsidRPr="00D3341D" w:rsidRDefault="00D3341D" w:rsidP="00D3341D">
      <w:pPr>
        <w:pStyle w:val="EndNoteBibliography"/>
        <w:spacing w:after="0"/>
      </w:pPr>
      <w:r w:rsidRPr="00D3341D">
        <w:t xml:space="preserve">Dfreight (2023) </w:t>
      </w:r>
      <w:r w:rsidRPr="00D3341D">
        <w:rPr>
          <w:i/>
        </w:rPr>
        <w:t>BREAKING DOWN MCDONALD’S SUPPLY CHAIN STRATEGY: A RECIPE FOR SUCCESS</w:t>
      </w:r>
      <w:r w:rsidRPr="00D3341D">
        <w:t xml:space="preserve">. Available at: </w:t>
      </w:r>
      <w:hyperlink r:id="rId21" w:history="1">
        <w:r w:rsidRPr="00D3341D">
          <w:rPr>
            <w:rStyle w:val="Hyperlink"/>
          </w:rPr>
          <w:t>https://dfreight.org/blog/breaking-down-mcdonalds-supply-chain-strategy/</w:t>
        </w:r>
      </w:hyperlink>
      <w:r w:rsidRPr="00D3341D">
        <w:t>.</w:t>
      </w:r>
    </w:p>
    <w:p w14:paraId="6ECEEAAC" w14:textId="142C452F" w:rsidR="00D3341D" w:rsidRPr="00D3341D" w:rsidRDefault="00D3341D" w:rsidP="00D3341D">
      <w:pPr>
        <w:pStyle w:val="EndNoteBibliography"/>
        <w:spacing w:after="0"/>
      </w:pPr>
      <w:r w:rsidRPr="00D3341D">
        <w:t xml:space="preserve">Emilia Ashton (2022) </w:t>
      </w:r>
      <w:r w:rsidRPr="00D3341D">
        <w:rPr>
          <w:i/>
        </w:rPr>
        <w:t>The Amazing Supply Chain of McDonalds</w:t>
      </w:r>
      <w:r w:rsidRPr="00D3341D">
        <w:t xml:space="preserve">. Available at: </w:t>
      </w:r>
      <w:hyperlink r:id="rId22" w:history="1">
        <w:r w:rsidRPr="00D3341D">
          <w:rPr>
            <w:rStyle w:val="Hyperlink"/>
          </w:rPr>
          <w:t>https://www.allthingssupplychain.com/the-amazing-supply-chain-of-mcdonalds/</w:t>
        </w:r>
      </w:hyperlink>
      <w:r w:rsidRPr="00D3341D">
        <w:t>.</w:t>
      </w:r>
    </w:p>
    <w:p w14:paraId="1C2DE73B" w14:textId="0FD66408" w:rsidR="00D3341D" w:rsidRPr="00D3341D" w:rsidRDefault="00D3341D" w:rsidP="00D3341D">
      <w:pPr>
        <w:pStyle w:val="EndNoteBibliography"/>
        <w:spacing w:after="0"/>
      </w:pPr>
      <w:r w:rsidRPr="00D3341D">
        <w:t xml:space="preserve">Financhill (2024) </w:t>
      </w:r>
      <w:r w:rsidRPr="00D3341D">
        <w:rPr>
          <w:i/>
        </w:rPr>
        <w:t>Burger King Market Share Is Surprising</w:t>
      </w:r>
      <w:r w:rsidRPr="00D3341D">
        <w:t xml:space="preserve">. Available at: </w:t>
      </w:r>
      <w:hyperlink r:id="rId23" w:history="1">
        <w:r w:rsidRPr="00D3341D">
          <w:rPr>
            <w:rStyle w:val="Hyperlink"/>
          </w:rPr>
          <w:t>https://financhill.com/blog/investing/burger-king-market-share</w:t>
        </w:r>
      </w:hyperlink>
      <w:r w:rsidRPr="00D3341D">
        <w:t>.</w:t>
      </w:r>
    </w:p>
    <w:p w14:paraId="31C102E9" w14:textId="4DE043A1" w:rsidR="00D3341D" w:rsidRPr="00D3341D" w:rsidRDefault="00D3341D" w:rsidP="00D3341D">
      <w:pPr>
        <w:pStyle w:val="EndNoteBibliography"/>
        <w:spacing w:after="0"/>
      </w:pPr>
      <w:r w:rsidRPr="00D3341D">
        <w:t xml:space="preserve">Forbes (2016) </w:t>
      </w:r>
      <w:r w:rsidRPr="00D3341D">
        <w:rPr>
          <w:i/>
        </w:rPr>
        <w:t>Here's How McDonald's Is Now Seeking To Attract Millennials</w:t>
      </w:r>
      <w:r w:rsidRPr="00D3341D">
        <w:t xml:space="preserve">. Available at: </w:t>
      </w:r>
      <w:hyperlink r:id="rId24" w:history="1">
        <w:r w:rsidRPr="00D3341D">
          <w:rPr>
            <w:rStyle w:val="Hyperlink"/>
          </w:rPr>
          <w:t>https://www.forbes.com/sites/greatspeculations/2016/11/17/heres-how-mcdonalds-is-now-seeking-to-attract-millennials/?sh=101ebce47454</w:t>
        </w:r>
      </w:hyperlink>
      <w:r w:rsidRPr="00D3341D">
        <w:t>.</w:t>
      </w:r>
    </w:p>
    <w:p w14:paraId="1D48F2BC" w14:textId="7823F47C" w:rsidR="00D3341D" w:rsidRPr="00D3341D" w:rsidRDefault="00D3341D" w:rsidP="00D3341D">
      <w:pPr>
        <w:pStyle w:val="EndNoteBibliography"/>
        <w:spacing w:after="0"/>
      </w:pPr>
      <w:r w:rsidRPr="00D3341D">
        <w:t xml:space="preserve">Forbes (2022) </w:t>
      </w:r>
      <w:r w:rsidRPr="00D3341D">
        <w:rPr>
          <w:i/>
        </w:rPr>
        <w:t>The Metaverse And Digital Transformation At McDonald’s</w:t>
      </w:r>
      <w:r w:rsidRPr="00D3341D">
        <w:t xml:space="preserve">. Available at: </w:t>
      </w:r>
      <w:hyperlink r:id="rId25" w:history="1">
        <w:r w:rsidRPr="00D3341D">
          <w:rPr>
            <w:rStyle w:val="Hyperlink"/>
          </w:rPr>
          <w:t>https://www.forbes.com/sites/bernardmarr/2022/06/22/the-metaverse-and-digital-transformation-at-mcdonalds/?sh=28cc6de43967</w:t>
        </w:r>
      </w:hyperlink>
      <w:r w:rsidRPr="00D3341D">
        <w:t>.</w:t>
      </w:r>
    </w:p>
    <w:p w14:paraId="43A14B5C" w14:textId="628A6599" w:rsidR="00D3341D" w:rsidRPr="00D3341D" w:rsidRDefault="00D3341D" w:rsidP="00D3341D">
      <w:pPr>
        <w:pStyle w:val="EndNoteBibliography"/>
        <w:spacing w:after="0"/>
      </w:pPr>
      <w:r w:rsidRPr="00D3341D">
        <w:t xml:space="preserve">Jeff Gelski (2016) </w:t>
      </w:r>
      <w:r w:rsidRPr="00D3341D">
        <w:rPr>
          <w:i/>
        </w:rPr>
        <w:t>McDonald’s finds flexibility with digital menu boards</w:t>
      </w:r>
      <w:r w:rsidRPr="00D3341D">
        <w:t xml:space="preserve">. Available at: </w:t>
      </w:r>
      <w:hyperlink r:id="rId26" w:history="1">
        <w:r w:rsidRPr="00D3341D">
          <w:rPr>
            <w:rStyle w:val="Hyperlink"/>
          </w:rPr>
          <w:t>https://www.foodbusinessnews.net/articles/7624-mcdonald-s-finds-flexibility-with-digital-menu-boards</w:t>
        </w:r>
      </w:hyperlink>
      <w:r w:rsidRPr="00D3341D">
        <w:t>.</w:t>
      </w:r>
    </w:p>
    <w:p w14:paraId="74B38548" w14:textId="7CBD23B2" w:rsidR="00D3341D" w:rsidRPr="00D3341D" w:rsidRDefault="00D3341D" w:rsidP="00D3341D">
      <w:pPr>
        <w:pStyle w:val="EndNoteBibliography"/>
        <w:spacing w:after="0"/>
      </w:pPr>
      <w:r w:rsidRPr="00D3341D">
        <w:t xml:space="preserve">Joseph Francis </w:t>
      </w:r>
      <w:r w:rsidRPr="00D3341D">
        <w:rPr>
          <w:i/>
        </w:rPr>
        <w:t>Layout Design of McDonald</w:t>
      </w:r>
      <w:r w:rsidRPr="00D3341D">
        <w:t xml:space="preserve">. Available at: </w:t>
      </w:r>
      <w:hyperlink r:id="rId27" w:history="1">
        <w:r w:rsidRPr="00D3341D">
          <w:rPr>
            <w:rStyle w:val="Hyperlink"/>
          </w:rPr>
          <w:t>https://www.scribd.com/doc/80126899/Layout-Design-of-McDonald</w:t>
        </w:r>
      </w:hyperlink>
      <w:r w:rsidRPr="00D3341D">
        <w:t>.</w:t>
      </w:r>
    </w:p>
    <w:p w14:paraId="5FF948EE" w14:textId="77777777" w:rsidR="00D3341D" w:rsidRPr="00D3341D" w:rsidRDefault="00D3341D" w:rsidP="00D3341D">
      <w:pPr>
        <w:pStyle w:val="EndNoteBibliography"/>
        <w:spacing w:after="0"/>
      </w:pPr>
      <w:r w:rsidRPr="00D3341D">
        <w:t>Kathleen D Toerpe (1994) 'Small Fry, Big Spender: McDonald's and the Rise of a Children's Consumer Culture'.</w:t>
      </w:r>
    </w:p>
    <w:p w14:paraId="6C313B33" w14:textId="640F41C5" w:rsidR="00D3341D" w:rsidRPr="00D3341D" w:rsidRDefault="00D3341D" w:rsidP="00D3341D">
      <w:pPr>
        <w:pStyle w:val="EndNoteBibliography"/>
        <w:spacing w:after="0"/>
      </w:pPr>
      <w:r w:rsidRPr="00D3341D">
        <w:t xml:space="preserve">LAWRENCE GREGORY (2023) </w:t>
      </w:r>
      <w:r w:rsidRPr="00D3341D">
        <w:rPr>
          <w:i/>
        </w:rPr>
        <w:t>McDonald’s Operations Management: 10 Critical Decisions, Productivity</w:t>
      </w:r>
      <w:r w:rsidRPr="00D3341D">
        <w:t xml:space="preserve">. Available at: </w:t>
      </w:r>
      <w:hyperlink r:id="rId28" w:history="1">
        <w:r w:rsidRPr="00D3341D">
          <w:rPr>
            <w:rStyle w:val="Hyperlink"/>
          </w:rPr>
          <w:t>https://panmore.com/mcdonalds-operations-management-10-decisions-areas-productivity</w:t>
        </w:r>
      </w:hyperlink>
      <w:r w:rsidRPr="00D3341D">
        <w:t>.</w:t>
      </w:r>
    </w:p>
    <w:p w14:paraId="52229F83" w14:textId="77777777" w:rsidR="00D3341D" w:rsidRPr="00D3341D" w:rsidRDefault="00D3341D" w:rsidP="00D3341D">
      <w:pPr>
        <w:pStyle w:val="EndNoteBibliography"/>
        <w:spacing w:after="0"/>
      </w:pPr>
      <w:r w:rsidRPr="00D3341D">
        <w:t>Lu Ge (2020) 'Report on Critical Analysis on Operation Management for McDonalds '.</w:t>
      </w:r>
    </w:p>
    <w:p w14:paraId="43D7C3C8" w14:textId="48F3DB5C" w:rsidR="00D3341D" w:rsidRPr="00D3341D" w:rsidRDefault="00D3341D" w:rsidP="00D3341D">
      <w:pPr>
        <w:pStyle w:val="EndNoteBibliography"/>
        <w:spacing w:after="0"/>
      </w:pPr>
      <w:r w:rsidRPr="00D3341D">
        <w:t xml:space="preserve">M Rahman (2023) </w:t>
      </w:r>
      <w:r w:rsidRPr="00D3341D">
        <w:rPr>
          <w:i/>
        </w:rPr>
        <w:t>Stakeholders of McDonald’s (Analysis of McDonald’s stakeholders)</w:t>
      </w:r>
      <w:r w:rsidRPr="00D3341D">
        <w:t xml:space="preserve">. Available at: </w:t>
      </w:r>
      <w:hyperlink r:id="rId29" w:history="1">
        <w:r w:rsidRPr="00D3341D">
          <w:rPr>
            <w:rStyle w:val="Hyperlink"/>
          </w:rPr>
          <w:t>https://www.howandwhat.net/stakeholders-mcdonalds-analysis-mcdonalds-stakeholders/</w:t>
        </w:r>
      </w:hyperlink>
      <w:r w:rsidRPr="00D3341D">
        <w:t>.</w:t>
      </w:r>
    </w:p>
    <w:p w14:paraId="4C47C649" w14:textId="4FD1A155" w:rsidR="00D3341D" w:rsidRPr="00D3341D" w:rsidRDefault="00D3341D" w:rsidP="00D3341D">
      <w:pPr>
        <w:pStyle w:val="EndNoteBibliography"/>
        <w:spacing w:after="0"/>
      </w:pPr>
      <w:r w:rsidRPr="00D3341D">
        <w:lastRenderedPageBreak/>
        <w:t xml:space="preserve">Macrotrends (2023) </w:t>
      </w:r>
      <w:r w:rsidRPr="00D3341D">
        <w:rPr>
          <w:i/>
        </w:rPr>
        <w:t>McDonald's Revenue 2010-2023 | MCD</w:t>
      </w:r>
      <w:r w:rsidRPr="00D3341D">
        <w:t xml:space="preserve">. Available at: </w:t>
      </w:r>
      <w:hyperlink r:id="rId30" w:anchor=":~:text=McDonald's%20revenue%20for%20the%20twelve,a%2020.9%25%20increase%20from%202020" w:history="1">
        <w:r w:rsidRPr="00D3341D">
          <w:rPr>
            <w:rStyle w:val="Hyperlink"/>
          </w:rPr>
          <w:t>https://www.macrotrends.net/stocks/charts/MCD/mcdonalds/revenue#:~:text=McDonald's%20revenue%20for%20the%20twelve,a%2020.9%25%20increase%20from%202020</w:t>
        </w:r>
      </w:hyperlink>
      <w:r w:rsidRPr="00D3341D">
        <w:t>.</w:t>
      </w:r>
    </w:p>
    <w:p w14:paraId="147A67A9" w14:textId="4D5391C4" w:rsidR="00D3341D" w:rsidRPr="00D3341D" w:rsidRDefault="00D3341D" w:rsidP="00D3341D">
      <w:pPr>
        <w:pStyle w:val="EndNoteBibliography"/>
        <w:spacing w:after="0"/>
      </w:pPr>
      <w:r w:rsidRPr="00D3341D">
        <w:t xml:space="preserve">Mc Donalds (2020) </w:t>
      </w:r>
      <w:r w:rsidRPr="00D3341D">
        <w:rPr>
          <w:i/>
        </w:rPr>
        <w:t>Annual Report</w:t>
      </w:r>
      <w:r w:rsidRPr="00D3341D">
        <w:t>. Available at: chrome-extension://efaidnbmnnnibpcajpcglclefindmkaj/</w:t>
      </w:r>
      <w:hyperlink r:id="rId31" w:history="1">
        <w:r w:rsidRPr="00D3341D">
          <w:rPr>
            <w:rStyle w:val="Hyperlink"/>
          </w:rPr>
          <w:t>https://corporate.mcdonalds.com/content/dam/sites/corp/nfl/pdf/2020%20Annual%20Report.pdf</w:t>
        </w:r>
      </w:hyperlink>
      <w:r w:rsidRPr="00D3341D">
        <w:t>.</w:t>
      </w:r>
    </w:p>
    <w:p w14:paraId="22E67C08" w14:textId="5AB9E6AE" w:rsidR="00D3341D" w:rsidRPr="00D3341D" w:rsidRDefault="00D3341D" w:rsidP="00D3341D">
      <w:pPr>
        <w:pStyle w:val="EndNoteBibliography"/>
        <w:spacing w:after="0"/>
      </w:pPr>
      <w:r w:rsidRPr="00D3341D">
        <w:t xml:space="preserve">Mc Donalds (2022) </w:t>
      </w:r>
      <w:r w:rsidRPr="00D3341D">
        <w:rPr>
          <w:i/>
        </w:rPr>
        <w:t>Stakeholder Engagement &amp; Public Policy</w:t>
      </w:r>
      <w:r w:rsidRPr="00D3341D">
        <w:t xml:space="preserve">. Available at: </w:t>
      </w:r>
      <w:hyperlink r:id="rId32" w:history="1">
        <w:r w:rsidRPr="00D3341D">
          <w:rPr>
            <w:rStyle w:val="Hyperlink"/>
          </w:rPr>
          <w:t>https://corporate.mcdonalds.com/corpmcd/our-purpose-and-impact/impact-strategy-and-reporting/stakeholder-engagement-public-policy.html</w:t>
        </w:r>
      </w:hyperlink>
      <w:r w:rsidRPr="00D3341D">
        <w:t>.</w:t>
      </w:r>
    </w:p>
    <w:p w14:paraId="5C338D29" w14:textId="3D1E79CF" w:rsidR="00D3341D" w:rsidRPr="00D3341D" w:rsidRDefault="00D3341D" w:rsidP="00D3341D">
      <w:pPr>
        <w:pStyle w:val="EndNoteBibliography"/>
        <w:spacing w:after="0"/>
      </w:pPr>
      <w:r w:rsidRPr="00D3341D">
        <w:t xml:space="preserve">Mc Donalds (2023a) </w:t>
      </w:r>
      <w:r w:rsidRPr="00D3341D">
        <w:rPr>
          <w:i/>
        </w:rPr>
        <w:t>Student Offer Terms and Conditions (the "Promotion")</w:t>
      </w:r>
      <w:r w:rsidRPr="00D3341D">
        <w:t xml:space="preserve">. Available at: </w:t>
      </w:r>
      <w:hyperlink r:id="rId33" w:history="1">
        <w:r w:rsidRPr="00D3341D">
          <w:rPr>
            <w:rStyle w:val="Hyperlink"/>
          </w:rPr>
          <w:t>https://www.mcdonalds.com/gb/en-gb/terms-and-conditions/student-offer.html</w:t>
        </w:r>
      </w:hyperlink>
      <w:r w:rsidRPr="00D3341D">
        <w:t>.</w:t>
      </w:r>
    </w:p>
    <w:p w14:paraId="6A0B10D2" w14:textId="60B7B410" w:rsidR="00D3341D" w:rsidRPr="00D3341D" w:rsidRDefault="00D3341D" w:rsidP="00D3341D">
      <w:pPr>
        <w:pStyle w:val="EndNoteBibliography"/>
        <w:spacing w:after="0"/>
      </w:pPr>
      <w:r w:rsidRPr="00D3341D">
        <w:t xml:space="preserve">Mc Donalds (2023b) </w:t>
      </w:r>
      <w:r w:rsidRPr="00D3341D">
        <w:rPr>
          <w:i/>
        </w:rPr>
        <w:t>YOUR RESTAURANT</w:t>
      </w:r>
      <w:r w:rsidRPr="00D3341D">
        <w:t xml:space="preserve">. Available at: </w:t>
      </w:r>
      <w:hyperlink r:id="rId34" w:history="1">
        <w:r w:rsidRPr="00D3341D">
          <w:rPr>
            <w:rStyle w:val="Hyperlink"/>
          </w:rPr>
          <w:t>https://www.mcdonalds.com/gb/en-gb/franchising/your-restaurant.html</w:t>
        </w:r>
      </w:hyperlink>
      <w:r w:rsidRPr="00D3341D">
        <w:t>.</w:t>
      </w:r>
    </w:p>
    <w:p w14:paraId="63AE736D" w14:textId="5D8DEB36" w:rsidR="00D3341D" w:rsidRPr="00D3341D" w:rsidRDefault="00D3341D" w:rsidP="00D3341D">
      <w:pPr>
        <w:pStyle w:val="EndNoteBibliography"/>
        <w:spacing w:after="0"/>
      </w:pPr>
      <w:r w:rsidRPr="00D3341D">
        <w:t xml:space="preserve">Mc Donalds (2024a) </w:t>
      </w:r>
      <w:r w:rsidRPr="00D3341D">
        <w:rPr>
          <w:i/>
        </w:rPr>
        <w:t>Food Safety</w:t>
      </w:r>
      <w:r w:rsidRPr="00D3341D">
        <w:t xml:space="preserve">. Available at: </w:t>
      </w:r>
      <w:hyperlink r:id="rId35" w:history="1">
        <w:r w:rsidRPr="00D3341D">
          <w:rPr>
            <w:rStyle w:val="Hyperlink"/>
          </w:rPr>
          <w:t>https://corporate.mcdonalds.com/corpmcd/our-purpose-and-impact/food-quality-and-sourcing/food-safety.html</w:t>
        </w:r>
      </w:hyperlink>
      <w:r w:rsidRPr="00D3341D">
        <w:t>.</w:t>
      </w:r>
    </w:p>
    <w:p w14:paraId="3EE725C4" w14:textId="0A660655" w:rsidR="00D3341D" w:rsidRPr="00D3341D" w:rsidRDefault="00D3341D" w:rsidP="00D3341D">
      <w:pPr>
        <w:pStyle w:val="EndNoteBibliography"/>
        <w:spacing w:after="0"/>
      </w:pPr>
      <w:r w:rsidRPr="00D3341D">
        <w:t xml:space="preserve">Mc Donalds (2024b) </w:t>
      </w:r>
      <w:r w:rsidRPr="00D3341D">
        <w:rPr>
          <w:i/>
        </w:rPr>
        <w:t>Our Commitment to Quality</w:t>
      </w:r>
      <w:r w:rsidRPr="00D3341D">
        <w:t xml:space="preserve">. Available at: </w:t>
      </w:r>
      <w:hyperlink r:id="rId36" w:history="1">
        <w:r w:rsidRPr="00D3341D">
          <w:rPr>
            <w:rStyle w:val="Hyperlink"/>
          </w:rPr>
          <w:t>https://www.mcdonalds.com/us/en-us/about-our-food/our-food-philosophy/commitment-to-quality.html</w:t>
        </w:r>
      </w:hyperlink>
      <w:r w:rsidRPr="00D3341D">
        <w:t>.</w:t>
      </w:r>
    </w:p>
    <w:p w14:paraId="610D2C29" w14:textId="701F4FB2" w:rsidR="00D3341D" w:rsidRPr="00D3341D" w:rsidRDefault="00D3341D" w:rsidP="00D3341D">
      <w:pPr>
        <w:pStyle w:val="EndNoteBibliography"/>
        <w:spacing w:after="0"/>
      </w:pPr>
      <w:r w:rsidRPr="00D3341D">
        <w:t xml:space="preserve">Monica Watrous (2021) </w:t>
      </w:r>
      <w:r w:rsidRPr="00D3341D">
        <w:rPr>
          <w:i/>
        </w:rPr>
        <w:t>McDonald’s management lays out 2021 strategic priorities</w:t>
      </w:r>
      <w:r w:rsidRPr="00D3341D">
        <w:t xml:space="preserve">. Available at: </w:t>
      </w:r>
      <w:hyperlink r:id="rId37" w:history="1">
        <w:r w:rsidRPr="00D3341D">
          <w:rPr>
            <w:rStyle w:val="Hyperlink"/>
          </w:rPr>
          <w:t>https://www.foodbusinessnews.net/articles/17805-mcdonalds-management-lays-out-2021-strategic-priorities</w:t>
        </w:r>
      </w:hyperlink>
      <w:r w:rsidRPr="00D3341D">
        <w:t>.</w:t>
      </w:r>
    </w:p>
    <w:p w14:paraId="66F140E9" w14:textId="5B61FC06" w:rsidR="00D3341D" w:rsidRPr="00D3341D" w:rsidRDefault="00D3341D" w:rsidP="00D3341D">
      <w:pPr>
        <w:pStyle w:val="EndNoteBibliography"/>
        <w:spacing w:after="0"/>
      </w:pPr>
      <w:r w:rsidRPr="00D3341D">
        <w:t xml:space="preserve">Nigel Slack </w:t>
      </w:r>
      <w:r w:rsidRPr="00D3341D">
        <w:rPr>
          <w:i/>
        </w:rPr>
        <w:t>McDONALD’S: Half a century of growth</w:t>
      </w:r>
      <w:r w:rsidRPr="00D3341D">
        <w:t>. Available at: chrome-extension://efaidnbmnnnibpcajpcglclefindmkaj/</w:t>
      </w:r>
      <w:hyperlink r:id="rId38" w:history="1">
        <w:r w:rsidRPr="00D3341D">
          <w:rPr>
            <w:rStyle w:val="Hyperlink"/>
          </w:rPr>
          <w:t>https://edisciplinas.usp.br/pluginfile.php/6633713/mod_resource/content/1/ESTUDO%20DE%20CASO%20McDonalds.pdf</w:t>
        </w:r>
      </w:hyperlink>
      <w:r w:rsidRPr="00D3341D">
        <w:t>.</w:t>
      </w:r>
    </w:p>
    <w:p w14:paraId="6A55ED4D" w14:textId="5730200C" w:rsidR="00D3341D" w:rsidRPr="00D3341D" w:rsidRDefault="00D3341D" w:rsidP="00D3341D">
      <w:pPr>
        <w:pStyle w:val="EndNoteBibliography"/>
        <w:spacing w:after="0"/>
      </w:pPr>
      <w:r w:rsidRPr="00D3341D">
        <w:t xml:space="preserve">Prezi (2024) </w:t>
      </w:r>
      <w:r w:rsidRPr="00D3341D">
        <w:rPr>
          <w:i/>
        </w:rPr>
        <w:t>McDonalds Stakeholders</w:t>
      </w:r>
      <w:r w:rsidRPr="00D3341D">
        <w:t xml:space="preserve">. Available at: </w:t>
      </w:r>
      <w:hyperlink r:id="rId39" w:history="1">
        <w:r w:rsidRPr="00D3341D">
          <w:rPr>
            <w:rStyle w:val="Hyperlink"/>
          </w:rPr>
          <w:t>https://prezi.com/p/rdb7vwiv4mye/mcdonalds-stakeholders/?frame=933bc9c6869f704ef7683c392aed593ea5a56de9</w:t>
        </w:r>
      </w:hyperlink>
      <w:r w:rsidRPr="00D3341D">
        <w:t>.</w:t>
      </w:r>
    </w:p>
    <w:p w14:paraId="71CAC28B" w14:textId="106CCA69" w:rsidR="00D3341D" w:rsidRPr="00D3341D" w:rsidRDefault="00D3341D" w:rsidP="00D3341D">
      <w:pPr>
        <w:pStyle w:val="EndNoteBibliography"/>
        <w:spacing w:after="0"/>
      </w:pPr>
      <w:r w:rsidRPr="00D3341D">
        <w:t xml:space="preserve">PYMNTS (2022) </w:t>
      </w:r>
      <w:r w:rsidRPr="00D3341D">
        <w:rPr>
          <w:i/>
        </w:rPr>
        <w:t>Burger King Adds Drive-Thrus Despite Hazy Future of the Channel</w:t>
      </w:r>
      <w:r w:rsidRPr="00D3341D">
        <w:t xml:space="preserve">. Available at: </w:t>
      </w:r>
      <w:hyperlink r:id="rId40" w:history="1">
        <w:r w:rsidRPr="00D3341D">
          <w:rPr>
            <w:rStyle w:val="Hyperlink"/>
          </w:rPr>
          <w:t>https://www.pymnts.com/exclusive-series/qsr-and-mobile/2022/burger-king-adds-drive-thrus-despite-hazy-future-of-the-channel/</w:t>
        </w:r>
      </w:hyperlink>
      <w:r w:rsidRPr="00D3341D">
        <w:t>.</w:t>
      </w:r>
    </w:p>
    <w:p w14:paraId="40733C16" w14:textId="3BFAC308" w:rsidR="00D3341D" w:rsidRPr="00D3341D" w:rsidRDefault="00D3341D" w:rsidP="00D3341D">
      <w:pPr>
        <w:pStyle w:val="EndNoteBibliography"/>
        <w:spacing w:after="0"/>
      </w:pPr>
      <w:r w:rsidRPr="00D3341D">
        <w:t xml:space="preserve">Ray Shammamie (2023) </w:t>
      </w:r>
      <w:r w:rsidRPr="00D3341D">
        <w:rPr>
          <w:i/>
        </w:rPr>
        <w:t>Beyond the Building EP1 | Burger King: Whopper or Flopper?</w:t>
      </w:r>
      <w:r w:rsidRPr="00D3341D">
        <w:t xml:space="preserve"> Available at: </w:t>
      </w:r>
      <w:hyperlink r:id="rId41" w:history="1">
        <w:r w:rsidRPr="00D3341D">
          <w:rPr>
            <w:rStyle w:val="Hyperlink"/>
          </w:rPr>
          <w:t>https://www.linkedin.com/pulse/burger-king-whopper-flopper-ray-shammamie/</w:t>
        </w:r>
      </w:hyperlink>
      <w:r w:rsidRPr="00D3341D">
        <w:t>.</w:t>
      </w:r>
    </w:p>
    <w:p w14:paraId="15B4FE69" w14:textId="656DDB2C" w:rsidR="00D3341D" w:rsidRPr="00D3341D" w:rsidRDefault="00D3341D" w:rsidP="00D3341D">
      <w:pPr>
        <w:pStyle w:val="EndNoteBibliography"/>
        <w:spacing w:after="0"/>
      </w:pPr>
      <w:r w:rsidRPr="00D3341D">
        <w:t xml:space="preserve">Restaurant Brands International Inc (2022) 'Restaurant Brands International Inc. Reports Full Year and Fourth Quarter 2021 Results'. Available at: </w:t>
      </w:r>
      <w:hyperlink r:id="rId42" w:history="1">
        <w:r w:rsidRPr="00D3341D">
          <w:rPr>
            <w:rStyle w:val="Hyperlink"/>
          </w:rPr>
          <w:t>https://www.prnewswire.com/news-releases/restaurant-brands-international-inc-reports-full-year-and-fourth-quarter-2021-results-301482178.html</w:t>
        </w:r>
      </w:hyperlink>
      <w:r w:rsidRPr="00D3341D">
        <w:t>.</w:t>
      </w:r>
    </w:p>
    <w:p w14:paraId="3A7AC629" w14:textId="482387AB" w:rsidR="00D3341D" w:rsidRPr="00D3341D" w:rsidRDefault="00D3341D" w:rsidP="00D3341D">
      <w:pPr>
        <w:pStyle w:val="EndNoteBibliography"/>
        <w:spacing w:after="0"/>
      </w:pPr>
      <w:r w:rsidRPr="00D3341D">
        <w:t xml:space="preserve">Study Smarter (2024) </w:t>
      </w:r>
      <w:r w:rsidRPr="00D3341D">
        <w:rPr>
          <w:i/>
        </w:rPr>
        <w:t>McDonalds Organisational Structure</w:t>
      </w:r>
      <w:r w:rsidRPr="00D3341D">
        <w:t xml:space="preserve">. Available at: </w:t>
      </w:r>
      <w:hyperlink r:id="rId43" w:history="1">
        <w:r w:rsidRPr="00D3341D">
          <w:rPr>
            <w:rStyle w:val="Hyperlink"/>
          </w:rPr>
          <w:t>https://www.studysmarter.co.uk/explanations/business-studies/business-case-studies/mcdonalds-organisational-structure/</w:t>
        </w:r>
      </w:hyperlink>
      <w:r w:rsidRPr="00D3341D">
        <w:t>.</w:t>
      </w:r>
    </w:p>
    <w:p w14:paraId="7D70B9A0" w14:textId="56D3710B" w:rsidR="00D3341D" w:rsidRPr="00D3341D" w:rsidRDefault="00D3341D" w:rsidP="00D3341D">
      <w:pPr>
        <w:pStyle w:val="EndNoteBibliography"/>
        <w:spacing w:after="0"/>
      </w:pPr>
      <w:r w:rsidRPr="00D3341D">
        <w:t xml:space="preserve">Weebly (2020) </w:t>
      </w:r>
      <w:hyperlink r:id="rId44" w:history="1">
        <w:r w:rsidRPr="00D3341D">
          <w:rPr>
            <w:rStyle w:val="Hyperlink"/>
            <w:i/>
          </w:rPr>
          <w:t>https://stakeholderofcadburyandmcdonalds.weebly.com/mcdonalds.html</w:t>
        </w:r>
      </w:hyperlink>
      <w:r w:rsidRPr="00D3341D">
        <w:t xml:space="preserve">. Available at: </w:t>
      </w:r>
      <w:hyperlink r:id="rId45" w:history="1">
        <w:r w:rsidRPr="00D3341D">
          <w:rPr>
            <w:rStyle w:val="Hyperlink"/>
          </w:rPr>
          <w:t>https://stakeholderofcadburyandmcdonalds.weebly.com/mcdonalds.html</w:t>
        </w:r>
      </w:hyperlink>
      <w:r w:rsidRPr="00D3341D">
        <w:t>.</w:t>
      </w:r>
    </w:p>
    <w:p w14:paraId="7E073A57" w14:textId="43D4CA93" w:rsidR="00D3341D" w:rsidRPr="00D3341D" w:rsidRDefault="00D3341D" w:rsidP="00D3341D">
      <w:pPr>
        <w:pStyle w:val="EndNoteBibliography"/>
      </w:pPr>
      <w:r w:rsidRPr="00D3341D">
        <w:t xml:space="preserve">Wondershare EdrawMind </w:t>
      </w:r>
      <w:r w:rsidRPr="00D3341D">
        <w:rPr>
          <w:i/>
        </w:rPr>
        <w:t>McDonald's Market Segmentation, Targeting, and Positioning</w:t>
      </w:r>
      <w:r w:rsidRPr="00D3341D">
        <w:t xml:space="preserve">. Available at: </w:t>
      </w:r>
      <w:hyperlink r:id="rId46" w:history="1">
        <w:r w:rsidRPr="00D3341D">
          <w:rPr>
            <w:rStyle w:val="Hyperlink"/>
          </w:rPr>
          <w:t>https://www.edrawmind.com/article/mcdonalds-segmentation-targeting-and-positioning.html</w:t>
        </w:r>
      </w:hyperlink>
      <w:r w:rsidRPr="00D3341D">
        <w:t>.</w:t>
      </w:r>
    </w:p>
    <w:p w14:paraId="4B2FE3AE" w14:textId="2EC95D26" w:rsidR="0026539B" w:rsidRDefault="00FD71EF" w:rsidP="005D6F63">
      <w:pPr>
        <w:jc w:val="both"/>
      </w:pPr>
      <w:r>
        <w:fldChar w:fldCharType="end"/>
      </w:r>
    </w:p>
    <w:sectPr w:rsidR="002653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66DAC"/>
    <w:multiLevelType w:val="hybridMultilevel"/>
    <w:tmpl w:val="BCFCAB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1C7017"/>
    <w:multiLevelType w:val="hybridMultilevel"/>
    <w:tmpl w:val="2FFE869A"/>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74CF013D"/>
    <w:multiLevelType w:val="hybridMultilevel"/>
    <w:tmpl w:val="EEC83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42153214">
    <w:abstractNumId w:val="2"/>
  </w:num>
  <w:num w:numId="2" w16cid:durableId="1773738368">
    <w:abstractNumId w:val="0"/>
  </w:num>
  <w:num w:numId="3" w16cid:durableId="7426787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ite Them Right-Harva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vd2axzdnt9pf7eztxhvv0s0tt0zt5xz2vzz&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30&lt;/item&gt;&lt;item&gt;31&lt;/item&gt;&lt;item&gt;32&lt;/item&gt;&lt;item&gt;35&lt;/item&gt;&lt;/record-ids&gt;&lt;/item&gt;&lt;/Libraries&gt;"/>
  </w:docVars>
  <w:rsids>
    <w:rsidRoot w:val="00797C65"/>
    <w:rsid w:val="000B7DAD"/>
    <w:rsid w:val="000D02AA"/>
    <w:rsid w:val="0011658F"/>
    <w:rsid w:val="00146E17"/>
    <w:rsid w:val="001A5184"/>
    <w:rsid w:val="001B1635"/>
    <w:rsid w:val="002177C4"/>
    <w:rsid w:val="00225DA5"/>
    <w:rsid w:val="00263791"/>
    <w:rsid w:val="00264B2A"/>
    <w:rsid w:val="0026539B"/>
    <w:rsid w:val="00284621"/>
    <w:rsid w:val="002A30BA"/>
    <w:rsid w:val="002B69CA"/>
    <w:rsid w:val="0030044D"/>
    <w:rsid w:val="0030303C"/>
    <w:rsid w:val="003440D1"/>
    <w:rsid w:val="003D0503"/>
    <w:rsid w:val="003E0D6E"/>
    <w:rsid w:val="0042135A"/>
    <w:rsid w:val="0043110B"/>
    <w:rsid w:val="00440146"/>
    <w:rsid w:val="00484C94"/>
    <w:rsid w:val="004952FD"/>
    <w:rsid w:val="004B58DE"/>
    <w:rsid w:val="004F0B6C"/>
    <w:rsid w:val="005000C2"/>
    <w:rsid w:val="00505620"/>
    <w:rsid w:val="00517057"/>
    <w:rsid w:val="005604CC"/>
    <w:rsid w:val="005D6F63"/>
    <w:rsid w:val="0060377E"/>
    <w:rsid w:val="00621F09"/>
    <w:rsid w:val="00631E75"/>
    <w:rsid w:val="00660701"/>
    <w:rsid w:val="006E7F78"/>
    <w:rsid w:val="00702AC3"/>
    <w:rsid w:val="00775783"/>
    <w:rsid w:val="00781A57"/>
    <w:rsid w:val="00797C65"/>
    <w:rsid w:val="0080739D"/>
    <w:rsid w:val="00844C33"/>
    <w:rsid w:val="00852795"/>
    <w:rsid w:val="0088392C"/>
    <w:rsid w:val="008B44E1"/>
    <w:rsid w:val="008C0C30"/>
    <w:rsid w:val="008E1DC4"/>
    <w:rsid w:val="009372E0"/>
    <w:rsid w:val="00962DB7"/>
    <w:rsid w:val="00970393"/>
    <w:rsid w:val="00A02C42"/>
    <w:rsid w:val="00A5113A"/>
    <w:rsid w:val="00A63155"/>
    <w:rsid w:val="00AE1A8B"/>
    <w:rsid w:val="00B04A8F"/>
    <w:rsid w:val="00B66A19"/>
    <w:rsid w:val="00B80113"/>
    <w:rsid w:val="00C047E4"/>
    <w:rsid w:val="00C45C54"/>
    <w:rsid w:val="00C60474"/>
    <w:rsid w:val="00C7799F"/>
    <w:rsid w:val="00CD27F6"/>
    <w:rsid w:val="00D03F0E"/>
    <w:rsid w:val="00D3341D"/>
    <w:rsid w:val="00D92824"/>
    <w:rsid w:val="00DA1857"/>
    <w:rsid w:val="00E02016"/>
    <w:rsid w:val="00E1444C"/>
    <w:rsid w:val="00E30039"/>
    <w:rsid w:val="00E47BDA"/>
    <w:rsid w:val="00E67DD5"/>
    <w:rsid w:val="00E777B8"/>
    <w:rsid w:val="00F25D09"/>
    <w:rsid w:val="00F5263F"/>
    <w:rsid w:val="00F5289F"/>
    <w:rsid w:val="00F773FB"/>
    <w:rsid w:val="00F908AA"/>
    <w:rsid w:val="00FA5210"/>
    <w:rsid w:val="00FD71EF"/>
    <w:rsid w:val="00FE5B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13B7A"/>
  <w15:chartTrackingRefBased/>
  <w15:docId w15:val="{2AF2CAF1-1DA5-45AD-9E08-8979588D0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FD71EF"/>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FD71EF"/>
    <w:rPr>
      <w:rFonts w:ascii="Calibri" w:hAnsi="Calibri" w:cs="Calibri"/>
      <w:noProof/>
    </w:rPr>
  </w:style>
  <w:style w:type="paragraph" w:customStyle="1" w:styleId="EndNoteBibliography">
    <w:name w:val="EndNote Bibliography"/>
    <w:basedOn w:val="Normal"/>
    <w:link w:val="EndNoteBibliographyChar"/>
    <w:rsid w:val="00FD71EF"/>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FD71EF"/>
    <w:rPr>
      <w:rFonts w:ascii="Calibri" w:hAnsi="Calibri" w:cs="Calibri"/>
      <w:noProof/>
    </w:rPr>
  </w:style>
  <w:style w:type="character" w:styleId="Hyperlink">
    <w:name w:val="Hyperlink"/>
    <w:basedOn w:val="DefaultParagraphFont"/>
    <w:uiPriority w:val="99"/>
    <w:unhideWhenUsed/>
    <w:rsid w:val="00FD71EF"/>
    <w:rPr>
      <w:color w:val="0563C1" w:themeColor="hyperlink"/>
      <w:u w:val="single"/>
    </w:rPr>
  </w:style>
  <w:style w:type="character" w:styleId="UnresolvedMention">
    <w:name w:val="Unresolved Mention"/>
    <w:basedOn w:val="DefaultParagraphFont"/>
    <w:uiPriority w:val="99"/>
    <w:semiHidden/>
    <w:unhideWhenUsed/>
    <w:rsid w:val="00FD71EF"/>
    <w:rPr>
      <w:color w:val="605E5C"/>
      <w:shd w:val="clear" w:color="auto" w:fill="E1DFDD"/>
    </w:rPr>
  </w:style>
  <w:style w:type="paragraph" w:styleId="ListParagraph">
    <w:name w:val="List Paragraph"/>
    <w:basedOn w:val="Normal"/>
    <w:uiPriority w:val="34"/>
    <w:qFormat/>
    <w:rsid w:val="0060377E"/>
    <w:pPr>
      <w:ind w:left="720"/>
      <w:contextualSpacing/>
    </w:pPr>
  </w:style>
  <w:style w:type="paragraph" w:customStyle="1" w:styleId="my-3">
    <w:name w:val="my-3"/>
    <w:basedOn w:val="Normal"/>
    <w:rsid w:val="0043110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unhideWhenUsed/>
    <w:rsid w:val="0085279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CommentReference">
    <w:name w:val="annotation reference"/>
    <w:basedOn w:val="DefaultParagraphFont"/>
    <w:uiPriority w:val="99"/>
    <w:semiHidden/>
    <w:unhideWhenUsed/>
    <w:rsid w:val="00CD27F6"/>
    <w:rPr>
      <w:sz w:val="16"/>
      <w:szCs w:val="16"/>
    </w:rPr>
  </w:style>
  <w:style w:type="paragraph" w:styleId="CommentText">
    <w:name w:val="annotation text"/>
    <w:basedOn w:val="Normal"/>
    <w:link w:val="CommentTextChar"/>
    <w:uiPriority w:val="99"/>
    <w:unhideWhenUsed/>
    <w:rsid w:val="00CD27F6"/>
    <w:pPr>
      <w:spacing w:line="240" w:lineRule="auto"/>
    </w:pPr>
    <w:rPr>
      <w:sz w:val="20"/>
      <w:szCs w:val="20"/>
    </w:rPr>
  </w:style>
  <w:style w:type="character" w:customStyle="1" w:styleId="CommentTextChar">
    <w:name w:val="Comment Text Char"/>
    <w:basedOn w:val="DefaultParagraphFont"/>
    <w:link w:val="CommentText"/>
    <w:uiPriority w:val="99"/>
    <w:rsid w:val="00CD27F6"/>
    <w:rPr>
      <w:sz w:val="20"/>
      <w:szCs w:val="20"/>
    </w:rPr>
  </w:style>
  <w:style w:type="paragraph" w:styleId="Caption">
    <w:name w:val="caption"/>
    <w:basedOn w:val="Normal"/>
    <w:next w:val="Normal"/>
    <w:uiPriority w:val="35"/>
    <w:unhideWhenUsed/>
    <w:qFormat/>
    <w:rsid w:val="008E1DC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115932">
      <w:bodyDiv w:val="1"/>
      <w:marLeft w:val="0"/>
      <w:marRight w:val="0"/>
      <w:marTop w:val="0"/>
      <w:marBottom w:val="0"/>
      <w:divBdr>
        <w:top w:val="none" w:sz="0" w:space="0" w:color="auto"/>
        <w:left w:val="none" w:sz="0" w:space="0" w:color="auto"/>
        <w:bottom w:val="none" w:sz="0" w:space="0" w:color="auto"/>
        <w:right w:val="none" w:sz="0" w:space="0" w:color="auto"/>
      </w:divBdr>
    </w:div>
    <w:div w:id="498891225">
      <w:bodyDiv w:val="1"/>
      <w:marLeft w:val="0"/>
      <w:marRight w:val="0"/>
      <w:marTop w:val="0"/>
      <w:marBottom w:val="0"/>
      <w:divBdr>
        <w:top w:val="none" w:sz="0" w:space="0" w:color="auto"/>
        <w:left w:val="none" w:sz="0" w:space="0" w:color="auto"/>
        <w:bottom w:val="none" w:sz="0" w:space="0" w:color="auto"/>
        <w:right w:val="none" w:sz="0" w:space="0" w:color="auto"/>
      </w:divBdr>
      <w:divsChild>
        <w:div w:id="379715625">
          <w:marLeft w:val="0"/>
          <w:marRight w:val="0"/>
          <w:marTop w:val="0"/>
          <w:marBottom w:val="0"/>
          <w:divBdr>
            <w:top w:val="single" w:sz="2" w:space="0" w:color="D9D9E3"/>
            <w:left w:val="single" w:sz="2" w:space="0" w:color="D9D9E3"/>
            <w:bottom w:val="single" w:sz="2" w:space="0" w:color="D9D9E3"/>
            <w:right w:val="single" w:sz="2" w:space="0" w:color="D9D9E3"/>
          </w:divBdr>
          <w:divsChild>
            <w:div w:id="292636431">
              <w:marLeft w:val="0"/>
              <w:marRight w:val="0"/>
              <w:marTop w:val="0"/>
              <w:marBottom w:val="0"/>
              <w:divBdr>
                <w:top w:val="single" w:sz="2" w:space="0" w:color="D9D9E3"/>
                <w:left w:val="single" w:sz="2" w:space="0" w:color="D9D9E3"/>
                <w:bottom w:val="single" w:sz="2" w:space="0" w:color="D9D9E3"/>
                <w:right w:val="single" w:sz="2" w:space="0" w:color="D9D9E3"/>
              </w:divBdr>
              <w:divsChild>
                <w:div w:id="1275696">
                  <w:marLeft w:val="0"/>
                  <w:marRight w:val="0"/>
                  <w:marTop w:val="0"/>
                  <w:marBottom w:val="0"/>
                  <w:divBdr>
                    <w:top w:val="single" w:sz="2" w:space="0" w:color="D9D9E3"/>
                    <w:left w:val="single" w:sz="2" w:space="0" w:color="D9D9E3"/>
                    <w:bottom w:val="single" w:sz="2" w:space="0" w:color="D9D9E3"/>
                    <w:right w:val="single" w:sz="2" w:space="0" w:color="D9D9E3"/>
                  </w:divBdr>
                  <w:divsChild>
                    <w:div w:id="1182814427">
                      <w:marLeft w:val="0"/>
                      <w:marRight w:val="0"/>
                      <w:marTop w:val="0"/>
                      <w:marBottom w:val="0"/>
                      <w:divBdr>
                        <w:top w:val="single" w:sz="2" w:space="0" w:color="D9D9E3"/>
                        <w:left w:val="single" w:sz="2" w:space="0" w:color="D9D9E3"/>
                        <w:bottom w:val="single" w:sz="2" w:space="0" w:color="D9D9E3"/>
                        <w:right w:val="single" w:sz="2" w:space="0" w:color="D9D9E3"/>
                      </w:divBdr>
                      <w:divsChild>
                        <w:div w:id="1904220667">
                          <w:marLeft w:val="0"/>
                          <w:marRight w:val="0"/>
                          <w:marTop w:val="0"/>
                          <w:marBottom w:val="0"/>
                          <w:divBdr>
                            <w:top w:val="single" w:sz="2" w:space="0" w:color="D9D9E3"/>
                            <w:left w:val="single" w:sz="2" w:space="0" w:color="D9D9E3"/>
                            <w:bottom w:val="single" w:sz="2" w:space="0" w:color="D9D9E3"/>
                            <w:right w:val="single" w:sz="2" w:space="0" w:color="D9D9E3"/>
                          </w:divBdr>
                          <w:divsChild>
                            <w:div w:id="377168875">
                              <w:marLeft w:val="0"/>
                              <w:marRight w:val="0"/>
                              <w:marTop w:val="100"/>
                              <w:marBottom w:val="100"/>
                              <w:divBdr>
                                <w:top w:val="single" w:sz="2" w:space="0" w:color="D9D9E3"/>
                                <w:left w:val="single" w:sz="2" w:space="0" w:color="D9D9E3"/>
                                <w:bottom w:val="single" w:sz="2" w:space="0" w:color="D9D9E3"/>
                                <w:right w:val="single" w:sz="2" w:space="0" w:color="D9D9E3"/>
                              </w:divBdr>
                              <w:divsChild>
                                <w:div w:id="1914659030">
                                  <w:marLeft w:val="0"/>
                                  <w:marRight w:val="0"/>
                                  <w:marTop w:val="0"/>
                                  <w:marBottom w:val="0"/>
                                  <w:divBdr>
                                    <w:top w:val="single" w:sz="2" w:space="0" w:color="D9D9E3"/>
                                    <w:left w:val="single" w:sz="2" w:space="0" w:color="D9D9E3"/>
                                    <w:bottom w:val="single" w:sz="2" w:space="0" w:color="D9D9E3"/>
                                    <w:right w:val="single" w:sz="2" w:space="0" w:color="D9D9E3"/>
                                  </w:divBdr>
                                  <w:divsChild>
                                    <w:div w:id="428354546">
                                      <w:marLeft w:val="0"/>
                                      <w:marRight w:val="0"/>
                                      <w:marTop w:val="0"/>
                                      <w:marBottom w:val="0"/>
                                      <w:divBdr>
                                        <w:top w:val="single" w:sz="2" w:space="0" w:color="D9D9E3"/>
                                        <w:left w:val="single" w:sz="2" w:space="0" w:color="D9D9E3"/>
                                        <w:bottom w:val="single" w:sz="2" w:space="0" w:color="D9D9E3"/>
                                        <w:right w:val="single" w:sz="2" w:space="0" w:color="D9D9E3"/>
                                      </w:divBdr>
                                      <w:divsChild>
                                        <w:div w:id="397287106">
                                          <w:marLeft w:val="0"/>
                                          <w:marRight w:val="0"/>
                                          <w:marTop w:val="0"/>
                                          <w:marBottom w:val="0"/>
                                          <w:divBdr>
                                            <w:top w:val="single" w:sz="2" w:space="0" w:color="D9D9E3"/>
                                            <w:left w:val="single" w:sz="2" w:space="0" w:color="D9D9E3"/>
                                            <w:bottom w:val="single" w:sz="2" w:space="0" w:color="D9D9E3"/>
                                            <w:right w:val="single" w:sz="2" w:space="0" w:color="D9D9E3"/>
                                          </w:divBdr>
                                          <w:divsChild>
                                            <w:div w:id="1777482833">
                                              <w:marLeft w:val="0"/>
                                              <w:marRight w:val="0"/>
                                              <w:marTop w:val="0"/>
                                              <w:marBottom w:val="0"/>
                                              <w:divBdr>
                                                <w:top w:val="single" w:sz="2" w:space="0" w:color="D9D9E3"/>
                                                <w:left w:val="single" w:sz="2" w:space="0" w:color="D9D9E3"/>
                                                <w:bottom w:val="single" w:sz="2" w:space="0" w:color="D9D9E3"/>
                                                <w:right w:val="single" w:sz="2" w:space="0" w:color="D9D9E3"/>
                                              </w:divBdr>
                                              <w:divsChild>
                                                <w:div w:id="1421104233">
                                                  <w:marLeft w:val="0"/>
                                                  <w:marRight w:val="0"/>
                                                  <w:marTop w:val="0"/>
                                                  <w:marBottom w:val="0"/>
                                                  <w:divBdr>
                                                    <w:top w:val="single" w:sz="2" w:space="0" w:color="D9D9E3"/>
                                                    <w:left w:val="single" w:sz="2" w:space="0" w:color="D9D9E3"/>
                                                    <w:bottom w:val="single" w:sz="2" w:space="0" w:color="D9D9E3"/>
                                                    <w:right w:val="single" w:sz="2" w:space="0" w:color="D9D9E3"/>
                                                  </w:divBdr>
                                                  <w:divsChild>
                                                    <w:div w:id="1052735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0668592">
          <w:marLeft w:val="0"/>
          <w:marRight w:val="0"/>
          <w:marTop w:val="0"/>
          <w:marBottom w:val="0"/>
          <w:divBdr>
            <w:top w:val="none" w:sz="0" w:space="0" w:color="auto"/>
            <w:left w:val="none" w:sz="0" w:space="0" w:color="auto"/>
            <w:bottom w:val="none" w:sz="0" w:space="0" w:color="auto"/>
            <w:right w:val="none" w:sz="0" w:space="0" w:color="auto"/>
          </w:divBdr>
        </w:div>
      </w:divsChild>
    </w:div>
    <w:div w:id="821508399">
      <w:bodyDiv w:val="1"/>
      <w:marLeft w:val="0"/>
      <w:marRight w:val="0"/>
      <w:marTop w:val="0"/>
      <w:marBottom w:val="0"/>
      <w:divBdr>
        <w:top w:val="none" w:sz="0" w:space="0" w:color="auto"/>
        <w:left w:val="none" w:sz="0" w:space="0" w:color="auto"/>
        <w:bottom w:val="none" w:sz="0" w:space="0" w:color="auto"/>
        <w:right w:val="none" w:sz="0" w:space="0" w:color="auto"/>
      </w:divBdr>
      <w:divsChild>
        <w:div w:id="187528188">
          <w:marLeft w:val="0"/>
          <w:marRight w:val="0"/>
          <w:marTop w:val="0"/>
          <w:marBottom w:val="0"/>
          <w:divBdr>
            <w:top w:val="single" w:sz="2" w:space="0" w:color="D9D9E3"/>
            <w:left w:val="single" w:sz="2" w:space="0" w:color="D9D9E3"/>
            <w:bottom w:val="single" w:sz="2" w:space="0" w:color="D9D9E3"/>
            <w:right w:val="single" w:sz="2" w:space="0" w:color="D9D9E3"/>
          </w:divBdr>
          <w:divsChild>
            <w:div w:id="2044750262">
              <w:marLeft w:val="0"/>
              <w:marRight w:val="0"/>
              <w:marTop w:val="0"/>
              <w:marBottom w:val="0"/>
              <w:divBdr>
                <w:top w:val="single" w:sz="2" w:space="0" w:color="D9D9E3"/>
                <w:left w:val="single" w:sz="2" w:space="0" w:color="D9D9E3"/>
                <w:bottom w:val="single" w:sz="2" w:space="0" w:color="D9D9E3"/>
                <w:right w:val="single" w:sz="2" w:space="0" w:color="D9D9E3"/>
              </w:divBdr>
              <w:divsChild>
                <w:div w:id="199779592">
                  <w:marLeft w:val="0"/>
                  <w:marRight w:val="0"/>
                  <w:marTop w:val="0"/>
                  <w:marBottom w:val="0"/>
                  <w:divBdr>
                    <w:top w:val="single" w:sz="2" w:space="0" w:color="D9D9E3"/>
                    <w:left w:val="single" w:sz="2" w:space="0" w:color="D9D9E3"/>
                    <w:bottom w:val="single" w:sz="2" w:space="0" w:color="D9D9E3"/>
                    <w:right w:val="single" w:sz="2" w:space="0" w:color="D9D9E3"/>
                  </w:divBdr>
                  <w:divsChild>
                    <w:div w:id="1741562402">
                      <w:marLeft w:val="0"/>
                      <w:marRight w:val="0"/>
                      <w:marTop w:val="0"/>
                      <w:marBottom w:val="0"/>
                      <w:divBdr>
                        <w:top w:val="single" w:sz="2" w:space="0" w:color="D9D9E3"/>
                        <w:left w:val="single" w:sz="2" w:space="0" w:color="D9D9E3"/>
                        <w:bottom w:val="single" w:sz="2" w:space="0" w:color="D9D9E3"/>
                        <w:right w:val="single" w:sz="2" w:space="0" w:color="D9D9E3"/>
                      </w:divBdr>
                      <w:divsChild>
                        <w:div w:id="1011881441">
                          <w:marLeft w:val="0"/>
                          <w:marRight w:val="0"/>
                          <w:marTop w:val="0"/>
                          <w:marBottom w:val="0"/>
                          <w:divBdr>
                            <w:top w:val="single" w:sz="2" w:space="0" w:color="D9D9E3"/>
                            <w:left w:val="single" w:sz="2" w:space="0" w:color="D9D9E3"/>
                            <w:bottom w:val="single" w:sz="2" w:space="0" w:color="D9D9E3"/>
                            <w:right w:val="single" w:sz="2" w:space="0" w:color="D9D9E3"/>
                          </w:divBdr>
                          <w:divsChild>
                            <w:div w:id="114568840">
                              <w:marLeft w:val="0"/>
                              <w:marRight w:val="0"/>
                              <w:marTop w:val="100"/>
                              <w:marBottom w:val="100"/>
                              <w:divBdr>
                                <w:top w:val="single" w:sz="2" w:space="0" w:color="D9D9E3"/>
                                <w:left w:val="single" w:sz="2" w:space="0" w:color="D9D9E3"/>
                                <w:bottom w:val="single" w:sz="2" w:space="0" w:color="D9D9E3"/>
                                <w:right w:val="single" w:sz="2" w:space="0" w:color="D9D9E3"/>
                              </w:divBdr>
                              <w:divsChild>
                                <w:div w:id="950471784">
                                  <w:marLeft w:val="0"/>
                                  <w:marRight w:val="0"/>
                                  <w:marTop w:val="0"/>
                                  <w:marBottom w:val="0"/>
                                  <w:divBdr>
                                    <w:top w:val="single" w:sz="2" w:space="0" w:color="D9D9E3"/>
                                    <w:left w:val="single" w:sz="2" w:space="0" w:color="D9D9E3"/>
                                    <w:bottom w:val="single" w:sz="2" w:space="0" w:color="D9D9E3"/>
                                    <w:right w:val="single" w:sz="2" w:space="0" w:color="D9D9E3"/>
                                  </w:divBdr>
                                  <w:divsChild>
                                    <w:div w:id="1491092683">
                                      <w:marLeft w:val="0"/>
                                      <w:marRight w:val="0"/>
                                      <w:marTop w:val="0"/>
                                      <w:marBottom w:val="0"/>
                                      <w:divBdr>
                                        <w:top w:val="single" w:sz="2" w:space="0" w:color="D9D9E3"/>
                                        <w:left w:val="single" w:sz="2" w:space="0" w:color="D9D9E3"/>
                                        <w:bottom w:val="single" w:sz="2" w:space="0" w:color="D9D9E3"/>
                                        <w:right w:val="single" w:sz="2" w:space="0" w:color="D9D9E3"/>
                                      </w:divBdr>
                                      <w:divsChild>
                                        <w:div w:id="1353259262">
                                          <w:marLeft w:val="0"/>
                                          <w:marRight w:val="0"/>
                                          <w:marTop w:val="0"/>
                                          <w:marBottom w:val="0"/>
                                          <w:divBdr>
                                            <w:top w:val="single" w:sz="2" w:space="0" w:color="D9D9E3"/>
                                            <w:left w:val="single" w:sz="2" w:space="0" w:color="D9D9E3"/>
                                            <w:bottom w:val="single" w:sz="2" w:space="0" w:color="D9D9E3"/>
                                            <w:right w:val="single" w:sz="2" w:space="0" w:color="D9D9E3"/>
                                          </w:divBdr>
                                          <w:divsChild>
                                            <w:div w:id="1410426345">
                                              <w:marLeft w:val="0"/>
                                              <w:marRight w:val="0"/>
                                              <w:marTop w:val="0"/>
                                              <w:marBottom w:val="0"/>
                                              <w:divBdr>
                                                <w:top w:val="single" w:sz="2" w:space="0" w:color="D9D9E3"/>
                                                <w:left w:val="single" w:sz="2" w:space="0" w:color="D9D9E3"/>
                                                <w:bottom w:val="single" w:sz="2" w:space="0" w:color="D9D9E3"/>
                                                <w:right w:val="single" w:sz="2" w:space="0" w:color="D9D9E3"/>
                                              </w:divBdr>
                                              <w:divsChild>
                                                <w:div w:id="2101102939">
                                                  <w:marLeft w:val="0"/>
                                                  <w:marRight w:val="0"/>
                                                  <w:marTop w:val="0"/>
                                                  <w:marBottom w:val="0"/>
                                                  <w:divBdr>
                                                    <w:top w:val="single" w:sz="2" w:space="0" w:color="D9D9E3"/>
                                                    <w:left w:val="single" w:sz="2" w:space="0" w:color="D9D9E3"/>
                                                    <w:bottom w:val="single" w:sz="2" w:space="0" w:color="D9D9E3"/>
                                                    <w:right w:val="single" w:sz="2" w:space="0" w:color="D9D9E3"/>
                                                  </w:divBdr>
                                                  <w:divsChild>
                                                    <w:div w:id="424809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46004514">
          <w:marLeft w:val="0"/>
          <w:marRight w:val="0"/>
          <w:marTop w:val="0"/>
          <w:marBottom w:val="0"/>
          <w:divBdr>
            <w:top w:val="none" w:sz="0" w:space="0" w:color="auto"/>
            <w:left w:val="none" w:sz="0" w:space="0" w:color="auto"/>
            <w:bottom w:val="none" w:sz="0" w:space="0" w:color="auto"/>
            <w:right w:val="none" w:sz="0" w:space="0" w:color="auto"/>
          </w:divBdr>
        </w:div>
      </w:divsChild>
    </w:div>
    <w:div w:id="1755054366">
      <w:bodyDiv w:val="1"/>
      <w:marLeft w:val="0"/>
      <w:marRight w:val="0"/>
      <w:marTop w:val="0"/>
      <w:marBottom w:val="0"/>
      <w:divBdr>
        <w:top w:val="none" w:sz="0" w:space="0" w:color="auto"/>
        <w:left w:val="none" w:sz="0" w:space="0" w:color="auto"/>
        <w:bottom w:val="none" w:sz="0" w:space="0" w:color="auto"/>
        <w:right w:val="none" w:sz="0" w:space="0" w:color="auto"/>
      </w:divBdr>
    </w:div>
    <w:div w:id="1791631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britannica.com/topic/McDonalds" TargetMode="External"/><Relationship Id="rId26" Type="http://schemas.openxmlformats.org/officeDocument/2006/relationships/hyperlink" Target="https://www.foodbusinessnews.net/articles/7624-mcdonald-s-finds-flexibility-with-digital-menu-boards" TargetMode="External"/><Relationship Id="rId39" Type="http://schemas.openxmlformats.org/officeDocument/2006/relationships/hyperlink" Target="https://prezi.com/p/rdb7vwiv4mye/mcdonalds-stakeholders/?frame=933bc9c6869f704ef7683c392aed593ea5a56de9" TargetMode="External"/><Relationship Id="rId21" Type="http://schemas.openxmlformats.org/officeDocument/2006/relationships/hyperlink" Target="https://dfreight.org/blog/breaking-down-mcdonalds-supply-chain-strategy/" TargetMode="External"/><Relationship Id="rId34" Type="http://schemas.openxmlformats.org/officeDocument/2006/relationships/hyperlink" Target="https://www.mcdonalds.com/gb/en-gb/franchising/your-restaurant.html" TargetMode="External"/><Relationship Id="rId42" Type="http://schemas.openxmlformats.org/officeDocument/2006/relationships/hyperlink" Target="https://www.prnewswire.com/news-releases/restaurant-brands-international-inc-reports-full-year-and-fourth-quarter-2021-results-301482178.html" TargetMode="External"/><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eater.com/2017/6/14/15793862/why-cant-america-have-nice-rest-stops" TargetMode="External"/><Relationship Id="rId29" Type="http://schemas.openxmlformats.org/officeDocument/2006/relationships/hyperlink" Target="https://www.howandwhat.net/stakeholders-mcdonalds-analysis-mcdonalds-stakeholders/"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png"/><Relationship Id="rId24" Type="http://schemas.openxmlformats.org/officeDocument/2006/relationships/hyperlink" Target="https://www.forbes.com/sites/greatspeculations/2016/11/17/heres-how-mcdonalds-is-now-seeking-to-attract-millennials/?sh=101ebce47454" TargetMode="External"/><Relationship Id="rId32" Type="http://schemas.openxmlformats.org/officeDocument/2006/relationships/hyperlink" Target="https://corporate.mcdonalds.com/corpmcd/our-purpose-and-impact/impact-strategy-and-reporting/stakeholder-engagement-public-policy.html" TargetMode="External"/><Relationship Id="rId37" Type="http://schemas.openxmlformats.org/officeDocument/2006/relationships/hyperlink" Target="https://www.foodbusinessnews.net/articles/17805-mcdonalds-management-lays-out-2021-strategic-priorities" TargetMode="External"/><Relationship Id="rId40" Type="http://schemas.openxmlformats.org/officeDocument/2006/relationships/hyperlink" Target="https://www.pymnts.com/exclusive-series/qsr-and-mobile/2022/burger-king-adds-drive-thrus-despite-hazy-future-of-the-channel/" TargetMode="External"/><Relationship Id="rId45" Type="http://schemas.openxmlformats.org/officeDocument/2006/relationships/hyperlink" Target="https://stakeholderofcadburyandmcdonalds.weebly.com/mcdonalds.html" TargetMode="Externa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hyperlink" Target="https://financhill.com/blog/investing/burger-king-market-share" TargetMode="External"/><Relationship Id="rId28" Type="http://schemas.openxmlformats.org/officeDocument/2006/relationships/hyperlink" Target="https://panmore.com/mcdonalds-operations-management-10-decisions-areas-productivity" TargetMode="External"/><Relationship Id="rId36" Type="http://schemas.openxmlformats.org/officeDocument/2006/relationships/hyperlink" Target="https://www.mcdonalds.com/us/en-us/about-our-food/our-food-philosophy/commitment-to-quality.html" TargetMode="External"/><Relationship Id="rId10" Type="http://schemas.openxmlformats.org/officeDocument/2006/relationships/image" Target="media/image4.PNG"/><Relationship Id="rId19" Type="http://schemas.openxmlformats.org/officeDocument/2006/relationships/hyperlink" Target="https://www.businessinsider.com/mcdonalds-to-go-restaurant-takeout-london-2019-8?r=US&amp;IR=T" TargetMode="External"/><Relationship Id="rId31" Type="http://schemas.openxmlformats.org/officeDocument/2006/relationships/hyperlink" Target="https://corporate.mcdonalds.com/content/dam/sites/corp/nfl/pdf/2020%20Annual%20Report.pdf" TargetMode="External"/><Relationship Id="rId44" Type="http://schemas.openxmlformats.org/officeDocument/2006/relationships/hyperlink" Target="https://stakeholderofcadburyandmcdonalds.weebly.com/mcdonalds.html" TargetMode="External"/><Relationship Id="rId4" Type="http://schemas.openxmlformats.org/officeDocument/2006/relationships/webSettings" Target="webSettings.xml"/><Relationship Id="rId9" Type="http://schemas.openxmlformats.org/officeDocument/2006/relationships/image" Target="media/image30.png"/><Relationship Id="rId14" Type="http://schemas.openxmlformats.org/officeDocument/2006/relationships/image" Target="media/image8.PNG"/><Relationship Id="rId22" Type="http://schemas.openxmlformats.org/officeDocument/2006/relationships/hyperlink" Target="https://www.allthingssupplychain.com/the-amazing-supply-chain-of-mcdonalds/" TargetMode="External"/><Relationship Id="rId27" Type="http://schemas.openxmlformats.org/officeDocument/2006/relationships/hyperlink" Target="https://www.scribd.com/doc/80126899/Layout-Design-of-McDonald" TargetMode="External"/><Relationship Id="rId30" Type="http://schemas.openxmlformats.org/officeDocument/2006/relationships/hyperlink" Target="https://www.macrotrends.net/stocks/charts/MCD/mcdonalds/revenue" TargetMode="External"/><Relationship Id="rId35" Type="http://schemas.openxmlformats.org/officeDocument/2006/relationships/hyperlink" Target="https://corporate.mcdonalds.com/corpmcd/our-purpose-and-impact/food-quality-and-sourcing/food-safety.html" TargetMode="External"/><Relationship Id="rId43" Type="http://schemas.openxmlformats.org/officeDocument/2006/relationships/hyperlink" Target="https://www.studysmarter.co.uk/explanations/business-studies/business-case-studies/mcdonalds-organisational-structure/" TargetMode="External"/><Relationship Id="rId48" Type="http://schemas.openxmlformats.org/officeDocument/2006/relationships/theme" Target="theme/theme1.xml"/><Relationship Id="rId8" Type="http://schemas.openxmlformats.org/officeDocument/2006/relationships/image" Target="media/image20.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campaignlive.co.uk/article/mcdonalds-trials-first-new-uk-store-format-1980s/1592715" TargetMode="External"/><Relationship Id="rId25" Type="http://schemas.openxmlformats.org/officeDocument/2006/relationships/hyperlink" Target="https://www.forbes.com/sites/bernardmarr/2022/06/22/the-metaverse-and-digital-transformation-at-mcdonalds/?sh=28cc6de43967" TargetMode="External"/><Relationship Id="rId33" Type="http://schemas.openxmlformats.org/officeDocument/2006/relationships/hyperlink" Target="https://www.mcdonalds.com/gb/en-gb/terms-and-conditions/student-offer.html" TargetMode="External"/><Relationship Id="rId38" Type="http://schemas.openxmlformats.org/officeDocument/2006/relationships/hyperlink" Target="https://edisciplinas.usp.br/pluginfile.php/6633713/mod_resource/content/1/ESTUDO%20DE%20CASO%20McDonalds.pdf" TargetMode="External"/><Relationship Id="rId46" Type="http://schemas.openxmlformats.org/officeDocument/2006/relationships/hyperlink" Target="https://www.edrawmind.com/article/mcdonalds-segmentation-targeting-and-positioning.html" TargetMode="External"/><Relationship Id="rId20" Type="http://schemas.openxmlformats.org/officeDocument/2006/relationships/hyperlink" Target="https://qsrmagazine.com/growth/finance/burger-king-gets-back-pre-covid-sales/" TargetMode="External"/><Relationship Id="rId41" Type="http://schemas.openxmlformats.org/officeDocument/2006/relationships/hyperlink" Target="https://www.linkedin.com/pulse/burger-king-whopper-flopper-ray-shammami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1249</TotalTime>
  <Pages>12</Pages>
  <Words>7534</Words>
  <Characters>42949</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FNU LNU</dc:creator>
  <cp:keywords/>
  <dc:description/>
  <cp:lastModifiedBy>FNU LNU</cp:lastModifiedBy>
  <cp:revision>14</cp:revision>
  <dcterms:created xsi:type="dcterms:W3CDTF">2024-01-10T04:34:00Z</dcterms:created>
  <dcterms:modified xsi:type="dcterms:W3CDTF">2024-01-12T05:13:00Z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2024-01-10T06:07:28Z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0a5b6e08-2a51-4363-9fd4-0841eb5d44a6</vt:lpwstr>
  </property>
  <property fmtid="{D5CDD505-2E9C-101B-9397-08002B2CF9AE}" pid="7" name="MSIP_Label_defa4170-0d19-0005-0004-bc88714345d2_ActionId">
    <vt:lpwstr>1c1f14e5-111c-48f7-853d-c7b395eff41f</vt:lpwstr>
  </property>
  <property fmtid="{D5CDD505-2E9C-101B-9397-08002B2CF9AE}" pid="8" name="MSIP_Label_defa4170-0d19-0005-0004-bc88714345d2_ContentBits">
    <vt:lpwstr>0</vt:lpwstr>
  </property>
</Properties>
</file>