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E8FFC" w14:textId="77777777" w:rsidR="00DA39A3" w:rsidRPr="00DA39A3" w:rsidRDefault="00DA39A3" w:rsidP="00DA39A3">
      <w:pPr>
        <w:rPr>
          <w:b/>
          <w:bCs/>
        </w:rPr>
      </w:pPr>
      <w:r w:rsidRPr="00DA39A3">
        <w:rPr>
          <w:b/>
          <w:bCs/>
        </w:rPr>
        <w:t>Discussion Points for the Report</w:t>
      </w:r>
    </w:p>
    <w:p w14:paraId="76D69B53" w14:textId="77777777" w:rsidR="00DA39A3" w:rsidRPr="00DA39A3" w:rsidRDefault="00DA39A3" w:rsidP="00DA39A3">
      <w:pPr>
        <w:rPr>
          <w:b/>
          <w:bCs/>
        </w:rPr>
      </w:pPr>
      <w:r w:rsidRPr="00DA39A3">
        <w:rPr>
          <w:b/>
          <w:bCs/>
        </w:rPr>
        <w:t>1. Summary of Findings</w:t>
      </w:r>
    </w:p>
    <w:p w14:paraId="2211A4C2" w14:textId="77777777" w:rsidR="00DA39A3" w:rsidRPr="00DA39A3" w:rsidRDefault="00DA39A3" w:rsidP="00DA39A3">
      <w:pPr>
        <w:numPr>
          <w:ilvl w:val="0"/>
          <w:numId w:val="1"/>
        </w:numPr>
      </w:pPr>
      <w:r w:rsidRPr="00DA39A3">
        <w:rPr>
          <w:b/>
          <w:bCs/>
        </w:rPr>
        <w:t>Objective Accomplished:</w:t>
      </w:r>
      <w:r w:rsidRPr="00DA39A3">
        <w:t xml:space="preserve"> Successfully developed and trained a Transformer-based model for music generation in the style of Bach’s Cello Suites.</w:t>
      </w:r>
    </w:p>
    <w:p w14:paraId="19EA65A5" w14:textId="77777777" w:rsidR="00DA39A3" w:rsidRPr="00DA39A3" w:rsidRDefault="00DA39A3" w:rsidP="00DA39A3">
      <w:pPr>
        <w:numPr>
          <w:ilvl w:val="0"/>
          <w:numId w:val="1"/>
        </w:numPr>
      </w:pPr>
      <w:r w:rsidRPr="00DA39A3">
        <w:rPr>
          <w:b/>
          <w:bCs/>
        </w:rPr>
        <w:t>Dataset Preparation:</w:t>
      </w:r>
      <w:r w:rsidRPr="00DA39A3">
        <w:t xml:space="preserve"> The dataset was preprocessed to extract musical notes and durations from the provided MIDI files. These were tokenized to create a structured input for the Transformer model.</w:t>
      </w:r>
    </w:p>
    <w:p w14:paraId="504A2323" w14:textId="77777777" w:rsidR="00DA39A3" w:rsidRPr="00DA39A3" w:rsidRDefault="00DA39A3" w:rsidP="00DA39A3">
      <w:pPr>
        <w:numPr>
          <w:ilvl w:val="0"/>
          <w:numId w:val="1"/>
        </w:numPr>
      </w:pPr>
      <w:r w:rsidRPr="00DA39A3">
        <w:rPr>
          <w:b/>
          <w:bCs/>
        </w:rPr>
        <w:t>Model Training:</w:t>
      </w:r>
    </w:p>
    <w:p w14:paraId="4732D865" w14:textId="77777777" w:rsidR="00DA39A3" w:rsidRPr="00DA39A3" w:rsidRDefault="00DA39A3" w:rsidP="00DA39A3">
      <w:pPr>
        <w:numPr>
          <w:ilvl w:val="1"/>
          <w:numId w:val="1"/>
        </w:numPr>
      </w:pPr>
      <w:r w:rsidRPr="00DA39A3">
        <w:t>The Transformer model effectively learned relationships between notes and durations, enabling sequential generation.</w:t>
      </w:r>
    </w:p>
    <w:p w14:paraId="04A47D00" w14:textId="77777777" w:rsidR="00DA39A3" w:rsidRPr="00DA39A3" w:rsidRDefault="00DA39A3" w:rsidP="00DA39A3">
      <w:pPr>
        <w:numPr>
          <w:ilvl w:val="1"/>
          <w:numId w:val="1"/>
        </w:numPr>
      </w:pPr>
      <w:r w:rsidRPr="00DA39A3">
        <w:t>Metrics such as loss and accuracy indicate a steady improvement during training.</w:t>
      </w:r>
    </w:p>
    <w:p w14:paraId="355C2877" w14:textId="77777777" w:rsidR="00DA39A3" w:rsidRPr="00DA39A3" w:rsidRDefault="00DA39A3" w:rsidP="00DA39A3">
      <w:pPr>
        <w:numPr>
          <w:ilvl w:val="0"/>
          <w:numId w:val="1"/>
        </w:numPr>
      </w:pPr>
      <w:r w:rsidRPr="00DA39A3">
        <w:rPr>
          <w:b/>
          <w:bCs/>
        </w:rPr>
        <w:t>Music Generation:</w:t>
      </w:r>
    </w:p>
    <w:p w14:paraId="2B89314D" w14:textId="77777777" w:rsidR="00DA39A3" w:rsidRPr="00DA39A3" w:rsidRDefault="00DA39A3" w:rsidP="00DA39A3">
      <w:pPr>
        <w:numPr>
          <w:ilvl w:val="1"/>
          <w:numId w:val="1"/>
        </w:numPr>
      </w:pPr>
      <w:r w:rsidRPr="00DA39A3">
        <w:t>The model generates sequences that adhere to tonal harmony and melodic structure reminiscent of Bach’s compositions.</w:t>
      </w:r>
    </w:p>
    <w:p w14:paraId="4935292B" w14:textId="77777777" w:rsidR="00DA39A3" w:rsidRPr="00DA39A3" w:rsidRDefault="00DA39A3" w:rsidP="00DA39A3">
      <w:pPr>
        <w:numPr>
          <w:ilvl w:val="1"/>
          <w:numId w:val="1"/>
        </w:numPr>
      </w:pPr>
      <w:r w:rsidRPr="00DA39A3">
        <w:t>Outputs include stylistically consistent patterns, although occasional anomalies (e.g., unusual note transitions) highlight areas for improvement.</w:t>
      </w:r>
    </w:p>
    <w:p w14:paraId="17793A6E" w14:textId="1098AF02" w:rsidR="00DA39A3" w:rsidRDefault="00DA39A3" w:rsidP="00DA39A3"/>
    <w:p w14:paraId="2D01F929" w14:textId="77777777" w:rsidR="00DA39A3" w:rsidRDefault="00DA39A3" w:rsidP="00DA39A3"/>
    <w:p w14:paraId="192CB1AD" w14:textId="77777777" w:rsidR="00DA39A3" w:rsidRDefault="00DA39A3" w:rsidP="00DA39A3"/>
    <w:p w14:paraId="071DE9E3" w14:textId="77777777" w:rsidR="00DA39A3" w:rsidRDefault="00DA39A3" w:rsidP="00DA39A3"/>
    <w:p w14:paraId="6C58C0C8" w14:textId="77777777" w:rsidR="00DA39A3" w:rsidRDefault="00DA39A3" w:rsidP="00DA39A3"/>
    <w:p w14:paraId="2FC6DBBD" w14:textId="77777777" w:rsidR="00DA39A3" w:rsidRDefault="00DA39A3" w:rsidP="00DA39A3"/>
    <w:p w14:paraId="4D1A92EC" w14:textId="77777777" w:rsidR="00DA39A3" w:rsidRDefault="00DA39A3" w:rsidP="00DA39A3"/>
    <w:p w14:paraId="3A12AF17" w14:textId="77777777" w:rsidR="00DA39A3" w:rsidRDefault="00DA39A3" w:rsidP="00DA39A3"/>
    <w:p w14:paraId="513A466B" w14:textId="77777777" w:rsidR="00DA39A3" w:rsidRDefault="00DA39A3" w:rsidP="00DA39A3"/>
    <w:p w14:paraId="48897AC9" w14:textId="77777777" w:rsidR="00DA39A3" w:rsidRDefault="00DA39A3" w:rsidP="00DA39A3"/>
    <w:p w14:paraId="515805B8" w14:textId="77777777" w:rsidR="00DA39A3" w:rsidRPr="00DA39A3" w:rsidRDefault="00DA39A3" w:rsidP="00DA39A3"/>
    <w:p w14:paraId="20C33F57" w14:textId="77777777" w:rsidR="00DA39A3" w:rsidRPr="00DA39A3" w:rsidRDefault="00DA39A3" w:rsidP="00DA39A3">
      <w:pPr>
        <w:rPr>
          <w:b/>
          <w:bCs/>
        </w:rPr>
      </w:pPr>
      <w:r w:rsidRPr="00DA39A3">
        <w:rPr>
          <w:b/>
          <w:bCs/>
        </w:rPr>
        <w:lastRenderedPageBreak/>
        <w:t>2. Reflection on the Model’s Ability to Generate Music in the Style of Bach</w:t>
      </w:r>
    </w:p>
    <w:p w14:paraId="7D61BAFA" w14:textId="77777777" w:rsidR="00DA39A3" w:rsidRPr="00DA39A3" w:rsidRDefault="00DA39A3" w:rsidP="00DA39A3">
      <w:pPr>
        <w:numPr>
          <w:ilvl w:val="0"/>
          <w:numId w:val="2"/>
        </w:numPr>
      </w:pPr>
      <w:r w:rsidRPr="00DA39A3">
        <w:rPr>
          <w:b/>
          <w:bCs/>
        </w:rPr>
        <w:t>Strengths:</w:t>
      </w:r>
    </w:p>
    <w:p w14:paraId="294F08E0" w14:textId="77777777" w:rsidR="00DA39A3" w:rsidRPr="00DA39A3" w:rsidRDefault="00DA39A3" w:rsidP="00DA39A3">
      <w:pPr>
        <w:numPr>
          <w:ilvl w:val="1"/>
          <w:numId w:val="2"/>
        </w:numPr>
      </w:pPr>
      <w:r w:rsidRPr="00DA39A3">
        <w:t>The model captures key stylistic elements of Bach’s Cello Suites, such as harmonic progressions and phrasing.</w:t>
      </w:r>
    </w:p>
    <w:p w14:paraId="58143D2F" w14:textId="77777777" w:rsidR="00DA39A3" w:rsidRPr="00DA39A3" w:rsidRDefault="00DA39A3" w:rsidP="00DA39A3">
      <w:pPr>
        <w:numPr>
          <w:ilvl w:val="1"/>
          <w:numId w:val="2"/>
        </w:numPr>
      </w:pPr>
      <w:r w:rsidRPr="00DA39A3">
        <w:t>It mimics Bach’s counterpoint to a reasonable extent, demonstrating the potential of Transformer architectures for musical imitation.</w:t>
      </w:r>
    </w:p>
    <w:p w14:paraId="1B7C1CAD" w14:textId="77777777" w:rsidR="00DA39A3" w:rsidRPr="00DA39A3" w:rsidRDefault="00DA39A3" w:rsidP="00DA39A3">
      <w:pPr>
        <w:numPr>
          <w:ilvl w:val="1"/>
          <w:numId w:val="2"/>
        </w:numPr>
      </w:pPr>
      <w:r w:rsidRPr="00DA39A3">
        <w:t>The generated music exhibits coherence in terms of rhythm and note sequencing.</w:t>
      </w:r>
    </w:p>
    <w:p w14:paraId="0364E235" w14:textId="77777777" w:rsidR="00DA39A3" w:rsidRPr="00DA39A3" w:rsidRDefault="00DA39A3" w:rsidP="00DA39A3">
      <w:pPr>
        <w:numPr>
          <w:ilvl w:val="0"/>
          <w:numId w:val="2"/>
        </w:numPr>
      </w:pPr>
      <w:r w:rsidRPr="00DA39A3">
        <w:rPr>
          <w:b/>
          <w:bCs/>
        </w:rPr>
        <w:t>Limitations:</w:t>
      </w:r>
    </w:p>
    <w:p w14:paraId="5046B80F" w14:textId="77777777" w:rsidR="00DA39A3" w:rsidRPr="00DA39A3" w:rsidRDefault="00DA39A3" w:rsidP="00DA39A3">
      <w:pPr>
        <w:numPr>
          <w:ilvl w:val="1"/>
          <w:numId w:val="2"/>
        </w:numPr>
      </w:pPr>
      <w:r w:rsidRPr="00DA39A3">
        <w:t>Long-term structure (e.g., overarching musical themes) is sometimes inconsistent, reflecting challenges in modeling global dependencies.</w:t>
      </w:r>
    </w:p>
    <w:p w14:paraId="4410091E" w14:textId="77777777" w:rsidR="00DA39A3" w:rsidRPr="00DA39A3" w:rsidRDefault="00DA39A3" w:rsidP="00DA39A3">
      <w:pPr>
        <w:numPr>
          <w:ilvl w:val="1"/>
          <w:numId w:val="2"/>
        </w:numPr>
      </w:pPr>
      <w:r w:rsidRPr="00DA39A3">
        <w:t>The model occasionally introduces redundant or dissonant notes that deviate from Bach’s strict harmonic style.</w:t>
      </w:r>
    </w:p>
    <w:p w14:paraId="68FAC894" w14:textId="77777777" w:rsidR="00DA39A3" w:rsidRDefault="00DA39A3"/>
    <w:p w14:paraId="0BDF48F1" w14:textId="77777777" w:rsidR="00DA39A3" w:rsidRDefault="00DA39A3"/>
    <w:p w14:paraId="1E4A0794" w14:textId="77777777" w:rsidR="00DA39A3" w:rsidRDefault="00DA39A3"/>
    <w:p w14:paraId="4E49C2FC" w14:textId="77777777" w:rsidR="00DA39A3" w:rsidRDefault="00DA39A3"/>
    <w:p w14:paraId="2C122A11" w14:textId="77777777" w:rsidR="00DA39A3" w:rsidRDefault="00DA39A3"/>
    <w:p w14:paraId="0FA18F10" w14:textId="77777777" w:rsidR="00DA39A3" w:rsidRDefault="00DA39A3"/>
    <w:p w14:paraId="6BCFF7E1" w14:textId="77777777" w:rsidR="00DA39A3" w:rsidRDefault="00DA39A3"/>
    <w:p w14:paraId="5FDDFCFD" w14:textId="77777777" w:rsidR="00DA39A3" w:rsidRDefault="00DA39A3"/>
    <w:p w14:paraId="3697B43C" w14:textId="77777777" w:rsidR="00DA39A3" w:rsidRDefault="00DA39A3"/>
    <w:p w14:paraId="58DF0F4F" w14:textId="77777777" w:rsidR="00DA39A3" w:rsidRDefault="00DA39A3"/>
    <w:p w14:paraId="446C2B6D" w14:textId="77777777" w:rsidR="00DA39A3" w:rsidRDefault="00DA39A3"/>
    <w:p w14:paraId="70B25D86" w14:textId="77777777" w:rsidR="00DA39A3" w:rsidRDefault="00DA39A3"/>
    <w:p w14:paraId="69979E9C" w14:textId="77777777" w:rsidR="00DA39A3" w:rsidRDefault="00DA39A3"/>
    <w:p w14:paraId="14AD0FB3" w14:textId="77777777" w:rsidR="00DA39A3" w:rsidRDefault="00DA39A3"/>
    <w:p w14:paraId="1AF42BFD" w14:textId="77777777" w:rsidR="00DA39A3" w:rsidRPr="00DA39A3" w:rsidRDefault="00DA39A3" w:rsidP="00DA39A3">
      <w:pPr>
        <w:rPr>
          <w:b/>
          <w:bCs/>
        </w:rPr>
      </w:pPr>
      <w:r w:rsidRPr="00DA39A3">
        <w:rPr>
          <w:b/>
          <w:bCs/>
        </w:rPr>
        <w:lastRenderedPageBreak/>
        <w:t>Extra Credit Research Problems</w:t>
      </w:r>
    </w:p>
    <w:p w14:paraId="24484D19" w14:textId="77777777" w:rsidR="00DA39A3" w:rsidRPr="00DA39A3" w:rsidRDefault="00DA39A3" w:rsidP="00DA39A3">
      <w:pPr>
        <w:rPr>
          <w:b/>
          <w:bCs/>
        </w:rPr>
      </w:pPr>
      <w:r w:rsidRPr="00DA39A3">
        <w:rPr>
          <w:b/>
          <w:bCs/>
        </w:rPr>
        <w:t>3. Quantitative Metrics</w:t>
      </w:r>
    </w:p>
    <w:p w14:paraId="04C276CD" w14:textId="77777777" w:rsidR="00DA39A3" w:rsidRPr="00DA39A3" w:rsidRDefault="00DA39A3" w:rsidP="00DA39A3">
      <w:pPr>
        <w:numPr>
          <w:ilvl w:val="0"/>
          <w:numId w:val="3"/>
        </w:numPr>
      </w:pPr>
      <w:r w:rsidRPr="00DA39A3">
        <w:t>Evaluating the training and performance of a music generation model can include:</w:t>
      </w:r>
    </w:p>
    <w:p w14:paraId="33544B39" w14:textId="77777777" w:rsidR="00DA39A3" w:rsidRPr="00DA39A3" w:rsidRDefault="00DA39A3" w:rsidP="00DA39A3">
      <w:pPr>
        <w:numPr>
          <w:ilvl w:val="1"/>
          <w:numId w:val="3"/>
        </w:numPr>
      </w:pPr>
      <w:r w:rsidRPr="00DA39A3">
        <w:rPr>
          <w:b/>
          <w:bCs/>
        </w:rPr>
        <w:t>Perplexity:</w:t>
      </w:r>
      <w:r w:rsidRPr="00DA39A3">
        <w:t xml:space="preserve"> Measures the uncertainty of the model’s predictions. Lower perplexity indicates better learning of musical patterns.</w:t>
      </w:r>
    </w:p>
    <w:p w14:paraId="43D69EC0" w14:textId="77777777" w:rsidR="00DA39A3" w:rsidRPr="00DA39A3" w:rsidRDefault="00DA39A3" w:rsidP="00DA39A3">
      <w:pPr>
        <w:numPr>
          <w:ilvl w:val="1"/>
          <w:numId w:val="3"/>
        </w:numPr>
      </w:pPr>
      <w:r w:rsidRPr="00DA39A3">
        <w:rPr>
          <w:b/>
          <w:bCs/>
        </w:rPr>
        <w:t>Pitch Class Entropy:</w:t>
      </w:r>
      <w:r w:rsidRPr="00DA39A3">
        <w:t xml:space="preserve"> Assesses the diversity of pitch classes in the generated music. Too low or too high values may indicate issues.</w:t>
      </w:r>
    </w:p>
    <w:p w14:paraId="1B950BD0" w14:textId="77777777" w:rsidR="00DA39A3" w:rsidRPr="00DA39A3" w:rsidRDefault="00DA39A3" w:rsidP="00DA39A3">
      <w:pPr>
        <w:numPr>
          <w:ilvl w:val="1"/>
          <w:numId w:val="3"/>
        </w:numPr>
      </w:pPr>
      <w:r w:rsidRPr="00DA39A3">
        <w:rPr>
          <w:b/>
          <w:bCs/>
        </w:rPr>
        <w:t>Rhythmic Consistency:</w:t>
      </w:r>
      <w:r w:rsidRPr="00DA39A3">
        <w:t xml:space="preserve"> Measures how well the generated durations align with common rhythmic patterns in the training data.</w:t>
      </w:r>
    </w:p>
    <w:p w14:paraId="3FF2D8CB" w14:textId="77777777" w:rsidR="00DA39A3" w:rsidRPr="00DA39A3" w:rsidRDefault="00DA39A3" w:rsidP="00DA39A3">
      <w:pPr>
        <w:numPr>
          <w:ilvl w:val="1"/>
          <w:numId w:val="3"/>
        </w:numPr>
      </w:pPr>
      <w:r w:rsidRPr="00DA39A3">
        <w:rPr>
          <w:b/>
          <w:bCs/>
        </w:rPr>
        <w:t>Chord Progression Similarity:</w:t>
      </w:r>
      <w:r w:rsidRPr="00DA39A3">
        <w:t xml:space="preserve"> Compares the harmonic sequences in generated pieces with those in Bach’s compositions.</w:t>
      </w:r>
    </w:p>
    <w:p w14:paraId="6273C05B" w14:textId="05B0655D" w:rsidR="00DA39A3" w:rsidRPr="00DA39A3" w:rsidRDefault="00DA39A3" w:rsidP="00DA39A3"/>
    <w:p w14:paraId="0DA75062" w14:textId="77777777" w:rsidR="00DA39A3" w:rsidRPr="00DA39A3" w:rsidRDefault="00DA39A3" w:rsidP="00DA39A3">
      <w:pPr>
        <w:rPr>
          <w:b/>
          <w:bCs/>
        </w:rPr>
      </w:pPr>
      <w:r w:rsidRPr="00DA39A3">
        <w:rPr>
          <w:b/>
          <w:bCs/>
        </w:rPr>
        <w:t>4. Musical Quality</w:t>
      </w:r>
    </w:p>
    <w:p w14:paraId="66C3739A" w14:textId="77777777" w:rsidR="00DA39A3" w:rsidRPr="00DA39A3" w:rsidRDefault="00DA39A3" w:rsidP="00DA39A3">
      <w:pPr>
        <w:numPr>
          <w:ilvl w:val="0"/>
          <w:numId w:val="4"/>
        </w:numPr>
      </w:pPr>
      <w:r w:rsidRPr="00DA39A3">
        <w:rPr>
          <w:b/>
          <w:bCs/>
        </w:rPr>
        <w:t>Subjective Evaluation:</w:t>
      </w:r>
    </w:p>
    <w:p w14:paraId="7336B708" w14:textId="77777777" w:rsidR="00DA39A3" w:rsidRPr="00DA39A3" w:rsidRDefault="00DA39A3" w:rsidP="00DA39A3">
      <w:pPr>
        <w:numPr>
          <w:ilvl w:val="1"/>
          <w:numId w:val="4"/>
        </w:numPr>
      </w:pPr>
      <w:r w:rsidRPr="00DA39A3">
        <w:t>Listening tests can be conducted where musicians or listeners rate the resemblance to Bach’s style.</w:t>
      </w:r>
    </w:p>
    <w:p w14:paraId="151890D1" w14:textId="77777777" w:rsidR="00DA39A3" w:rsidRPr="00DA39A3" w:rsidRDefault="00DA39A3" w:rsidP="00DA39A3">
      <w:pPr>
        <w:numPr>
          <w:ilvl w:val="1"/>
          <w:numId w:val="4"/>
        </w:numPr>
      </w:pPr>
      <w:r w:rsidRPr="00DA39A3">
        <w:t>Metrics include perceived complexity, harmony, and emotional impact.</w:t>
      </w:r>
    </w:p>
    <w:p w14:paraId="6A784C68" w14:textId="77777777" w:rsidR="00DA39A3" w:rsidRPr="00DA39A3" w:rsidRDefault="00DA39A3" w:rsidP="00DA39A3">
      <w:pPr>
        <w:numPr>
          <w:ilvl w:val="0"/>
          <w:numId w:val="4"/>
        </w:numPr>
      </w:pPr>
      <w:r w:rsidRPr="00DA39A3">
        <w:rPr>
          <w:b/>
          <w:bCs/>
        </w:rPr>
        <w:t>Objective Analysis:</w:t>
      </w:r>
    </w:p>
    <w:p w14:paraId="2418319C" w14:textId="77777777" w:rsidR="00DA39A3" w:rsidRPr="00DA39A3" w:rsidRDefault="00DA39A3" w:rsidP="00DA39A3">
      <w:pPr>
        <w:numPr>
          <w:ilvl w:val="1"/>
          <w:numId w:val="4"/>
        </w:numPr>
      </w:pPr>
      <w:r w:rsidRPr="00DA39A3">
        <w:t>Use statistical comparisons with Bach’s compositions for note distributions, interval transitions, and rhythmic patterns.</w:t>
      </w:r>
    </w:p>
    <w:p w14:paraId="4F3402DD" w14:textId="77777777" w:rsidR="00DA39A3" w:rsidRPr="00DA39A3" w:rsidRDefault="00DA39A3" w:rsidP="00DA39A3">
      <w:pPr>
        <w:numPr>
          <w:ilvl w:val="1"/>
          <w:numId w:val="4"/>
        </w:numPr>
      </w:pPr>
      <w:r w:rsidRPr="00DA39A3">
        <w:t>Evaluate adherence to common compositional rules (e.g., voice leading, counterpoint).</w:t>
      </w:r>
    </w:p>
    <w:p w14:paraId="195EC648" w14:textId="6DB218A0" w:rsidR="00DA39A3" w:rsidRDefault="00DA39A3" w:rsidP="00DA39A3"/>
    <w:p w14:paraId="521B38A2" w14:textId="77777777" w:rsidR="00DA39A3" w:rsidRDefault="00DA39A3" w:rsidP="00DA39A3"/>
    <w:p w14:paraId="55F862FF" w14:textId="77777777" w:rsidR="00DA39A3" w:rsidRDefault="00DA39A3" w:rsidP="00DA39A3"/>
    <w:p w14:paraId="118743AF" w14:textId="77777777" w:rsidR="00DA39A3" w:rsidRDefault="00DA39A3" w:rsidP="00DA39A3"/>
    <w:p w14:paraId="5ADAC61A" w14:textId="77777777" w:rsidR="00DA39A3" w:rsidRDefault="00DA39A3" w:rsidP="00DA39A3"/>
    <w:p w14:paraId="02A2825D" w14:textId="77777777" w:rsidR="00DA39A3" w:rsidRDefault="00DA39A3" w:rsidP="00DA39A3"/>
    <w:p w14:paraId="739ECCF5" w14:textId="77777777" w:rsidR="00DA39A3" w:rsidRPr="00DA39A3" w:rsidRDefault="00DA39A3" w:rsidP="00DA39A3"/>
    <w:p w14:paraId="63E98482" w14:textId="77777777" w:rsidR="00DA39A3" w:rsidRPr="00DA39A3" w:rsidRDefault="00DA39A3" w:rsidP="00DA39A3">
      <w:pPr>
        <w:rPr>
          <w:b/>
          <w:bCs/>
        </w:rPr>
      </w:pPr>
      <w:r w:rsidRPr="00DA39A3">
        <w:rPr>
          <w:b/>
          <w:bCs/>
        </w:rPr>
        <w:t>5. Beyond Bach</w:t>
      </w:r>
    </w:p>
    <w:p w14:paraId="108D4C97" w14:textId="77777777" w:rsidR="00DA39A3" w:rsidRPr="00DA39A3" w:rsidRDefault="00DA39A3" w:rsidP="00DA39A3">
      <w:pPr>
        <w:numPr>
          <w:ilvl w:val="0"/>
          <w:numId w:val="5"/>
        </w:numPr>
      </w:pPr>
      <w:r w:rsidRPr="00DA39A3">
        <w:rPr>
          <w:b/>
          <w:bCs/>
        </w:rPr>
        <w:t>Adapting to Other Composers:</w:t>
      </w:r>
    </w:p>
    <w:p w14:paraId="17BFFCC6" w14:textId="77777777" w:rsidR="00DA39A3" w:rsidRPr="00DA39A3" w:rsidRDefault="00DA39A3" w:rsidP="00DA39A3">
      <w:pPr>
        <w:numPr>
          <w:ilvl w:val="1"/>
          <w:numId w:val="5"/>
        </w:numPr>
      </w:pPr>
      <w:r w:rsidRPr="00DA39A3">
        <w:t>A similar pipeline can be applied to other datasets, such as:</w:t>
      </w:r>
    </w:p>
    <w:p w14:paraId="3B50E915" w14:textId="77777777" w:rsidR="00DA39A3" w:rsidRPr="00DA39A3" w:rsidRDefault="00DA39A3" w:rsidP="00DA39A3">
      <w:pPr>
        <w:numPr>
          <w:ilvl w:val="2"/>
          <w:numId w:val="5"/>
        </w:numPr>
      </w:pPr>
      <w:r w:rsidRPr="00DA39A3">
        <w:t>Beethoven’s string quartets for intricate harmonic progressions.</w:t>
      </w:r>
    </w:p>
    <w:p w14:paraId="2A0AAA77" w14:textId="77777777" w:rsidR="00DA39A3" w:rsidRPr="00DA39A3" w:rsidRDefault="00DA39A3" w:rsidP="00DA39A3">
      <w:pPr>
        <w:numPr>
          <w:ilvl w:val="2"/>
          <w:numId w:val="5"/>
        </w:numPr>
      </w:pPr>
      <w:r w:rsidRPr="00DA39A3">
        <w:t>Mozart’s piano sonatas for classical elegance.</w:t>
      </w:r>
    </w:p>
    <w:p w14:paraId="763A56EB" w14:textId="77777777" w:rsidR="00DA39A3" w:rsidRPr="00DA39A3" w:rsidRDefault="00DA39A3" w:rsidP="00DA39A3">
      <w:pPr>
        <w:numPr>
          <w:ilvl w:val="2"/>
          <w:numId w:val="5"/>
        </w:numPr>
      </w:pPr>
      <w:r w:rsidRPr="00DA39A3">
        <w:t>Jazz improvisations for more complex rhythms and harmonies.</w:t>
      </w:r>
    </w:p>
    <w:p w14:paraId="37255E59" w14:textId="77777777" w:rsidR="00DA39A3" w:rsidRPr="00DA39A3" w:rsidRDefault="00DA39A3" w:rsidP="00DA39A3">
      <w:pPr>
        <w:numPr>
          <w:ilvl w:val="1"/>
          <w:numId w:val="5"/>
        </w:numPr>
      </w:pPr>
      <w:r w:rsidRPr="00DA39A3">
        <w:t>This would require:</w:t>
      </w:r>
    </w:p>
    <w:p w14:paraId="2FA1423E" w14:textId="77777777" w:rsidR="00DA39A3" w:rsidRPr="00DA39A3" w:rsidRDefault="00DA39A3" w:rsidP="00DA39A3">
      <w:pPr>
        <w:numPr>
          <w:ilvl w:val="2"/>
          <w:numId w:val="5"/>
        </w:numPr>
      </w:pPr>
      <w:r w:rsidRPr="00DA39A3">
        <w:t>Preprocessing MIDI files for the chosen composer.</w:t>
      </w:r>
    </w:p>
    <w:p w14:paraId="58770A0E" w14:textId="77777777" w:rsidR="00DA39A3" w:rsidRPr="00DA39A3" w:rsidRDefault="00DA39A3" w:rsidP="00DA39A3">
      <w:pPr>
        <w:numPr>
          <w:ilvl w:val="2"/>
          <w:numId w:val="5"/>
        </w:numPr>
      </w:pPr>
      <w:r w:rsidRPr="00DA39A3">
        <w:t>Adapting tokenization to account for stylistic differences (e.g., syncopation in Jazz).</w:t>
      </w:r>
    </w:p>
    <w:p w14:paraId="69C9AA81" w14:textId="77777777" w:rsidR="00DA39A3" w:rsidRPr="00DA39A3" w:rsidRDefault="00DA39A3" w:rsidP="00DA39A3">
      <w:pPr>
        <w:numPr>
          <w:ilvl w:val="0"/>
          <w:numId w:val="5"/>
        </w:numPr>
      </w:pPr>
      <w:r w:rsidRPr="00DA39A3">
        <w:rPr>
          <w:b/>
          <w:bCs/>
        </w:rPr>
        <w:t>Example Use Case:</w:t>
      </w:r>
    </w:p>
    <w:p w14:paraId="789EF485" w14:textId="77777777" w:rsidR="00DA39A3" w:rsidRPr="00DA39A3" w:rsidRDefault="00DA39A3" w:rsidP="00DA39A3">
      <w:pPr>
        <w:numPr>
          <w:ilvl w:val="1"/>
          <w:numId w:val="5"/>
        </w:numPr>
      </w:pPr>
      <w:r w:rsidRPr="00DA39A3">
        <w:t>Train a model on Beethoven’s works to generate piano sonatas that feature his dramatic and dynamic range.</w:t>
      </w:r>
    </w:p>
    <w:p w14:paraId="09E8BDCB" w14:textId="77777777" w:rsidR="00DA39A3" w:rsidRDefault="00DA39A3"/>
    <w:sectPr w:rsidR="00DA3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91178"/>
    <w:multiLevelType w:val="multilevel"/>
    <w:tmpl w:val="D892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77C0B"/>
    <w:multiLevelType w:val="multilevel"/>
    <w:tmpl w:val="1CCE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F717B"/>
    <w:multiLevelType w:val="multilevel"/>
    <w:tmpl w:val="A3DA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73071"/>
    <w:multiLevelType w:val="multilevel"/>
    <w:tmpl w:val="3504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15F3C"/>
    <w:multiLevelType w:val="multilevel"/>
    <w:tmpl w:val="73D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115053">
    <w:abstractNumId w:val="2"/>
  </w:num>
  <w:num w:numId="2" w16cid:durableId="740449897">
    <w:abstractNumId w:val="1"/>
  </w:num>
  <w:num w:numId="3" w16cid:durableId="668169052">
    <w:abstractNumId w:val="0"/>
  </w:num>
  <w:num w:numId="4" w16cid:durableId="2072580986">
    <w:abstractNumId w:val="4"/>
  </w:num>
  <w:num w:numId="5" w16cid:durableId="631405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A3"/>
    <w:rsid w:val="001C649D"/>
    <w:rsid w:val="00DA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3D96"/>
  <w15:chartTrackingRefBased/>
  <w15:docId w15:val="{E3E7B0B3-F431-7345-811E-5825F128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9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9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9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9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9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</dc:creator>
  <cp:keywords/>
  <dc:description/>
  <cp:lastModifiedBy>Muhammad Ahsan</cp:lastModifiedBy>
  <cp:revision>1</cp:revision>
  <dcterms:created xsi:type="dcterms:W3CDTF">2024-12-04T10:00:00Z</dcterms:created>
  <dcterms:modified xsi:type="dcterms:W3CDTF">2024-12-04T10:03:00Z</dcterms:modified>
</cp:coreProperties>
</file>