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Anuncio de Vacante</w:t>
      </w:r>
    </w:p>
    <w:p>
      <w:r>
        <w:t>ID Vacante: 7</w:t>
      </w:r>
    </w:p>
    <w:p>
      <w:r>
        <w:t>Folio: 7</w:t>
      </w:r>
    </w:p>
    <w:p>
      <w:r>
        <w:t>Puesto: 7</w:t>
      </w:r>
    </w:p>
    <w:p>
      <w:r>
        <w:t>Personal: Externo</w:t>
      </w:r>
    </w:p>
    <w:p>
      <w:r>
        <w:t>Medios: Redes Sociales</w:t>
      </w:r>
    </w:p>
    <w:p>
      <w:r>
        <w:t>Fecha de inicio: 7777-07-07</w:t>
      </w:r>
    </w:p>
    <w:p>
      <w:r>
        <w:t>Fecha de finalización: N/A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