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6ADD" w14:textId="472E5A71" w:rsidR="00F132E8" w:rsidRDefault="00F132E8" w:rsidP="00F132E8">
      <w:pPr>
        <w:jc w:val="center"/>
        <w:rPr>
          <w:b/>
          <w:bCs/>
          <w:sz w:val="28"/>
          <w:szCs w:val="28"/>
          <w:lang w:val="en-US"/>
        </w:rPr>
      </w:pPr>
      <w:r w:rsidRPr="001E38EF">
        <w:rPr>
          <w:rFonts w:hint="eastAsia"/>
          <w:b/>
          <w:bCs/>
          <w:sz w:val="28"/>
          <w:szCs w:val="28"/>
        </w:rPr>
        <w:t>I</w:t>
      </w:r>
      <w:r w:rsidRPr="001E38EF">
        <w:rPr>
          <w:b/>
          <w:bCs/>
          <w:sz w:val="28"/>
          <w:szCs w:val="28"/>
          <w:lang w:val="en-US"/>
        </w:rPr>
        <w:t>CN HW</w:t>
      </w:r>
      <w:r>
        <w:rPr>
          <w:b/>
          <w:bCs/>
          <w:sz w:val="28"/>
          <w:szCs w:val="28"/>
          <w:lang w:val="en-US"/>
        </w:rPr>
        <w:t>2</w:t>
      </w:r>
    </w:p>
    <w:p w14:paraId="2F7F68DA" w14:textId="21EEDFD7" w:rsidR="0047052E" w:rsidRPr="00B47158" w:rsidRDefault="00F132E8" w:rsidP="00B47158">
      <w:pPr>
        <w:jc w:val="center"/>
        <w:rPr>
          <w:rFonts w:hint="eastAsia"/>
          <w:lang w:val="en-US"/>
        </w:rPr>
      </w:pPr>
      <w:r w:rsidRPr="00725A51">
        <w:rPr>
          <w:lang w:val="en-US"/>
        </w:rPr>
        <w:t xml:space="preserve">B09901066 </w:t>
      </w:r>
      <w:r w:rsidRPr="00725A51">
        <w:rPr>
          <w:rFonts w:ascii="Gill Sans Ultra Bold" w:eastAsia="PingFang TC" w:hAnsi="Gill Sans Ultra Bold" w:cs="PingFang TC"/>
          <w:lang w:val="en-US"/>
        </w:rPr>
        <w:t>謝承修</w:t>
      </w:r>
    </w:p>
    <w:p w14:paraId="23C24280" w14:textId="7B5C9F45" w:rsidR="000257A5" w:rsidRPr="000257A5" w:rsidRDefault="000257A5" w:rsidP="000257A5">
      <w:pPr>
        <w:jc w:val="center"/>
        <w:rPr>
          <w:rFonts w:hint="eastAsia"/>
          <w:sz w:val="20"/>
          <w:szCs w:val="20"/>
        </w:rPr>
      </w:pPr>
      <w:r w:rsidRPr="000257A5">
        <w:rPr>
          <w:rFonts w:ascii="PingFang TC" w:eastAsia="PingFang TC" w:hAnsi="PingFang TC" w:cs="PingFang TC" w:hint="eastAsia"/>
          <w:sz w:val="20"/>
          <w:szCs w:val="20"/>
        </w:rPr>
        <w:t>註：</w:t>
      </w:r>
      <w:r>
        <w:rPr>
          <w:rFonts w:ascii="PingFang TC" w:eastAsia="PingFang TC" w:hAnsi="PingFang TC" w:cs="PingFang TC" w:hint="eastAsia"/>
          <w:sz w:val="20"/>
          <w:szCs w:val="20"/>
        </w:rPr>
        <w:t>我在程式裡面都有打註解，如果直接看程式碼應該也沒問題。</w:t>
      </w:r>
    </w:p>
    <w:p w14:paraId="22003495" w14:textId="2EA5A546" w:rsidR="00F132E8" w:rsidRPr="00725A51" w:rsidRDefault="00725A51">
      <w:pPr>
        <w:rPr>
          <w:b/>
          <w:bCs/>
          <w:sz w:val="28"/>
          <w:szCs w:val="28"/>
          <w:lang w:val="en-US"/>
        </w:rPr>
      </w:pPr>
      <w:r w:rsidRPr="00725A51">
        <w:rPr>
          <w:b/>
          <w:bCs/>
          <w:sz w:val="28"/>
          <w:szCs w:val="28"/>
        </w:rPr>
        <w:t>P</w:t>
      </w:r>
      <w:r w:rsidRPr="00725A51">
        <w:rPr>
          <w:b/>
          <w:bCs/>
          <w:sz w:val="28"/>
          <w:szCs w:val="28"/>
          <w:lang w:val="en-US"/>
        </w:rPr>
        <w:t>art 1</w:t>
      </w:r>
    </w:p>
    <w:p w14:paraId="68D3432F" w14:textId="342F5596" w:rsidR="00725A51" w:rsidRDefault="00725A51">
      <w:pPr>
        <w:rPr>
          <w:b/>
          <w:bCs/>
          <w:lang w:val="en-US"/>
        </w:rPr>
      </w:pPr>
    </w:p>
    <w:p w14:paraId="16F33DCD" w14:textId="55DF8725" w:rsidR="00725A51" w:rsidRDefault="00725A51">
      <w:pPr>
        <w:rPr>
          <w:lang w:val="en-US"/>
        </w:rPr>
      </w:pPr>
      <w:r>
        <w:rPr>
          <w:lang w:val="en-US"/>
        </w:rPr>
        <w:t>First, we have to read file, to store the input data with a list “data”</w:t>
      </w:r>
      <w:r w:rsidR="00F47804">
        <w:rPr>
          <w:lang w:val="en-US"/>
        </w:rPr>
        <w:t xml:space="preserve"> </w:t>
      </w:r>
      <w:r w:rsidR="00A63AC0">
        <w:rPr>
          <w:lang w:val="en-US"/>
        </w:rPr>
        <w:t>and record the num</w:t>
      </w:r>
      <w:r w:rsidR="00F47804">
        <w:rPr>
          <w:lang w:val="en-US"/>
        </w:rPr>
        <w:t>ber</w:t>
      </w:r>
      <w:r w:rsidR="00A63AC0">
        <w:rPr>
          <w:lang w:val="en-US"/>
        </w:rPr>
        <w:t xml:space="preserve"> of nodes</w:t>
      </w:r>
      <w:r w:rsidR="00F47804">
        <w:rPr>
          <w:lang w:val="en-US"/>
        </w:rPr>
        <w:t xml:space="preserve"> in “node”</w:t>
      </w:r>
      <w:r w:rsidR="00A63AC0">
        <w:rPr>
          <w:lang w:val="en-US"/>
        </w:rPr>
        <w:t>.</w:t>
      </w:r>
    </w:p>
    <w:p w14:paraId="32E07E3E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num of nodes</w:t>
      </w:r>
    </w:p>
    <w:p w14:paraId="31BA2F14" w14:textId="688DF415" w:rsidR="00A63AC0" w:rsidRPr="00A63AC0" w:rsidRDefault="00A63AC0" w:rsidP="00A63AC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[]  </w:t>
      </w:r>
      <w:r>
        <w:rPr>
          <w:rFonts w:ascii="Menlo" w:hAnsi="Menlo" w:cs="Menlo"/>
          <w:color w:val="6A9955"/>
          <w:sz w:val="18"/>
          <w:szCs w:val="18"/>
        </w:rPr>
        <w:t># input data</w:t>
      </w:r>
    </w:p>
    <w:p w14:paraId="5D5B0B09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 read file ##########</w:t>
      </w:r>
    </w:p>
    <w:p w14:paraId="08C333FC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3AE0A9C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6D9E821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AAEB37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80E83C8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FE27197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eachline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D2C70D7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eachline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:]]</w:t>
      </w:r>
    </w:p>
    <w:p w14:paraId="2CF1D0C8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E3590E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DC441A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42D875D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1AEE689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DCED0E3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1692508" w14:textId="77777777" w:rsidR="00725A51" w:rsidRPr="00725A51" w:rsidRDefault="00725A51">
      <w:pPr>
        <w:rPr>
          <w:rFonts w:hint="eastAsia"/>
          <w:b/>
          <w:bCs/>
          <w:lang w:val="en-US"/>
        </w:rPr>
      </w:pPr>
    </w:p>
    <w:p w14:paraId="33CCC855" w14:textId="26FDB720" w:rsidR="00725A51" w:rsidRDefault="00725A51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hen, we can open a file to write down the output and start to run the Dijkstra’s Algorithm.</w:t>
      </w:r>
    </w:p>
    <w:p w14:paraId="455C03DD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########## start to run ##########</w:t>
      </w:r>
    </w:p>
    <w:p w14:paraId="760D1D36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268EFC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24848D2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copy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deepcopy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1E49B9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6FF2934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dijkstra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DC986B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E66FBD2" w14:textId="6AD00355" w:rsidR="00725A51" w:rsidRDefault="00725A51">
      <w:pPr>
        <w:rPr>
          <w:lang w:val="en-US"/>
        </w:rPr>
      </w:pPr>
    </w:p>
    <w:p w14:paraId="491CB223" w14:textId="57E130B4" w:rsidR="00725A51" w:rsidRDefault="00725A51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n the algorithm, I first initialize the </w:t>
      </w:r>
      <w:r w:rsidR="00A63AC0">
        <w:rPr>
          <w:lang w:val="en-US"/>
        </w:rPr>
        <w:t>“</w:t>
      </w:r>
      <w:proofErr w:type="spellStart"/>
      <w:r>
        <w:rPr>
          <w:lang w:val="en-US"/>
        </w:rPr>
        <w:t>dist</w:t>
      </w:r>
      <w:proofErr w:type="spellEnd"/>
      <w:r w:rsidR="00A63AC0">
        <w:rPr>
          <w:lang w:val="en-US"/>
        </w:rPr>
        <w:t>”</w:t>
      </w:r>
      <w:r>
        <w:rPr>
          <w:lang w:val="en-US"/>
        </w:rPr>
        <w:t xml:space="preserve"> and </w:t>
      </w:r>
      <w:r w:rsidR="00A63AC0">
        <w:rPr>
          <w:lang w:val="en-US"/>
        </w:rPr>
        <w:t>“</w:t>
      </w:r>
      <w:r>
        <w:rPr>
          <w:lang w:val="en-US"/>
        </w:rPr>
        <w:t>nextHop</w:t>
      </w:r>
      <w:r w:rsidR="00A63AC0">
        <w:rPr>
          <w:lang w:val="en-US"/>
        </w:rPr>
        <w:t>”</w:t>
      </w:r>
      <w:r w:rsidR="00B47158">
        <w:rPr>
          <w:lang w:val="en-US"/>
        </w:rPr>
        <w:t>.</w:t>
      </w:r>
    </w:p>
    <w:p w14:paraId="0394650A" w14:textId="058F3B6B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initialize the distance and nextHop</w:t>
      </w:r>
    </w:p>
    <w:p w14:paraId="6EF4F171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5DF80D3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)*(-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A5DF366" w14:textId="77777777" w:rsidR="00725A51" w:rsidRDefault="00725A51" w:rsidP="00725A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)*(-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83A18E2" w14:textId="28D9B201" w:rsidR="000257A5" w:rsidRPr="00A63AC0" w:rsidRDefault="00725A51" w:rsidP="00A63AC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source</w:t>
      </w:r>
    </w:p>
    <w:p w14:paraId="3D8949EC" w14:textId="4F592CCE" w:rsidR="00B410EF" w:rsidRDefault="000257A5" w:rsidP="005E579C">
      <w:pPr>
        <w:rPr>
          <w:rFonts w:ascii="Menlo" w:hAnsi="Menlo" w:cs="Menlo"/>
          <w:color w:val="6A9955"/>
          <w:sz w:val="18"/>
          <w:szCs w:val="18"/>
        </w:rPr>
      </w:pPr>
      <w:r>
        <w:rPr>
          <w:lang w:val="en-US"/>
        </w:rPr>
        <w:lastRenderedPageBreak/>
        <w:t xml:space="preserve">And I create two lists, </w:t>
      </w:r>
      <w:proofErr w:type="spellStart"/>
      <w:proofErr w:type="gramStart"/>
      <w:r>
        <w:rPr>
          <w:lang w:val="en-US"/>
        </w:rPr>
        <w:t>leftNode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</w:t>
      </w:r>
      <w:r w:rsidR="00B11F5A">
        <w:rPr>
          <w:lang w:val="en-US"/>
        </w:rPr>
        <w:t xml:space="preserve">s which are </w:t>
      </w:r>
      <w:r w:rsidR="00A63AC0">
        <w:rPr>
          <w:lang w:val="en-US"/>
        </w:rPr>
        <w:t>not added to final graph yet</w:t>
      </w:r>
      <w:r>
        <w:rPr>
          <w:lang w:val="en-US"/>
        </w:rPr>
        <w:t>) and queue</w:t>
      </w:r>
      <w:r w:rsidR="00A63AC0">
        <w:rPr>
          <w:lang w:val="en-US"/>
        </w:rPr>
        <w:t>(nodes which are reached but not added to final graph yet)</w:t>
      </w:r>
      <w:r>
        <w:rPr>
          <w:lang w:val="en-US"/>
        </w:rPr>
        <w:t xml:space="preserve">. </w:t>
      </w:r>
      <w:r w:rsidR="00A63AC0">
        <w:rPr>
          <w:lang w:val="en-US"/>
        </w:rPr>
        <w:t xml:space="preserve">After adding the source node to final graph, we start the while loop, to add nodes in queue to final graph one by </w:t>
      </w:r>
      <w:proofErr w:type="gramStart"/>
      <w:r w:rsidR="00A63AC0">
        <w:rPr>
          <w:lang w:val="en-US"/>
        </w:rPr>
        <w:t>one(</w:t>
      </w:r>
      <w:proofErr w:type="gramEnd"/>
      <w:r w:rsidR="00A63AC0">
        <w:rPr>
          <w:lang w:val="en-US"/>
        </w:rPr>
        <w:t xml:space="preserve">start from the minimum distance), and update the distance for all left nodes. As a node is added, we remove it from </w:t>
      </w:r>
      <w:proofErr w:type="spellStart"/>
      <w:r w:rsidR="00A63AC0">
        <w:rPr>
          <w:lang w:val="en-US"/>
        </w:rPr>
        <w:t>leftNode</w:t>
      </w:r>
      <w:proofErr w:type="spellEnd"/>
      <w:r w:rsidR="00A63AC0">
        <w:rPr>
          <w:lang w:val="en-US"/>
        </w:rPr>
        <w:t xml:space="preserve"> and queue.</w:t>
      </w:r>
    </w:p>
    <w:p w14:paraId="0121BF40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early stop for the isolated node</w:t>
      </w:r>
    </w:p>
    <w:p w14:paraId="06B29D65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count_nonzero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!=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D4CE671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312540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leftNode: nodes which are not added to final graph yet</w:t>
      </w:r>
    </w:p>
    <w:p w14:paraId="2A6EE02E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queue: nodes which are reached but not added to final graph yet</w:t>
      </w:r>
    </w:p>
    <w:p w14:paraId="7A9B1149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29F30FC9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CB16C02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D896855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747C64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D4D760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6576FEA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36D4F61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38B213E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871BAB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14:paraId="193D484A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F0AF834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E0BB02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find the node with minimum distance from source</w:t>
      </w:r>
    </w:p>
    <w:p w14:paraId="42730695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inf</w:t>
      </w:r>
    </w:p>
    <w:p w14:paraId="51D04736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E48CE97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A2A46E2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2EDFF48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F6722F4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14:paraId="42B4D484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distance of all left nodes</w:t>
      </w:r>
    </w:p>
    <w:p w14:paraId="2E4998AE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873250C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 u is added to final graph</w:t>
      </w:r>
    </w:p>
    <w:p w14:paraId="54613565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04A3D15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B161CDB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]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]):</w:t>
      </w:r>
    </w:p>
    <w:p w14:paraId="0A5DC951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B00CE0A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u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8ED3683" w14:textId="77777777" w:rsidR="005E579C" w:rsidRDefault="005E579C" w:rsidP="005E57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queue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3E63A3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812B2C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printResult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nextHop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218073" w14:textId="5B75D81B" w:rsidR="00A63AC0" w:rsidRPr="00A63AC0" w:rsidRDefault="00A63AC0" w:rsidP="005E579C">
      <w:pPr>
        <w:rPr>
          <w:rFonts w:ascii="Menlo" w:hAnsi="Menlo" w:cs="Menlo" w:hint="eastAsia"/>
          <w:color w:val="D4D4D4"/>
          <w:sz w:val="18"/>
          <w:szCs w:val="18"/>
          <w:lang w:val="en-US"/>
        </w:rPr>
      </w:pPr>
    </w:p>
    <w:p w14:paraId="074E4B7D" w14:textId="7A77EE18" w:rsidR="00B410EF" w:rsidRDefault="00A63AC0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A</w:t>
      </w:r>
      <w:r>
        <w:rPr>
          <w:lang w:val="en-US"/>
        </w:rPr>
        <w:t>fter run the algorithm, we get the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” and “nextHop”, and thus we can output the result.</w:t>
      </w:r>
    </w:p>
    <w:p w14:paraId="0B40FF74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printResult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794B372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B4FFFE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reindex the node number</w:t>
      </w:r>
    </w:p>
    <w:p w14:paraId="00CD9C7A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CE9178"/>
          <w:sz w:val="18"/>
          <w:szCs w:val="18"/>
        </w:rPr>
        <w:t xml:space="preserve">"Routing table of router </w:t>
      </w:r>
      <w:r>
        <w:rPr>
          <w:rFonts w:ascii="Menlo" w:hAnsi="Menlo" w:cs="Menlo"/>
          <w:color w:val="9CDCFE"/>
          <w:sz w:val="18"/>
          <w:szCs w:val="18"/>
        </w:rPr>
        <w:t>{}</w:t>
      </w:r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AF8A8B1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6C8D3B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F72EA46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3692511A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3E2BD6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A247EF8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2527BBD9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05E3FD0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4EC9B0"/>
          <w:sz w:val="18"/>
          <w:szCs w:val="18"/>
        </w:rPr>
        <w:t>str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AC2C915" w14:textId="77777777" w:rsidR="00A63AC0" w:rsidRDefault="00A63AC0" w:rsidP="00A63A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.write(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77B281" w14:textId="4F853E8E" w:rsidR="00725A51" w:rsidRDefault="00725A51">
      <w:pPr>
        <w:rPr>
          <w:lang w:val="en-US"/>
        </w:rPr>
      </w:pPr>
    </w:p>
    <w:p w14:paraId="45BDA866" w14:textId="17F23097" w:rsidR="00A63AC0" w:rsidRDefault="00A63AC0">
      <w:pPr>
        <w:rPr>
          <w:lang w:val="en-US"/>
        </w:rPr>
      </w:pPr>
    </w:p>
    <w:p w14:paraId="2365BB5E" w14:textId="1475545A" w:rsidR="00A63AC0" w:rsidRPr="00725A51" w:rsidRDefault="00A63AC0" w:rsidP="00A63AC0">
      <w:pPr>
        <w:rPr>
          <w:b/>
          <w:bCs/>
          <w:sz w:val="28"/>
          <w:szCs w:val="28"/>
          <w:lang w:val="en-US"/>
        </w:rPr>
      </w:pPr>
      <w:r w:rsidRPr="00725A51">
        <w:rPr>
          <w:b/>
          <w:bCs/>
          <w:sz w:val="28"/>
          <w:szCs w:val="28"/>
        </w:rPr>
        <w:t>P</w:t>
      </w:r>
      <w:r w:rsidRPr="00725A51">
        <w:rPr>
          <w:b/>
          <w:bCs/>
          <w:sz w:val="28"/>
          <w:szCs w:val="28"/>
          <w:lang w:val="en-US"/>
        </w:rPr>
        <w:t xml:space="preserve">art </w:t>
      </w:r>
      <w:r>
        <w:rPr>
          <w:b/>
          <w:bCs/>
          <w:sz w:val="28"/>
          <w:szCs w:val="28"/>
          <w:lang w:val="en-US"/>
        </w:rPr>
        <w:t>2</w:t>
      </w:r>
    </w:p>
    <w:p w14:paraId="10D1C97C" w14:textId="77777777" w:rsidR="00A63AC0" w:rsidRDefault="00A63AC0" w:rsidP="00A63AC0">
      <w:pPr>
        <w:rPr>
          <w:b/>
          <w:bCs/>
          <w:lang w:val="en-US"/>
        </w:rPr>
      </w:pPr>
    </w:p>
    <w:p w14:paraId="5B2B66B2" w14:textId="65B35FA8" w:rsidR="00A63AC0" w:rsidRPr="00F47804" w:rsidRDefault="00F47804" w:rsidP="00A63AC0">
      <w:pPr>
        <w:rPr>
          <w:lang w:val="en-US"/>
        </w:rPr>
      </w:pPr>
      <w:r>
        <w:rPr>
          <w:lang w:val="en-US"/>
        </w:rPr>
        <w:t xml:space="preserve">We have to process the command arguments. To differentiate between part1 and part2, we first consider the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 xml:space="preserve"> length, if </w:t>
      </w:r>
      <w:proofErr w:type="spellStart"/>
      <w:proofErr w:type="gramStart"/>
      <w:r>
        <w:rPr>
          <w:lang w:val="en-US"/>
        </w:rPr>
        <w:t>sys.argv</w:t>
      </w:r>
      <w:proofErr w:type="spellEnd"/>
      <w:proofErr w:type="gramEnd"/>
      <w:r>
        <w:rPr>
          <w:lang w:val="en-US"/>
        </w:rPr>
        <w:t>[2] exists, we let “</w:t>
      </w:r>
      <w:proofErr w:type="spellStart"/>
      <w:r>
        <w:rPr>
          <w:lang w:val="en-US"/>
        </w:rPr>
        <w:t>removed_router_number</w:t>
      </w:r>
      <w:proofErr w:type="spellEnd"/>
      <w:r>
        <w:rPr>
          <w:lang w:val="en-US"/>
        </w:rPr>
        <w:t>” be meaningful.</w:t>
      </w:r>
    </w:p>
    <w:p w14:paraId="08F76DAC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 xml:space="preserve">) &lt;=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370B2C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'Usage : "python hw2.py p2_test1.txt [Removed Router Number]"'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B4467D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010964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D23552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5544528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 xml:space="preserve">) &lt;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CEDFC7A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0FBB25C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"_GenTable.txt"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2F62554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802B9F1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7BA435C1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"_RmRouter"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3EDB09" w14:textId="2D698F57" w:rsidR="00A63AC0" w:rsidRDefault="00A63AC0">
      <w:pPr>
        <w:rPr>
          <w:lang w:val="en-US"/>
        </w:rPr>
      </w:pPr>
    </w:p>
    <w:p w14:paraId="45ACD83E" w14:textId="3BF63BC8" w:rsidR="00F47804" w:rsidRDefault="00F47804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nd in the read file procedure, we have to change the distance between all nodes and the removed node to -1, to represent they are not connected.</w:t>
      </w:r>
    </w:p>
    <w:p w14:paraId="4CD4D4A4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EE6D60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4E6AE87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0C242CA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] = 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0604ED4" w14:textId="77891FBD" w:rsidR="00F47804" w:rsidRDefault="00F47804">
      <w:pPr>
        <w:rPr>
          <w:lang w:val="en-US"/>
        </w:rPr>
      </w:pPr>
    </w:p>
    <w:p w14:paraId="62938620" w14:textId="508D6C31" w:rsidR="00F47804" w:rsidRDefault="00F47804">
      <w:pPr>
        <w:rPr>
          <w:lang w:val="en-US"/>
        </w:rPr>
      </w:pPr>
    </w:p>
    <w:p w14:paraId="00FE7044" w14:textId="5300E7B9" w:rsidR="00CF0333" w:rsidRDefault="00CF0333">
      <w:pPr>
        <w:rPr>
          <w:lang w:val="en-US"/>
        </w:rPr>
      </w:pPr>
      <w:r>
        <w:rPr>
          <w:rFonts w:hint="eastAsia"/>
          <w:lang w:val="en-US"/>
        </w:rPr>
        <w:lastRenderedPageBreak/>
        <w:t>W</w:t>
      </w:r>
      <w:r>
        <w:rPr>
          <w:lang w:val="en-US"/>
        </w:rPr>
        <w:t xml:space="preserve">e run Dijkstra’s algorithm only when the source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not the removed one.</w:t>
      </w:r>
    </w:p>
    <w:p w14:paraId="5666CAFE" w14:textId="77777777" w:rsidR="00CF0333" w:rsidRDefault="00CF0333" w:rsidP="00CF03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864DD6" w14:textId="77777777" w:rsidR="00CF0333" w:rsidRDefault="00CF0333" w:rsidP="00CF03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dijkstra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C6732E" w14:textId="77777777" w:rsidR="00CF0333" w:rsidRDefault="00CF0333">
      <w:pPr>
        <w:rPr>
          <w:rFonts w:hint="eastAsia"/>
          <w:lang w:val="en-US"/>
        </w:rPr>
      </w:pPr>
    </w:p>
    <w:p w14:paraId="5C7C6339" w14:textId="665C60E7" w:rsidR="00F47804" w:rsidRDefault="00F47804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n the algorithm, if there’s a removed node, we consider the case of early stop.</w:t>
      </w:r>
    </w:p>
    <w:p w14:paraId="23FE6DFA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early stop for the isolated node</w:t>
      </w:r>
    </w:p>
    <w:p w14:paraId="72CDD042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count_nonzero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dist</w:t>
      </w:r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!=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D5A01F" w14:textId="16FE7F09" w:rsidR="00F47804" w:rsidRDefault="00F47804">
      <w:pPr>
        <w:rPr>
          <w:lang w:val="en-US"/>
        </w:rPr>
      </w:pPr>
    </w:p>
    <w:p w14:paraId="3C5C4879" w14:textId="380788D7" w:rsidR="00F47804" w:rsidRDefault="00F47804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nd also remove the removed node from </w:t>
      </w:r>
      <w:r w:rsidR="00A70946">
        <w:rPr>
          <w:lang w:val="en-US"/>
        </w:rPr>
        <w:t>“</w:t>
      </w:r>
      <w:proofErr w:type="spellStart"/>
      <w:r>
        <w:rPr>
          <w:lang w:val="en-US"/>
        </w:rPr>
        <w:t>leftNode</w:t>
      </w:r>
      <w:proofErr w:type="spellEnd"/>
      <w:r w:rsidR="00A70946">
        <w:rPr>
          <w:lang w:val="en-US"/>
        </w:rPr>
        <w:t>”</w:t>
      </w:r>
      <w:r>
        <w:rPr>
          <w:lang w:val="en-US"/>
        </w:rPr>
        <w:t>.</w:t>
      </w:r>
    </w:p>
    <w:p w14:paraId="6A3E7101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8822061" w14:textId="77777777" w:rsidR="00F47804" w:rsidRDefault="00F47804" w:rsidP="00F47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leftNode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59D236" w14:textId="33213475" w:rsidR="00F47804" w:rsidRDefault="00F47804">
      <w:pPr>
        <w:rPr>
          <w:lang w:val="en-US"/>
        </w:rPr>
      </w:pPr>
    </w:p>
    <w:p w14:paraId="1BE632DD" w14:textId="141982CA" w:rsidR="00F47804" w:rsidRDefault="00A70946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remain part is the same as previous case, the loop always terminate when “queue” is empty.</w:t>
      </w:r>
    </w:p>
    <w:p w14:paraId="31BB3B54" w14:textId="5326F230" w:rsidR="00A70946" w:rsidRDefault="00A70946">
      <w:pPr>
        <w:rPr>
          <w:lang w:val="en-US"/>
        </w:rPr>
      </w:pPr>
    </w:p>
    <w:p w14:paraId="1825ED30" w14:textId="02090470" w:rsidR="00A70946" w:rsidRDefault="00A70946">
      <w:pPr>
        <w:rPr>
          <w:lang w:val="en-US"/>
        </w:rPr>
      </w:pPr>
    </w:p>
    <w:p w14:paraId="2EFBE06E" w14:textId="2E7F33A6" w:rsidR="00A70946" w:rsidRPr="00A70946" w:rsidRDefault="00A70946" w:rsidP="00A70946">
      <w:pPr>
        <w:jc w:val="center"/>
        <w:rPr>
          <w:rFonts w:hint="eastAsia"/>
          <w:sz w:val="20"/>
          <w:szCs w:val="20"/>
        </w:rPr>
      </w:pPr>
      <w:r w:rsidRPr="000257A5">
        <w:rPr>
          <w:rFonts w:ascii="PingFang TC" w:eastAsia="PingFang TC" w:hAnsi="PingFang TC" w:cs="PingFang TC" w:hint="eastAsia"/>
          <w:sz w:val="20"/>
          <w:szCs w:val="20"/>
        </w:rPr>
        <w:t>註：</w:t>
      </w:r>
      <w:r>
        <w:rPr>
          <w:rFonts w:ascii="PingFang TC" w:eastAsia="PingFang TC" w:hAnsi="PingFang TC" w:cs="PingFang TC" w:hint="eastAsia"/>
          <w:sz w:val="20"/>
          <w:szCs w:val="20"/>
        </w:rPr>
        <w:t>我</w:t>
      </w:r>
      <w:r>
        <w:rPr>
          <w:rFonts w:ascii="PingFang TC" w:eastAsia="PingFang TC" w:hAnsi="PingFang TC" w:cs="PingFang TC" w:hint="eastAsia"/>
          <w:sz w:val="20"/>
          <w:szCs w:val="20"/>
        </w:rPr>
        <w:t>有在最後面多打了一段程式用來檢查產生出的結果是否和</w:t>
      </w:r>
      <w:r>
        <w:rPr>
          <w:rFonts w:ascii="PingFang TC" w:eastAsia="PingFang TC" w:hAnsi="PingFang TC" w:cs="PingFang TC"/>
          <w:sz w:val="20"/>
          <w:szCs w:val="20"/>
          <w:lang w:val="en-US"/>
        </w:rPr>
        <w:t>golden</w:t>
      </w:r>
      <w:r>
        <w:rPr>
          <w:rFonts w:ascii="PingFang TC" w:eastAsia="PingFang TC" w:hAnsi="PingFang TC" w:cs="PingFang TC" w:hint="eastAsia"/>
          <w:sz w:val="20"/>
          <w:szCs w:val="20"/>
          <w:lang w:val="en-US"/>
        </w:rPr>
        <w:t>相同，六個答案都是一樣的</w:t>
      </w:r>
      <w:r>
        <w:rPr>
          <w:rFonts w:ascii="PingFang TC" w:eastAsia="PingFang TC" w:hAnsi="PingFang TC" w:cs="PingFang TC" w:hint="eastAsia"/>
          <w:sz w:val="20"/>
          <w:szCs w:val="20"/>
        </w:rPr>
        <w:t>。</w:t>
      </w:r>
    </w:p>
    <w:p w14:paraId="3918648C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compare the result with the golden file</w:t>
      </w:r>
    </w:p>
    <w:p w14:paraId="77D60FD2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removed_router_number</w:t>
      </w:r>
      <w:r>
        <w:rPr>
          <w:rFonts w:ascii="Menlo" w:hAnsi="Menlo" w:cs="Menlo"/>
          <w:color w:val="D4D4D4"/>
          <w:sz w:val="18"/>
          <w:szCs w:val="18"/>
        </w:rPr>
        <w:t xml:space="preserve">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A29D7A2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filecmp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cmp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"_golden.txt"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624254DD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BE9B85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filecmp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cmp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C61131D" w14:textId="77777777" w:rsidR="00A70946" w:rsidRDefault="00A70946" w:rsidP="00A709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"_golden_rm"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4EC9B0"/>
          <w:sz w:val="18"/>
          <w:szCs w:val="18"/>
        </w:rPr>
        <w:t>sys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]+</w:t>
      </w:r>
      <w:r>
        <w:rPr>
          <w:rFonts w:ascii="Menlo" w:hAnsi="Menlo" w:cs="Menlo"/>
          <w:color w:val="CE9178"/>
          <w:sz w:val="18"/>
          <w:szCs w:val="18"/>
        </w:rPr>
        <w:t>".txt"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"p1"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"p2"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0194A542" w14:textId="77777777" w:rsidR="00A70946" w:rsidRPr="00725A51" w:rsidRDefault="00A70946">
      <w:pPr>
        <w:rPr>
          <w:rFonts w:hint="eastAsia"/>
          <w:lang w:val="en-US"/>
        </w:rPr>
      </w:pPr>
    </w:p>
    <w:sectPr w:rsidR="00A70946" w:rsidRPr="00725A51" w:rsidSect="000257A5">
      <w:pgSz w:w="12240" w:h="15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8"/>
    <w:rsid w:val="000257A5"/>
    <w:rsid w:val="0047052E"/>
    <w:rsid w:val="005E579C"/>
    <w:rsid w:val="00725A51"/>
    <w:rsid w:val="00A63AC0"/>
    <w:rsid w:val="00A70946"/>
    <w:rsid w:val="00B11F5A"/>
    <w:rsid w:val="00B410EF"/>
    <w:rsid w:val="00B47158"/>
    <w:rsid w:val="00CF0333"/>
    <w:rsid w:val="00F132E8"/>
    <w:rsid w:val="00F4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3894"/>
  <w15:chartTrackingRefBased/>
  <w15:docId w15:val="{6513EA09-957D-464D-90D5-3300AA5B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33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2</cp:revision>
  <dcterms:created xsi:type="dcterms:W3CDTF">2022-12-03T12:40:00Z</dcterms:created>
  <dcterms:modified xsi:type="dcterms:W3CDTF">2022-12-04T07:49:00Z</dcterms:modified>
</cp:coreProperties>
</file>