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51B" w:rsidRDefault="00000000">
      <w:pPr>
        <w:spacing w:after="138"/>
        <w:ind w:left="2410"/>
      </w:pPr>
      <w:r>
        <w:rPr>
          <w:noProof/>
        </w:rPr>
        <w:drawing>
          <wp:inline distT="0" distB="0" distL="0" distR="0">
            <wp:extent cx="2099945" cy="7524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1B" w:rsidRDefault="00000000">
      <w:pPr>
        <w:spacing w:after="272" w:line="265" w:lineRule="auto"/>
        <w:ind w:left="25" w:right="4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School of Computing</w:t>
      </w:r>
    </w:p>
    <w:p w:rsidR="002D651B" w:rsidRDefault="00000000">
      <w:pPr>
        <w:spacing w:after="824" w:line="265" w:lineRule="auto"/>
        <w:ind w:left="2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SRM IST, Kattankulathur – 603 203</w:t>
      </w:r>
    </w:p>
    <w:p w:rsidR="002D651B" w:rsidRDefault="00000000">
      <w:pPr>
        <w:spacing w:after="30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Course Code: 18CSC206J</w:t>
      </w:r>
    </w:p>
    <w:p w:rsidR="002D651B" w:rsidRDefault="00000000">
      <w:pPr>
        <w:spacing w:after="3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Course Name: Software Engineering and Project Management</w:t>
      </w:r>
    </w:p>
    <w:tbl>
      <w:tblPr>
        <w:tblStyle w:val="TableGrid"/>
        <w:tblW w:w="8482" w:type="dxa"/>
        <w:tblInd w:w="-104" w:type="dxa"/>
        <w:tblCellMar>
          <w:top w:w="9" w:type="dxa"/>
          <w:left w:w="104" w:type="dxa"/>
          <w:bottom w:w="0" w:type="dxa"/>
          <w:right w:w="139" w:type="dxa"/>
        </w:tblCellMar>
        <w:tblLook w:val="04A0" w:firstRow="1" w:lastRow="0" w:firstColumn="1" w:lastColumn="0" w:noHBand="0" w:noVBand="1"/>
      </w:tblPr>
      <w:tblGrid>
        <w:gridCol w:w="2388"/>
        <w:gridCol w:w="6094"/>
      </w:tblGrid>
      <w:tr w:rsidR="002D651B">
        <w:trPr>
          <w:trHeight w:val="516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>Experiment No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2D651B">
        <w:trPr>
          <w:trHeight w:val="758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>Title of Experiment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jc w:val="both"/>
            </w:pPr>
            <w:r>
              <w:rPr>
                <w:sz w:val="20"/>
              </w:rPr>
              <w:t>Prepare Project Plan based on scope, Calculate Project effort based on resources and Job roles and responsibilities</w:t>
            </w:r>
          </w:p>
        </w:tc>
      </w:tr>
      <w:tr w:rsidR="002D651B">
        <w:trPr>
          <w:trHeight w:val="516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>Name of the candidate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FD754B">
            <w:r>
              <w:t>Alankriti Dadlani</w:t>
            </w:r>
          </w:p>
        </w:tc>
      </w:tr>
      <w:tr w:rsidR="002D651B">
        <w:trPr>
          <w:trHeight w:val="518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>Team Members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FD754B">
            <w:r>
              <w:t>Aritra Karar,  Sanjay</w:t>
            </w:r>
          </w:p>
        </w:tc>
      </w:tr>
      <w:tr w:rsidR="002D651B">
        <w:trPr>
          <w:trHeight w:val="520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>Register Number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FD754B">
            <w:r>
              <w:t>RA2111028010010</w:t>
            </w:r>
          </w:p>
        </w:tc>
      </w:tr>
      <w:tr w:rsidR="002D651B">
        <w:trPr>
          <w:trHeight w:val="516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>Date of Experiment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FD754B">
            <w:r>
              <w:t>06.03.23</w:t>
            </w:r>
          </w:p>
        </w:tc>
      </w:tr>
    </w:tbl>
    <w:p w:rsidR="002D651B" w:rsidRDefault="00000000">
      <w:pPr>
        <w:spacing w:after="269"/>
        <w:ind w:left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Mark Split Up</w:t>
      </w:r>
    </w:p>
    <w:tbl>
      <w:tblPr>
        <w:tblStyle w:val="TableGrid"/>
        <w:tblW w:w="8478" w:type="dxa"/>
        <w:tblInd w:w="-104" w:type="dxa"/>
        <w:tblCellMar>
          <w:top w:w="9" w:type="dxa"/>
          <w:left w:w="0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863"/>
        <w:gridCol w:w="1138"/>
        <w:gridCol w:w="1576"/>
        <w:gridCol w:w="767"/>
        <w:gridCol w:w="2018"/>
        <w:gridCol w:w="2116"/>
      </w:tblGrid>
      <w:tr w:rsidR="002D651B">
        <w:trPr>
          <w:trHeight w:val="42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51B" w:rsidRDefault="002D651B"/>
        </w:tc>
        <w:tc>
          <w:tcPr>
            <w:tcW w:w="15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51B" w:rsidRDefault="002D651B"/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Maximum Mark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 Obtained</w:t>
            </w:r>
          </w:p>
        </w:tc>
      </w:tr>
      <w:tr w:rsidR="002D651B">
        <w:trPr>
          <w:trHeight w:val="42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51B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24"/>
              </w:rPr>
              <w:t>Exercise</w:t>
            </w:r>
          </w:p>
        </w:tc>
        <w:tc>
          <w:tcPr>
            <w:tcW w:w="15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D651B" w:rsidRDefault="002D651B"/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51B" w:rsidRDefault="002D651B"/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2D651B"/>
        </w:tc>
      </w:tr>
      <w:tr w:rsidR="002D651B">
        <w:trPr>
          <w:trHeight w:val="42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51B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24"/>
              </w:rPr>
              <w:t>Viva</w:t>
            </w:r>
          </w:p>
        </w:tc>
        <w:tc>
          <w:tcPr>
            <w:tcW w:w="15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D651B" w:rsidRDefault="002D651B"/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51B" w:rsidRDefault="002D651B"/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2D651B"/>
        </w:tc>
      </w:tr>
      <w:tr w:rsidR="002D651B">
        <w:trPr>
          <w:trHeight w:val="422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51B" w:rsidRDefault="002D651B"/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D651B" w:rsidRDefault="002D651B"/>
        </w:tc>
        <w:tc>
          <w:tcPr>
            <w:tcW w:w="15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D651B" w:rsidRDefault="002D651B"/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2D651B"/>
        </w:tc>
      </w:tr>
    </w:tbl>
    <w:p w:rsidR="002D651B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6"/>
        </w:rPr>
        <w:t>Staff Signature with date</w:t>
      </w:r>
    </w:p>
    <w:p w:rsidR="002D651B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</w:rPr>
        <w:t>Aim</w:t>
      </w:r>
    </w:p>
    <w:p w:rsidR="002D651B" w:rsidRDefault="00000000">
      <w:pPr>
        <w:spacing w:after="400" w:line="374" w:lineRule="auto"/>
        <w:ind w:left="-15" w:firstLine="676"/>
      </w:pPr>
      <w:r>
        <w:rPr>
          <w:rFonts w:ascii="Times New Roman" w:eastAsia="Times New Roman" w:hAnsi="Times New Roman" w:cs="Times New Roman"/>
        </w:rPr>
        <w:t xml:space="preserve">To </w:t>
      </w:r>
      <w:r>
        <w:rPr>
          <w:sz w:val="20"/>
        </w:rPr>
        <w:t>Prepare Project Plan based on scope, Calculate Project effort based on resources, Find Job roles and responsibilities</w:t>
      </w:r>
    </w:p>
    <w:p w:rsidR="002D651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>Team Members:</w:t>
      </w:r>
    </w:p>
    <w:tbl>
      <w:tblPr>
        <w:tblStyle w:val="TableGrid"/>
        <w:tblW w:w="8690" w:type="dxa"/>
        <w:tblInd w:w="-104" w:type="dxa"/>
        <w:tblCellMar>
          <w:top w:w="15" w:type="dxa"/>
          <w:left w:w="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4"/>
        <w:gridCol w:w="2790"/>
        <w:gridCol w:w="3266"/>
        <w:gridCol w:w="1770"/>
      </w:tblGrid>
      <w:tr w:rsidR="002D651B">
        <w:trPr>
          <w:trHeight w:val="388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Sl No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</w:rPr>
              <w:t>Register No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</w:tr>
      <w:tr w:rsidR="002D651B">
        <w:trPr>
          <w:trHeight w:val="388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RA2111028010012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Aritra Karar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Lead</w:t>
            </w:r>
          </w:p>
        </w:tc>
      </w:tr>
      <w:tr w:rsidR="002D651B">
        <w:trPr>
          <w:trHeight w:val="39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RA2111028010010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Alankriti Dadlani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Member</w:t>
            </w:r>
          </w:p>
        </w:tc>
      </w:tr>
      <w:tr w:rsidR="002D651B">
        <w:trPr>
          <w:trHeight w:val="388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RA2111028010012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Sanjay.P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Member</w:t>
            </w:r>
          </w:p>
        </w:tc>
      </w:tr>
    </w:tbl>
    <w:p w:rsidR="002D651B" w:rsidRDefault="00000000">
      <w:pPr>
        <w:spacing w:after="233" w:line="265" w:lineRule="auto"/>
        <w:ind w:left="686" w:hanging="10"/>
      </w:pPr>
      <w:r>
        <w:rPr>
          <w:sz w:val="20"/>
        </w:rPr>
        <w:t>Requirements</w:t>
      </w:r>
    </w:p>
    <w:p w:rsidR="002D651B" w:rsidRDefault="00000000">
      <w:pPr>
        <w:spacing w:after="767" w:line="265" w:lineRule="auto"/>
        <w:ind w:left="686" w:hanging="10"/>
      </w:pPr>
      <w:r>
        <w:rPr>
          <w:sz w:val="20"/>
        </w:rPr>
        <w:t>&lt;Incorporate the Project plan template&gt;</w:t>
      </w:r>
    </w:p>
    <w:p w:rsidR="002D651B" w:rsidRDefault="00000000">
      <w:pPr>
        <w:spacing w:after="156"/>
      </w:pPr>
      <w:r>
        <w:rPr>
          <w:rFonts w:ascii="Times New Roman" w:eastAsia="Times New Roman" w:hAnsi="Times New Roman" w:cs="Times New Roman"/>
        </w:rPr>
        <w:t>Result:</w:t>
      </w:r>
    </w:p>
    <w:p w:rsidR="002D651B" w:rsidRDefault="00000000">
      <w:pPr>
        <w:spacing w:after="3" w:line="265" w:lineRule="auto"/>
        <w:ind w:left="686" w:hanging="10"/>
      </w:pPr>
      <w:r>
        <w:rPr>
          <w:rFonts w:ascii="Times New Roman" w:eastAsia="Times New Roman" w:hAnsi="Times New Roman" w:cs="Times New Roman"/>
        </w:rPr>
        <w:t xml:space="preserve">Thus, the </w:t>
      </w:r>
      <w:r>
        <w:rPr>
          <w:sz w:val="20"/>
        </w:rPr>
        <w:t>Project Plan was documented successfully.</w:t>
      </w:r>
    </w:p>
    <w:p w:rsidR="002D651B" w:rsidRDefault="002D651B">
      <w:pPr>
        <w:sectPr w:rsidR="002D651B">
          <w:headerReference w:type="even" r:id="rId8"/>
          <w:headerReference w:type="default" r:id="rId9"/>
          <w:headerReference w:type="first" r:id="rId10"/>
          <w:pgSz w:w="12240" w:h="15840"/>
          <w:pgMar w:top="1339" w:right="1897" w:bottom="2134" w:left="1874" w:header="720" w:footer="720" w:gutter="0"/>
          <w:cols w:space="720"/>
        </w:sectPr>
      </w:pPr>
    </w:p>
    <w:p w:rsidR="002D651B" w:rsidRDefault="00000000">
      <w:pPr>
        <w:spacing w:after="0"/>
        <w:ind w:left="333" w:hanging="10"/>
      </w:pPr>
      <w:r>
        <w:rPr>
          <w:rFonts w:ascii="Cambria" w:eastAsia="Cambria" w:hAnsi="Cambria" w:cs="Cambria"/>
          <w:color w:val="365E90"/>
          <w:sz w:val="30"/>
        </w:rPr>
        <w:lastRenderedPageBreak/>
        <w:t>Project Management Plan</w:t>
      </w:r>
    </w:p>
    <w:p w:rsidR="002D651B" w:rsidRDefault="00000000">
      <w:pPr>
        <w:spacing w:after="3" w:line="265" w:lineRule="auto"/>
        <w:ind w:left="-5" w:hanging="10"/>
      </w:pPr>
      <w:r>
        <w:rPr>
          <w:sz w:val="20"/>
        </w:rPr>
        <w:t xml:space="preserve">Describe the key issues driving the project. </w:t>
      </w:r>
      <w:r>
        <w:rPr>
          <w:b/>
          <w:sz w:val="20"/>
        </w:rPr>
        <w:t>[Min 3 Focus Areas]</w:t>
      </w:r>
    </w:p>
    <w:tbl>
      <w:tblPr>
        <w:tblStyle w:val="TableGrid"/>
        <w:tblW w:w="8419" w:type="dxa"/>
        <w:tblInd w:w="-136" w:type="dxa"/>
        <w:tblCellMar>
          <w:top w:w="118" w:type="dxa"/>
          <w:left w:w="144" w:type="dxa"/>
          <w:bottom w:w="10" w:type="dxa"/>
          <w:right w:w="232" w:type="dxa"/>
        </w:tblCellMar>
        <w:tblLook w:val="04A0" w:firstRow="1" w:lastRow="0" w:firstColumn="1" w:lastColumn="0" w:noHBand="0" w:noVBand="1"/>
      </w:tblPr>
      <w:tblGrid>
        <w:gridCol w:w="2834"/>
        <w:gridCol w:w="5585"/>
      </w:tblGrid>
      <w:tr w:rsidR="002D651B">
        <w:trPr>
          <w:trHeight w:val="446"/>
        </w:trPr>
        <w:tc>
          <w:tcPr>
            <w:tcW w:w="283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444"/>
            <w:vAlign w:val="center"/>
          </w:tcPr>
          <w:p w:rsidR="002D651B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>Focus Area</w:t>
            </w:r>
          </w:p>
        </w:tc>
        <w:tc>
          <w:tcPr>
            <w:tcW w:w="5585" w:type="dxa"/>
            <w:tcBorders>
              <w:top w:val="nil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9EC444"/>
            <w:vAlign w:val="center"/>
          </w:tcPr>
          <w:p w:rsidR="002D651B" w:rsidRDefault="00000000">
            <w:pPr>
              <w:spacing w:after="0"/>
            </w:pPr>
            <w:r>
              <w:rPr>
                <w:b/>
                <w:sz w:val="20"/>
              </w:rPr>
              <w:t>Details</w:t>
            </w:r>
          </w:p>
        </w:tc>
      </w:tr>
      <w:tr w:rsidR="002D651B">
        <w:trPr>
          <w:trHeight w:val="1859"/>
        </w:trPr>
        <w:tc>
          <w:tcPr>
            <w:tcW w:w="2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9CF"/>
          </w:tcPr>
          <w:p w:rsidR="002D651B" w:rsidRDefault="00000000">
            <w:pPr>
              <w:spacing w:after="0"/>
              <w:ind w:left="2"/>
            </w:pPr>
            <w:r>
              <w:rPr>
                <w:sz w:val="20"/>
              </w:rPr>
              <w:t>Integration Management</w:t>
            </w:r>
          </w:p>
        </w:tc>
        <w:tc>
          <w:tcPr>
            <w:tcW w:w="55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FE9CF"/>
          </w:tcPr>
          <w:p w:rsidR="002D651B" w:rsidRDefault="00000000">
            <w:pPr>
              <w:spacing w:after="22"/>
            </w:pPr>
            <w:r>
              <w:rPr>
                <w:sz w:val="20"/>
              </w:rPr>
              <w:t xml:space="preserve">Governance Framework </w:t>
            </w:r>
          </w:p>
          <w:p w:rsidR="002D651B" w:rsidRDefault="00000000">
            <w:pPr>
              <w:spacing w:after="24"/>
            </w:pPr>
            <w:r>
              <w:rPr>
                <w:sz w:val="20"/>
              </w:rPr>
              <w:t>Project Team Structure</w:t>
            </w:r>
          </w:p>
          <w:p w:rsidR="002D651B" w:rsidRDefault="00000000">
            <w:pPr>
              <w:spacing w:after="22"/>
            </w:pPr>
            <w:r>
              <w:rPr>
                <w:sz w:val="20"/>
              </w:rPr>
              <w:t xml:space="preserve">Roles &amp; Responsibilities of </w:t>
            </w:r>
          </w:p>
          <w:p w:rsidR="002D651B" w:rsidRDefault="00000000">
            <w:pPr>
              <w:spacing w:after="24"/>
            </w:pPr>
            <w:r>
              <w:rPr>
                <w:sz w:val="20"/>
              </w:rPr>
              <w:t>Team Change Management</w:t>
            </w:r>
          </w:p>
          <w:p w:rsidR="002D651B" w:rsidRDefault="00000000">
            <w:pPr>
              <w:spacing w:after="24"/>
            </w:pPr>
            <w:r>
              <w:rPr>
                <w:sz w:val="20"/>
              </w:rPr>
              <w:t xml:space="preserve">(Change Control, Issue </w:t>
            </w:r>
          </w:p>
          <w:p w:rsidR="002D651B" w:rsidRDefault="00000000">
            <w:pPr>
              <w:spacing w:after="0"/>
            </w:pPr>
            <w:r>
              <w:rPr>
                <w:sz w:val="20"/>
              </w:rPr>
              <w:t>Management) Project Closure</w:t>
            </w:r>
          </w:p>
        </w:tc>
      </w:tr>
      <w:tr w:rsidR="002D651B">
        <w:trPr>
          <w:trHeight w:val="1874"/>
        </w:trPr>
        <w:tc>
          <w:tcPr>
            <w:tcW w:w="28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EFF4E8"/>
          </w:tcPr>
          <w:p w:rsidR="002D651B" w:rsidRDefault="00000000">
            <w:pPr>
              <w:spacing w:after="0"/>
              <w:ind w:left="2"/>
            </w:pPr>
            <w:r>
              <w:rPr>
                <w:sz w:val="20"/>
              </w:rPr>
              <w:t>Scope Management</w:t>
            </w:r>
          </w:p>
        </w:tc>
        <w:tc>
          <w:tcPr>
            <w:tcW w:w="5585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nil"/>
            </w:tcBorders>
            <w:shd w:val="clear" w:color="auto" w:fill="EFF4E8"/>
            <w:vAlign w:val="center"/>
          </w:tcPr>
          <w:p w:rsidR="002D651B" w:rsidRDefault="00000000">
            <w:pPr>
              <w:spacing w:after="26"/>
            </w:pPr>
            <w:r>
              <w:rPr>
                <w:sz w:val="20"/>
              </w:rPr>
              <w:t>Scope Statement</w:t>
            </w:r>
          </w:p>
          <w:p w:rsidR="002D651B" w:rsidRDefault="00000000">
            <w:pPr>
              <w:spacing w:after="22"/>
            </w:pPr>
            <w:r>
              <w:rPr>
                <w:sz w:val="20"/>
              </w:rPr>
              <w:t xml:space="preserve">Requirement Management (Gathering, Control, Assumption, </w:t>
            </w:r>
          </w:p>
          <w:p w:rsidR="002D651B" w:rsidRDefault="00000000">
            <w:pPr>
              <w:spacing w:after="24"/>
            </w:pPr>
            <w:r>
              <w:rPr>
                <w:sz w:val="20"/>
              </w:rPr>
              <w:t>Constraint Stakeholder)</w:t>
            </w:r>
          </w:p>
          <w:p w:rsidR="002D651B" w:rsidRDefault="00000000">
            <w:pPr>
              <w:spacing w:after="24"/>
            </w:pPr>
            <w:r>
              <w:rPr>
                <w:sz w:val="20"/>
              </w:rPr>
              <w:t xml:space="preserve">Define Deliverable </w:t>
            </w:r>
          </w:p>
          <w:p w:rsidR="002D651B" w:rsidRDefault="00000000">
            <w:pPr>
              <w:spacing w:after="22"/>
            </w:pPr>
            <w:r>
              <w:rPr>
                <w:sz w:val="20"/>
              </w:rPr>
              <w:t xml:space="preserve">Requirement Change Control </w:t>
            </w:r>
          </w:p>
          <w:p w:rsidR="002D651B" w:rsidRDefault="00000000">
            <w:pPr>
              <w:spacing w:after="0"/>
            </w:pPr>
            <w:r>
              <w:rPr>
                <w:sz w:val="20"/>
              </w:rPr>
              <w:t>Activities and Sub-Tasks</w:t>
            </w:r>
          </w:p>
        </w:tc>
      </w:tr>
      <w:tr w:rsidR="002D651B">
        <w:trPr>
          <w:trHeight w:val="706"/>
        </w:trPr>
        <w:tc>
          <w:tcPr>
            <w:tcW w:w="2834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9CF"/>
          </w:tcPr>
          <w:p w:rsidR="002D651B" w:rsidRDefault="00000000">
            <w:pPr>
              <w:spacing w:after="0"/>
              <w:ind w:left="2"/>
            </w:pPr>
            <w:r>
              <w:rPr>
                <w:sz w:val="20"/>
              </w:rPr>
              <w:t>Schedule Management</w:t>
            </w:r>
          </w:p>
        </w:tc>
        <w:tc>
          <w:tcPr>
            <w:tcW w:w="5585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FE9CF"/>
          </w:tcPr>
          <w:p w:rsidR="002D651B" w:rsidRDefault="00000000">
            <w:pPr>
              <w:spacing w:after="24"/>
            </w:pPr>
            <w:r>
              <w:rPr>
                <w:sz w:val="20"/>
              </w:rPr>
              <w:t xml:space="preserve">Define Milestones </w:t>
            </w:r>
          </w:p>
          <w:p w:rsidR="002D651B" w:rsidRDefault="00000000">
            <w:pPr>
              <w:spacing w:after="0"/>
            </w:pPr>
            <w:r>
              <w:rPr>
                <w:sz w:val="20"/>
              </w:rPr>
              <w:t>Schedule Control</w:t>
            </w:r>
          </w:p>
        </w:tc>
      </w:tr>
      <w:tr w:rsidR="002D651B">
        <w:trPr>
          <w:trHeight w:val="1004"/>
        </w:trPr>
        <w:tc>
          <w:tcPr>
            <w:tcW w:w="2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4E8"/>
          </w:tcPr>
          <w:p w:rsidR="002D651B" w:rsidRDefault="00000000">
            <w:pPr>
              <w:spacing w:after="0"/>
              <w:ind w:left="2"/>
            </w:pPr>
            <w:r>
              <w:rPr>
                <w:sz w:val="20"/>
              </w:rPr>
              <w:t>Cost Management</w:t>
            </w:r>
          </w:p>
        </w:tc>
        <w:tc>
          <w:tcPr>
            <w:tcW w:w="5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FF4E8"/>
            <w:vAlign w:val="center"/>
          </w:tcPr>
          <w:p w:rsidR="002D651B" w:rsidRDefault="00000000">
            <w:pPr>
              <w:spacing w:after="22"/>
            </w:pPr>
            <w:r>
              <w:rPr>
                <w:sz w:val="20"/>
              </w:rPr>
              <w:t>Estimate Effort</w:t>
            </w:r>
          </w:p>
          <w:p w:rsidR="002D651B" w:rsidRDefault="00000000">
            <w:pPr>
              <w:spacing w:after="24"/>
            </w:pPr>
            <w:r>
              <w:rPr>
                <w:sz w:val="20"/>
              </w:rPr>
              <w:t xml:space="preserve">Assign Team </w:t>
            </w:r>
          </w:p>
          <w:p w:rsidR="002D651B" w:rsidRDefault="00000000">
            <w:pPr>
              <w:spacing w:after="0"/>
            </w:pPr>
            <w:r>
              <w:rPr>
                <w:sz w:val="20"/>
              </w:rPr>
              <w:t>Budget Control</w:t>
            </w:r>
          </w:p>
        </w:tc>
      </w:tr>
      <w:tr w:rsidR="002D651B">
        <w:trPr>
          <w:trHeight w:val="1589"/>
        </w:trPr>
        <w:tc>
          <w:tcPr>
            <w:tcW w:w="2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9CF"/>
          </w:tcPr>
          <w:p w:rsidR="002D651B" w:rsidRDefault="00000000">
            <w:pPr>
              <w:spacing w:after="0"/>
              <w:ind w:left="2"/>
            </w:pPr>
            <w:r>
              <w:rPr>
                <w:sz w:val="20"/>
              </w:rPr>
              <w:t>Quality Management</w:t>
            </w:r>
          </w:p>
        </w:tc>
        <w:tc>
          <w:tcPr>
            <w:tcW w:w="5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FE9CF"/>
            <w:vAlign w:val="center"/>
          </w:tcPr>
          <w:p w:rsidR="002D651B" w:rsidRDefault="00000000">
            <w:pPr>
              <w:spacing w:after="0" w:line="282" w:lineRule="auto"/>
            </w:pPr>
            <w:r>
              <w:rPr>
                <w:sz w:val="20"/>
              </w:rPr>
              <w:t>Quality Assurance: Quality assurance will be managed including governance, roles and responsibilities, tools and techniques and reporting</w:t>
            </w:r>
          </w:p>
          <w:p w:rsidR="002D651B" w:rsidRDefault="00000000">
            <w:pPr>
              <w:spacing w:after="0"/>
            </w:pPr>
            <w:r>
              <w:rPr>
                <w:sz w:val="20"/>
              </w:rPr>
              <w:t>Quality Control: Specify the mechanisms to be used to measure and control the quality of the work products</w:t>
            </w:r>
          </w:p>
        </w:tc>
      </w:tr>
      <w:tr w:rsidR="002D651B">
        <w:trPr>
          <w:trHeight w:val="1484"/>
        </w:trPr>
        <w:tc>
          <w:tcPr>
            <w:tcW w:w="2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9CF"/>
          </w:tcPr>
          <w:p w:rsidR="002D651B" w:rsidRDefault="00000000">
            <w:pPr>
              <w:spacing w:after="0"/>
              <w:ind w:left="2"/>
            </w:pPr>
            <w:r>
              <w:rPr>
                <w:sz w:val="20"/>
              </w:rPr>
              <w:t>Resource Management</w:t>
            </w:r>
          </w:p>
        </w:tc>
        <w:tc>
          <w:tcPr>
            <w:tcW w:w="5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FE9CF"/>
            <w:vAlign w:val="bottom"/>
          </w:tcPr>
          <w:p w:rsidR="002D651B" w:rsidRDefault="00000000">
            <w:pPr>
              <w:spacing w:after="24"/>
            </w:pPr>
            <w:r>
              <w:rPr>
                <w:sz w:val="20"/>
              </w:rPr>
              <w:t xml:space="preserve">Estimate and Manage the need </w:t>
            </w:r>
          </w:p>
          <w:p w:rsidR="002D651B" w:rsidRDefault="00000000">
            <w:pPr>
              <w:spacing w:after="22"/>
            </w:pPr>
            <w:r>
              <w:rPr>
                <w:sz w:val="20"/>
              </w:rPr>
              <w:t xml:space="preserve">People: People &amp; Skills </w:t>
            </w:r>
          </w:p>
          <w:p w:rsidR="002D651B" w:rsidRDefault="00000000">
            <w:pPr>
              <w:spacing w:after="24"/>
            </w:pPr>
            <w:r>
              <w:rPr>
                <w:sz w:val="20"/>
              </w:rPr>
              <w:t xml:space="preserve">Required Finance: Budget </w:t>
            </w:r>
          </w:p>
          <w:p w:rsidR="002D651B" w:rsidRDefault="00000000">
            <w:pPr>
              <w:spacing w:after="22"/>
            </w:pPr>
            <w:r>
              <w:rPr>
                <w:sz w:val="20"/>
              </w:rPr>
              <w:t>Required</w:t>
            </w:r>
          </w:p>
          <w:p w:rsidR="002D651B" w:rsidRDefault="00000000">
            <w:pPr>
              <w:spacing w:after="0"/>
            </w:pPr>
            <w:r>
              <w:rPr>
                <w:sz w:val="20"/>
              </w:rPr>
              <w:t>Physical: Facilities, IT Infrastructure</w:t>
            </w:r>
          </w:p>
        </w:tc>
      </w:tr>
      <w:tr w:rsidR="002D651B">
        <w:trPr>
          <w:trHeight w:val="614"/>
        </w:trPr>
        <w:tc>
          <w:tcPr>
            <w:tcW w:w="2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9CF"/>
          </w:tcPr>
          <w:p w:rsidR="002D651B" w:rsidRDefault="00000000">
            <w:pPr>
              <w:spacing w:after="0"/>
              <w:ind w:left="2"/>
            </w:pPr>
            <w:r>
              <w:rPr>
                <w:sz w:val="20"/>
              </w:rPr>
              <w:t>Stakeholder</w:t>
            </w:r>
          </w:p>
        </w:tc>
        <w:tc>
          <w:tcPr>
            <w:tcW w:w="5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FE9CF"/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Identifying, Analyzing, Engaging Stakeholders</w:t>
            </w:r>
          </w:p>
        </w:tc>
      </w:tr>
      <w:tr w:rsidR="002D651B">
        <w:trPr>
          <w:trHeight w:val="1003"/>
        </w:trPr>
        <w:tc>
          <w:tcPr>
            <w:tcW w:w="28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FE9CF"/>
          </w:tcPr>
          <w:p w:rsidR="002D651B" w:rsidRDefault="00000000">
            <w:pPr>
              <w:spacing w:after="0"/>
              <w:ind w:left="2"/>
            </w:pPr>
            <w:r>
              <w:rPr>
                <w:sz w:val="20"/>
              </w:rPr>
              <w:lastRenderedPageBreak/>
              <w:t>Communication Management</w:t>
            </w:r>
          </w:p>
        </w:tc>
        <w:tc>
          <w:tcPr>
            <w:tcW w:w="5585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nil"/>
            </w:tcBorders>
            <w:shd w:val="clear" w:color="auto" w:fill="DFE9CF"/>
            <w:vAlign w:val="center"/>
          </w:tcPr>
          <w:p w:rsidR="002D651B" w:rsidRDefault="00000000">
            <w:pPr>
              <w:spacing w:after="0"/>
              <w:ind w:right="986" w:firstLine="46"/>
              <w:jc w:val="both"/>
            </w:pPr>
            <w:r>
              <w:rPr>
                <w:sz w:val="20"/>
              </w:rPr>
              <w:t>Determine communication requirements, roles and responsibilities, tools and techniques. [Type of Communication, Schedule, Mechanism Recipient]</w:t>
            </w:r>
          </w:p>
        </w:tc>
      </w:tr>
      <w:tr w:rsidR="002D651B">
        <w:trPr>
          <w:trHeight w:val="605"/>
        </w:trPr>
        <w:tc>
          <w:tcPr>
            <w:tcW w:w="2834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9CF"/>
          </w:tcPr>
          <w:p w:rsidR="002D651B" w:rsidRDefault="00000000">
            <w:pPr>
              <w:spacing w:after="0"/>
              <w:ind w:left="2"/>
            </w:pPr>
            <w:r>
              <w:rPr>
                <w:sz w:val="20"/>
              </w:rPr>
              <w:t>Risk Management</w:t>
            </w:r>
          </w:p>
        </w:tc>
        <w:tc>
          <w:tcPr>
            <w:tcW w:w="5585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FE9CF"/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Identifying, analysing, and prioritizing project risks</w:t>
            </w:r>
          </w:p>
        </w:tc>
      </w:tr>
      <w:tr w:rsidR="002D651B">
        <w:trPr>
          <w:trHeight w:val="601"/>
        </w:trPr>
        <w:tc>
          <w:tcPr>
            <w:tcW w:w="283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FE9CF"/>
          </w:tcPr>
          <w:p w:rsidR="002D651B" w:rsidRDefault="00000000">
            <w:pPr>
              <w:spacing w:after="0"/>
              <w:ind w:left="2"/>
            </w:pPr>
            <w:r>
              <w:rPr>
                <w:sz w:val="20"/>
              </w:rPr>
              <w:t>Procurement Management</w:t>
            </w:r>
          </w:p>
        </w:tc>
        <w:tc>
          <w:tcPr>
            <w:tcW w:w="5585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FE9CF"/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Adhering to organization procurement process</w:t>
            </w:r>
          </w:p>
        </w:tc>
      </w:tr>
    </w:tbl>
    <w:p w:rsidR="002D651B" w:rsidRDefault="00000000">
      <w:pPr>
        <w:spacing w:after="197"/>
        <w:ind w:left="333" w:hanging="10"/>
      </w:pPr>
      <w:r>
        <w:rPr>
          <w:rFonts w:ascii="Cambria" w:eastAsia="Cambria" w:hAnsi="Cambria" w:cs="Cambria"/>
          <w:color w:val="365E90"/>
          <w:sz w:val="30"/>
        </w:rPr>
        <w:t>Estimation</w:t>
      </w:r>
    </w:p>
    <w:p w:rsidR="002D651B" w:rsidRDefault="00000000">
      <w:pPr>
        <w:tabs>
          <w:tab w:val="center" w:pos="562"/>
          <w:tab w:val="center" w:pos="3037"/>
        </w:tabs>
        <w:spacing w:after="0"/>
      </w:pPr>
      <w:r>
        <w:tab/>
      </w:r>
      <w:r>
        <w:rPr>
          <w:rFonts w:ascii="Cambria" w:eastAsia="Cambria" w:hAnsi="Cambria" w:cs="Cambria"/>
          <w:color w:val="365E90"/>
          <w:sz w:val="30"/>
        </w:rPr>
        <w:t>2.1.</w:t>
      </w:r>
      <w:r>
        <w:rPr>
          <w:rFonts w:ascii="Cambria" w:eastAsia="Cambria" w:hAnsi="Cambria" w:cs="Cambria"/>
          <w:color w:val="365E90"/>
          <w:sz w:val="30"/>
        </w:rPr>
        <w:tab/>
        <w:t>Effort and Cost Estimation</w:t>
      </w:r>
    </w:p>
    <w:tbl>
      <w:tblPr>
        <w:tblStyle w:val="TableGrid"/>
        <w:tblW w:w="8688" w:type="dxa"/>
        <w:tblInd w:w="-104" w:type="dxa"/>
        <w:tblCellMar>
          <w:top w:w="13" w:type="dxa"/>
          <w:left w:w="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6"/>
        <w:gridCol w:w="1208"/>
        <w:gridCol w:w="276"/>
        <w:gridCol w:w="1956"/>
        <w:gridCol w:w="2134"/>
        <w:gridCol w:w="997"/>
        <w:gridCol w:w="871"/>
      </w:tblGrid>
      <w:tr w:rsidR="002D651B">
        <w:trPr>
          <w:trHeight w:val="504"/>
        </w:trPr>
        <w:tc>
          <w:tcPr>
            <w:tcW w:w="2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2"/>
            </w:pPr>
            <w:r>
              <w:rPr>
                <w:b/>
                <w:sz w:val="20"/>
              </w:rPr>
              <w:t>Activity Description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2"/>
            </w:pPr>
            <w:r>
              <w:rPr>
                <w:b/>
                <w:sz w:val="20"/>
              </w:rPr>
              <w:t>Sub-Task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2"/>
            </w:pPr>
            <w:r>
              <w:rPr>
                <w:b/>
                <w:sz w:val="20"/>
              </w:rPr>
              <w:t>Sub-Task Description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0"/>
            </w:pPr>
            <w:r>
              <w:rPr>
                <w:b/>
                <w:sz w:val="20"/>
              </w:rPr>
              <w:t>Effort (in hours)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0"/>
            </w:pPr>
            <w:r>
              <w:rPr>
                <w:b/>
                <w:sz w:val="20"/>
              </w:rPr>
              <w:t>Cost in</w:t>
            </w:r>
          </w:p>
          <w:p w:rsidR="002D651B" w:rsidRDefault="00000000">
            <w:pPr>
              <w:spacing w:after="0"/>
              <w:ind w:left="100"/>
            </w:pPr>
            <w:r>
              <w:rPr>
                <w:b/>
                <w:sz w:val="20"/>
              </w:rPr>
              <w:t>INR</w:t>
            </w:r>
          </w:p>
        </w:tc>
      </w:tr>
      <w:tr w:rsidR="002D651B">
        <w:trPr>
          <w:trHeight w:val="1012"/>
        </w:trPr>
        <w:tc>
          <w:tcPr>
            <w:tcW w:w="29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/>
            </w:pPr>
            <w:r>
              <w:rPr>
                <w:sz w:val="20"/>
              </w:rPr>
              <w:t>Design the user screen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/>
            </w:pPr>
            <w:r>
              <w:rPr>
                <w:sz w:val="20"/>
              </w:rPr>
              <w:t>E1R1A1T1</w:t>
            </w:r>
          </w:p>
          <w:p w:rsidR="002D651B" w:rsidRDefault="00000000">
            <w:pPr>
              <w:spacing w:after="0"/>
              <w:ind w:left="102"/>
            </w:pPr>
            <w:r>
              <w:rPr>
                <w:sz w:val="20"/>
              </w:rPr>
              <w:t>(Effort-</w:t>
            </w:r>
          </w:p>
          <w:p w:rsidR="002D651B" w:rsidRDefault="00000000">
            <w:pPr>
              <w:spacing w:after="0"/>
              <w:ind w:left="102"/>
            </w:pPr>
            <w:r>
              <w:rPr>
                <w:sz w:val="20"/>
              </w:rPr>
              <w:t>RequirementActivity-Task)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2" w:line="246" w:lineRule="auto"/>
              <w:ind w:left="102"/>
            </w:pPr>
            <w:r>
              <w:rPr>
                <w:sz w:val="20"/>
              </w:rPr>
              <w:t xml:space="preserve">Confirm the user requirements </w:t>
            </w:r>
          </w:p>
          <w:p w:rsidR="002D651B" w:rsidRDefault="00000000">
            <w:pPr>
              <w:spacing w:after="0"/>
              <w:ind w:left="102"/>
            </w:pPr>
            <w:r>
              <w:rPr>
                <w:sz w:val="20"/>
              </w:rPr>
              <w:t>(acceptance criteria)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3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1800</w:t>
            </w:r>
          </w:p>
        </w:tc>
      </w:tr>
      <w:tr w:rsidR="002D651B">
        <w:trPr>
          <w:trHeight w:val="516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651B" w:rsidRDefault="002D651B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/>
            </w:pPr>
            <w:r>
              <w:rPr>
                <w:sz w:val="20"/>
              </w:rPr>
              <w:t>E1R1A1T2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2D651B"/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2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1200</w:t>
            </w:r>
          </w:p>
        </w:tc>
      </w:tr>
      <w:tr w:rsidR="002D651B">
        <w:trPr>
          <w:trHeight w:val="372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2D651B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/>
            </w:pPr>
            <w:r>
              <w:rPr>
                <w:sz w:val="20"/>
              </w:rPr>
              <w:t>E1R1A1T3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2D651B"/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3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1800</w:t>
            </w:r>
          </w:p>
        </w:tc>
      </w:tr>
      <w:tr w:rsidR="002D651B">
        <w:trPr>
          <w:trHeight w:val="1246"/>
        </w:trPr>
        <w:tc>
          <w:tcPr>
            <w:tcW w:w="29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 w:right="589"/>
            </w:pPr>
            <w:r>
              <w:rPr>
                <w:sz w:val="20"/>
              </w:rPr>
              <w:t>Identify Data Source for displaying units of Energy Consumption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2D651B"/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tabs>
                <w:tab w:val="center" w:pos="1530"/>
              </w:tabs>
              <w:spacing w:after="2"/>
            </w:pPr>
            <w:r>
              <w:rPr>
                <w:sz w:val="20"/>
              </w:rPr>
              <w:t xml:space="preserve">Go </w:t>
            </w:r>
            <w:r>
              <w:rPr>
                <w:sz w:val="20"/>
              </w:rPr>
              <w:tab/>
              <w:t>through</w:t>
            </w:r>
          </w:p>
          <w:p w:rsidR="002D651B" w:rsidRDefault="00000000">
            <w:pPr>
              <w:tabs>
                <w:tab w:val="center" w:pos="1528"/>
              </w:tabs>
              <w:spacing w:after="0"/>
            </w:pPr>
            <w:r>
              <w:rPr>
                <w:sz w:val="20"/>
              </w:rPr>
              <w:t xml:space="preserve">Interface </w:t>
            </w:r>
            <w:r>
              <w:rPr>
                <w:sz w:val="20"/>
              </w:rPr>
              <w:tab/>
              <w:t>contract</w:t>
            </w:r>
          </w:p>
          <w:p w:rsidR="002D651B" w:rsidRDefault="00000000">
            <w:pPr>
              <w:tabs>
                <w:tab w:val="center" w:pos="1669"/>
              </w:tabs>
              <w:spacing w:after="0"/>
            </w:pPr>
            <w:r>
              <w:rPr>
                <w:sz w:val="20"/>
              </w:rPr>
              <w:t xml:space="preserve">(Application </w:t>
            </w:r>
            <w:r>
              <w:rPr>
                <w:sz w:val="20"/>
              </w:rPr>
              <w:tab/>
              <w:t>Data</w:t>
            </w:r>
          </w:p>
          <w:p w:rsidR="002D651B" w:rsidRDefault="00000000">
            <w:pPr>
              <w:spacing w:after="0"/>
              <w:ind w:left="102" w:right="214"/>
            </w:pPr>
            <w:r>
              <w:rPr>
                <w:sz w:val="20"/>
              </w:rPr>
              <w:t>Exchange) documents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5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</w:tr>
      <w:tr w:rsidR="002D651B">
        <w:trPr>
          <w:trHeight w:val="358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2D651B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2D651B"/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/>
            </w:pPr>
            <w:r>
              <w:rPr>
                <w:sz w:val="20"/>
              </w:rPr>
              <w:t>Document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2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1200</w:t>
            </w:r>
          </w:p>
        </w:tc>
      </w:tr>
      <w:tr w:rsidR="002D651B">
        <w:tblPrEx>
          <w:tblCellMar>
            <w:top w:w="55" w:type="dxa"/>
            <w:left w:w="108" w:type="dxa"/>
          </w:tblCellMar>
        </w:tblPrEx>
        <w:trPr>
          <w:gridAfter w:val="5"/>
          <w:wAfter w:w="6056" w:type="dxa"/>
          <w:trHeight w:val="275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</w:pPr>
            <w:r>
              <w:rPr>
                <w:b/>
                <w:sz w:val="20"/>
              </w:rPr>
              <w:t>Effort (hr)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</w:pPr>
            <w:r>
              <w:rPr>
                <w:b/>
                <w:sz w:val="20"/>
              </w:rPr>
              <w:t>Cost (INR)</w:t>
            </w:r>
          </w:p>
        </w:tc>
      </w:tr>
      <w:tr w:rsidR="002D651B">
        <w:tblPrEx>
          <w:tblCellMar>
            <w:top w:w="55" w:type="dxa"/>
            <w:left w:w="108" w:type="dxa"/>
          </w:tblCellMar>
        </w:tblPrEx>
        <w:trPr>
          <w:gridAfter w:val="5"/>
          <w:wAfter w:w="6056" w:type="dxa"/>
          <w:trHeight w:val="276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600</w:t>
            </w:r>
          </w:p>
        </w:tc>
      </w:tr>
    </w:tbl>
    <w:p w:rsidR="002D651B" w:rsidRDefault="00000000">
      <w:pPr>
        <w:tabs>
          <w:tab w:val="center" w:pos="562"/>
          <w:tab w:val="center" w:pos="3779"/>
        </w:tabs>
        <w:spacing w:after="0"/>
      </w:pPr>
      <w:r>
        <w:tab/>
      </w:r>
      <w:r>
        <w:rPr>
          <w:rFonts w:ascii="Cambria" w:eastAsia="Cambria" w:hAnsi="Cambria" w:cs="Cambria"/>
          <w:color w:val="365E90"/>
          <w:sz w:val="30"/>
        </w:rPr>
        <w:t>2.2.</w:t>
      </w:r>
      <w:r>
        <w:rPr>
          <w:rFonts w:ascii="Cambria" w:eastAsia="Cambria" w:hAnsi="Cambria" w:cs="Cambria"/>
          <w:color w:val="365E90"/>
          <w:sz w:val="30"/>
        </w:rPr>
        <w:tab/>
        <w:t>Infrastructure/Resource Cost [CapEx]</w:t>
      </w:r>
    </w:p>
    <w:p w:rsidR="002D651B" w:rsidRDefault="00000000">
      <w:pPr>
        <w:spacing w:after="3" w:line="265" w:lineRule="auto"/>
        <w:ind w:left="-5" w:hanging="10"/>
      </w:pPr>
      <w:r>
        <w:rPr>
          <w:sz w:val="20"/>
        </w:rPr>
        <w:t>&lt; OneTime Infra requirements &gt;</w:t>
      </w:r>
    </w:p>
    <w:tbl>
      <w:tblPr>
        <w:tblStyle w:val="TableGrid"/>
        <w:tblW w:w="8472" w:type="dxa"/>
        <w:tblInd w:w="-104" w:type="dxa"/>
        <w:tblCellMar>
          <w:top w:w="13" w:type="dxa"/>
          <w:left w:w="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6"/>
        <w:gridCol w:w="2058"/>
        <w:gridCol w:w="2086"/>
        <w:gridCol w:w="1952"/>
      </w:tblGrid>
      <w:tr w:rsidR="002D651B">
        <w:trPr>
          <w:trHeight w:val="503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2"/>
            </w:pPr>
            <w:r>
              <w:rPr>
                <w:b/>
                <w:sz w:val="20"/>
              </w:rPr>
              <w:t>Infrastructure</w:t>
            </w:r>
          </w:p>
          <w:p w:rsidR="002D651B" w:rsidRDefault="00000000">
            <w:pPr>
              <w:spacing w:after="0"/>
              <w:ind w:left="102"/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0"/>
            </w:pPr>
            <w:r>
              <w:rPr>
                <w:b/>
                <w:sz w:val="20"/>
              </w:rPr>
              <w:t>Qty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0"/>
            </w:pPr>
            <w:r>
              <w:rPr>
                <w:b/>
                <w:sz w:val="20"/>
              </w:rPr>
              <w:t>Cost per qty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0"/>
            </w:pPr>
            <w:r>
              <w:rPr>
                <w:b/>
                <w:sz w:val="20"/>
              </w:rPr>
              <w:t>Cost per item</w:t>
            </w:r>
          </w:p>
        </w:tc>
      </w:tr>
      <w:tr w:rsidR="002D651B">
        <w:trPr>
          <w:trHeight w:val="25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/>
            </w:pPr>
            <w:r>
              <w:rPr>
                <w:sz w:val="20"/>
              </w:rPr>
              <w:t>IR1-Hardware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40000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600000</w:t>
            </w:r>
          </w:p>
        </w:tc>
      </w:tr>
      <w:tr w:rsidR="002D651B">
        <w:trPr>
          <w:trHeight w:val="25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/>
            </w:pPr>
            <w:r>
              <w:rPr>
                <w:sz w:val="20"/>
              </w:rPr>
              <w:t>IR2- System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35000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70000</w:t>
            </w:r>
          </w:p>
        </w:tc>
      </w:tr>
    </w:tbl>
    <w:p w:rsidR="002D651B" w:rsidRDefault="00000000">
      <w:pPr>
        <w:tabs>
          <w:tab w:val="center" w:pos="3113"/>
        </w:tabs>
        <w:spacing w:after="0"/>
      </w:pPr>
      <w:r>
        <w:rPr>
          <w:rFonts w:ascii="Cambria" w:eastAsia="Cambria" w:hAnsi="Cambria" w:cs="Cambria"/>
          <w:color w:val="365E90"/>
          <w:sz w:val="30"/>
        </w:rPr>
        <w:t>2.3</w:t>
      </w:r>
      <w:r>
        <w:rPr>
          <w:rFonts w:ascii="Cambria" w:eastAsia="Cambria" w:hAnsi="Cambria" w:cs="Cambria"/>
          <w:color w:val="365E90"/>
          <w:sz w:val="30"/>
        </w:rPr>
        <w:tab/>
        <w:t>Maintenance and Support Cost [OpEx]</w:t>
      </w:r>
    </w:p>
    <w:tbl>
      <w:tblPr>
        <w:tblStyle w:val="TableGrid"/>
        <w:tblW w:w="8468" w:type="dxa"/>
        <w:tblInd w:w="-104" w:type="dxa"/>
        <w:tblCellMar>
          <w:top w:w="3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96"/>
        <w:gridCol w:w="2664"/>
        <w:gridCol w:w="786"/>
        <w:gridCol w:w="1754"/>
        <w:gridCol w:w="1668"/>
      </w:tblGrid>
      <w:tr w:rsidR="002D651B">
        <w:trPr>
          <w:trHeight w:val="503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</w:pPr>
            <w:r>
              <w:rPr>
                <w:b/>
                <w:sz w:val="20"/>
              </w:rPr>
              <w:t>Details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</w:pPr>
            <w:r>
              <w:rPr>
                <w:b/>
                <w:sz w:val="20"/>
              </w:rPr>
              <w:t>Qty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</w:pPr>
            <w:r>
              <w:rPr>
                <w:b/>
                <w:sz w:val="20"/>
              </w:rPr>
              <w:t>Cost per qty per</w:t>
            </w:r>
          </w:p>
          <w:p w:rsidR="002D651B" w:rsidRDefault="00000000">
            <w:pPr>
              <w:spacing w:after="0"/>
            </w:pPr>
            <w:r>
              <w:rPr>
                <w:b/>
                <w:sz w:val="20"/>
              </w:rPr>
              <w:t>annum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</w:pPr>
            <w:r>
              <w:rPr>
                <w:b/>
                <w:sz w:val="20"/>
              </w:rPr>
              <w:t>Cost per item</w:t>
            </w:r>
          </w:p>
        </w:tc>
      </w:tr>
      <w:tr w:rsidR="002D651B">
        <w:trPr>
          <w:trHeight w:val="1502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lastRenderedPageBreak/>
              <w:t>People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239" w:line="247" w:lineRule="auto"/>
              <w:ind w:right="188"/>
            </w:pPr>
            <w:r>
              <w:rPr>
                <w:sz w:val="20"/>
              </w:rPr>
              <w:t>Network, System, Middleware and DB admin</w:t>
            </w:r>
          </w:p>
          <w:p w:rsidR="002D651B" w:rsidRDefault="00000000">
            <w:pPr>
              <w:spacing w:after="0"/>
            </w:pPr>
            <w:r>
              <w:rPr>
                <w:sz w:val="20"/>
              </w:rPr>
              <w:t xml:space="preserve">Developer , Support </w:t>
            </w:r>
          </w:p>
          <w:p w:rsidR="002D651B" w:rsidRDefault="00000000">
            <w:pPr>
              <w:spacing w:after="0"/>
            </w:pPr>
            <w:r>
              <w:rPr>
                <w:sz w:val="20"/>
              </w:rPr>
              <w:t>Consultant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3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2,000,000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6,000,000</w:t>
            </w:r>
          </w:p>
        </w:tc>
      </w:tr>
      <w:tr w:rsidR="002D651B">
        <w:trPr>
          <w:trHeight w:val="101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License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 xml:space="preserve">Operating System </w:t>
            </w:r>
          </w:p>
          <w:p w:rsidR="002D651B" w:rsidRDefault="00000000">
            <w:pPr>
              <w:spacing w:after="0"/>
            </w:pPr>
            <w:r>
              <w:rPr>
                <w:sz w:val="20"/>
              </w:rPr>
              <w:t xml:space="preserve">Database </w:t>
            </w:r>
          </w:p>
          <w:p w:rsidR="002D651B" w:rsidRDefault="00000000">
            <w:pPr>
              <w:spacing w:after="0"/>
            </w:pPr>
            <w:r>
              <w:rPr>
                <w:sz w:val="20"/>
              </w:rPr>
              <w:t>Middleware</w:t>
            </w:r>
          </w:p>
          <w:p w:rsidR="002D651B" w:rsidRDefault="00000000">
            <w:pPr>
              <w:spacing w:after="0"/>
            </w:pPr>
            <w:r>
              <w:rPr>
                <w:sz w:val="20"/>
              </w:rPr>
              <w:t>IDE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10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10000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100,000</w:t>
            </w:r>
          </w:p>
        </w:tc>
      </w:tr>
      <w:tr w:rsidR="002D651B">
        <w:trPr>
          <w:trHeight w:val="25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Infrastructures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Server, Storage and Network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20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20000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400,000</w:t>
            </w:r>
          </w:p>
        </w:tc>
      </w:tr>
    </w:tbl>
    <w:p w:rsidR="002D651B" w:rsidRDefault="00000000">
      <w:pPr>
        <w:spacing w:after="197"/>
        <w:ind w:left="333" w:hanging="10"/>
      </w:pPr>
      <w:r>
        <w:rPr>
          <w:rFonts w:ascii="Cambria" w:eastAsia="Cambria" w:hAnsi="Cambria" w:cs="Cambria"/>
          <w:color w:val="365E90"/>
          <w:sz w:val="30"/>
        </w:rPr>
        <w:t>Project Team Formation</w:t>
      </w:r>
    </w:p>
    <w:p w:rsidR="002D651B" w:rsidRDefault="00000000">
      <w:pPr>
        <w:tabs>
          <w:tab w:val="center" w:pos="562"/>
          <w:tab w:val="center" w:pos="3247"/>
        </w:tabs>
        <w:spacing w:after="0"/>
      </w:pPr>
      <w:r>
        <w:tab/>
      </w:r>
      <w:r>
        <w:rPr>
          <w:rFonts w:ascii="Cambria" w:eastAsia="Cambria" w:hAnsi="Cambria" w:cs="Cambria"/>
          <w:color w:val="365E90"/>
          <w:sz w:val="30"/>
        </w:rPr>
        <w:t>3.1.</w:t>
      </w:r>
      <w:r>
        <w:rPr>
          <w:rFonts w:ascii="Cambria" w:eastAsia="Cambria" w:hAnsi="Cambria" w:cs="Cambria"/>
          <w:color w:val="365E90"/>
          <w:sz w:val="30"/>
        </w:rPr>
        <w:tab/>
        <w:t>Identification Team members</w:t>
      </w:r>
    </w:p>
    <w:tbl>
      <w:tblPr>
        <w:tblStyle w:val="TableGrid"/>
        <w:tblW w:w="8468" w:type="dxa"/>
        <w:tblInd w:w="-104" w:type="dxa"/>
        <w:tblCellMar>
          <w:top w:w="13" w:type="dxa"/>
          <w:left w:w="8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1994"/>
        <w:gridCol w:w="2798"/>
        <w:gridCol w:w="3676"/>
      </w:tblGrid>
      <w:tr w:rsidR="002D651B">
        <w:trPr>
          <w:trHeight w:val="250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0"/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0"/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0"/>
            </w:pPr>
            <w:r>
              <w:rPr>
                <w:b/>
                <w:sz w:val="20"/>
              </w:rPr>
              <w:t>Responsibilities</w:t>
            </w:r>
          </w:p>
        </w:tc>
      </w:tr>
      <w:tr w:rsidR="002D651B">
        <w:trPr>
          <w:trHeight w:val="506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Sanjay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Key Business User (Product</w:t>
            </w:r>
          </w:p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Owner)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Provide clear business and user requirements</w:t>
            </w:r>
          </w:p>
        </w:tc>
      </w:tr>
      <w:tr w:rsidR="002D651B">
        <w:trPr>
          <w:trHeight w:val="252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Aritra Karar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Project Manager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Manage the project</w:t>
            </w:r>
          </w:p>
        </w:tc>
      </w:tr>
      <w:tr w:rsidR="002D651B">
        <w:trPr>
          <w:trHeight w:val="250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Alankriti Dadlani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Business Analyst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Discuss and Document Requirements</w:t>
            </w:r>
          </w:p>
        </w:tc>
      </w:tr>
      <w:tr w:rsidR="002D651B">
        <w:trPr>
          <w:trHeight w:val="252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Aritra Karar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Technical Lead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Design the end-to-end architecture</w:t>
            </w:r>
          </w:p>
        </w:tc>
      </w:tr>
      <w:tr w:rsidR="002D651B">
        <w:trPr>
          <w:trHeight w:val="250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Alankriti Dadlani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UX Designer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Design the user experience</w:t>
            </w:r>
          </w:p>
        </w:tc>
      </w:tr>
      <w:tr w:rsidR="002D651B">
        <w:trPr>
          <w:trHeight w:val="252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Aritra Karar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Frontend Developer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Develop user interface</w:t>
            </w:r>
          </w:p>
        </w:tc>
      </w:tr>
      <w:tr w:rsidR="002D651B">
        <w:trPr>
          <w:trHeight w:val="504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Aritra Karar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Backend Developer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Design, Develop and Unit Test Services/API/DB</w:t>
            </w:r>
          </w:p>
        </w:tc>
      </w:tr>
      <w:tr w:rsidR="002D651B">
        <w:trPr>
          <w:trHeight w:val="504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Alankriti Dadlani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Cloud Architect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Design the cost effective, highly available and scalable architecture</w:t>
            </w:r>
          </w:p>
        </w:tc>
      </w:tr>
      <w:tr w:rsidR="002D651B">
        <w:trPr>
          <w:trHeight w:val="250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>Alankriti Dadlani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Cloud Operations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Provision required Services</w:t>
            </w:r>
          </w:p>
        </w:tc>
      </w:tr>
      <w:tr w:rsidR="002D651B">
        <w:trPr>
          <w:trHeight w:val="252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Sanjay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Tester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Define Test Cases and Perform Testing</w:t>
            </w:r>
          </w:p>
        </w:tc>
      </w:tr>
    </w:tbl>
    <w:p w:rsidR="002D651B" w:rsidRDefault="00000000">
      <w:pPr>
        <w:tabs>
          <w:tab w:val="center" w:pos="562"/>
          <w:tab w:val="center" w:pos="3512"/>
        </w:tabs>
        <w:spacing w:after="0"/>
      </w:pPr>
      <w:r>
        <w:tab/>
      </w:r>
      <w:r>
        <w:rPr>
          <w:rFonts w:ascii="Cambria" w:eastAsia="Cambria" w:hAnsi="Cambria" w:cs="Cambria"/>
          <w:color w:val="365E90"/>
          <w:sz w:val="30"/>
        </w:rPr>
        <w:t>3.2.</w:t>
      </w:r>
      <w:r>
        <w:rPr>
          <w:rFonts w:ascii="Cambria" w:eastAsia="Cambria" w:hAnsi="Cambria" w:cs="Cambria"/>
          <w:color w:val="365E90"/>
          <w:sz w:val="30"/>
        </w:rPr>
        <w:tab/>
        <w:t>Responsibility Assignment Matrix</w:t>
      </w:r>
    </w:p>
    <w:tbl>
      <w:tblPr>
        <w:tblStyle w:val="TableGrid"/>
        <w:tblW w:w="8470" w:type="dxa"/>
        <w:tblInd w:w="-104" w:type="dxa"/>
        <w:tblCellMar>
          <w:top w:w="13" w:type="dxa"/>
          <w:left w:w="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0"/>
        <w:gridCol w:w="904"/>
        <w:gridCol w:w="1498"/>
        <w:gridCol w:w="158"/>
        <w:gridCol w:w="1828"/>
        <w:gridCol w:w="1654"/>
        <w:gridCol w:w="1368"/>
      </w:tblGrid>
      <w:tr w:rsidR="002D651B">
        <w:trPr>
          <w:trHeight w:val="251"/>
        </w:trPr>
        <w:tc>
          <w:tcPr>
            <w:tcW w:w="1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2"/>
            </w:pPr>
            <w:r>
              <w:rPr>
                <w:b/>
                <w:sz w:val="20"/>
              </w:rPr>
              <w:t>RACI Matrix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4DFEB"/>
          </w:tcPr>
          <w:p w:rsidR="002D651B" w:rsidRDefault="002D651B"/>
        </w:tc>
        <w:tc>
          <w:tcPr>
            <w:tcW w:w="34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4DFEB"/>
          </w:tcPr>
          <w:p w:rsidR="002D651B" w:rsidRDefault="00000000">
            <w:pPr>
              <w:spacing w:after="0"/>
              <w:ind w:right="168"/>
              <w:jc w:val="center"/>
            </w:pPr>
            <w:r>
              <w:rPr>
                <w:b/>
                <w:sz w:val="20"/>
              </w:rPr>
              <w:t>Team Members</w:t>
            </w: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2D651B"/>
        </w:tc>
      </w:tr>
      <w:tr w:rsidR="002D651B">
        <w:trPr>
          <w:trHeight w:val="736"/>
        </w:trPr>
        <w:tc>
          <w:tcPr>
            <w:tcW w:w="1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2"/>
            </w:pPr>
            <w:r>
              <w:rPr>
                <w:b/>
                <w:sz w:val="20"/>
              </w:rPr>
              <w:t>Activity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0"/>
            </w:pPr>
            <w:r>
              <w:rPr>
                <w:b/>
                <w:sz w:val="20"/>
              </w:rPr>
              <w:t>Alankriti(BA)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0"/>
            </w:pPr>
            <w:r>
              <w:rPr>
                <w:b/>
                <w:sz w:val="20"/>
              </w:rPr>
              <w:t>Aritra (Developer)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2"/>
            </w:pPr>
            <w:r>
              <w:rPr>
                <w:b/>
                <w:sz w:val="20"/>
              </w:rPr>
              <w:t>Aritra (Project</w:t>
            </w:r>
          </w:p>
          <w:p w:rsidR="002D651B" w:rsidRDefault="00000000">
            <w:pPr>
              <w:spacing w:after="0"/>
              <w:ind w:left="102"/>
            </w:pPr>
            <w:r>
              <w:rPr>
                <w:b/>
                <w:sz w:val="20"/>
              </w:rPr>
              <w:t>Manager)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 w:rsidR="002D651B" w:rsidRDefault="00000000">
            <w:pPr>
              <w:spacing w:after="0"/>
              <w:ind w:left="100"/>
            </w:pPr>
            <w:r>
              <w:rPr>
                <w:b/>
                <w:sz w:val="20"/>
              </w:rPr>
              <w:t xml:space="preserve">Sanjay Key </w:t>
            </w:r>
          </w:p>
          <w:p w:rsidR="002D651B" w:rsidRDefault="00000000">
            <w:pPr>
              <w:spacing w:after="0"/>
              <w:ind w:left="100"/>
            </w:pPr>
            <w:r>
              <w:rPr>
                <w:b/>
                <w:sz w:val="20"/>
              </w:rPr>
              <w:t>Business</w:t>
            </w:r>
          </w:p>
          <w:p w:rsidR="002D651B" w:rsidRDefault="00000000">
            <w:pPr>
              <w:spacing w:after="0"/>
              <w:ind w:left="100"/>
            </w:pPr>
            <w:r>
              <w:rPr>
                <w:b/>
                <w:sz w:val="20"/>
              </w:rPr>
              <w:t>User</w:t>
            </w:r>
          </w:p>
        </w:tc>
      </w:tr>
      <w:tr w:rsidR="002D651B">
        <w:trPr>
          <w:trHeight w:val="506"/>
        </w:trPr>
        <w:tc>
          <w:tcPr>
            <w:tcW w:w="1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/>
            </w:pPr>
            <w:r>
              <w:rPr>
                <w:sz w:val="20"/>
              </w:rPr>
              <w:t>User Requirement Documentation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A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C/I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2"/>
            </w:pPr>
            <w:r>
              <w:rPr>
                <w:sz w:val="20"/>
              </w:rPr>
              <w:t>I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100"/>
            </w:pPr>
            <w:r>
              <w:rPr>
                <w:sz w:val="20"/>
              </w:rPr>
              <w:t>R</w:t>
            </w:r>
          </w:p>
        </w:tc>
      </w:tr>
      <w:tr w:rsidR="002D651B">
        <w:trPr>
          <w:trHeight w:val="250"/>
        </w:trPr>
        <w:tc>
          <w:tcPr>
            <w:tcW w:w="1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Development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A/R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C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C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C</w:t>
            </w:r>
          </w:p>
        </w:tc>
      </w:tr>
      <w:tr w:rsidR="002D651B">
        <w:trPr>
          <w:trHeight w:val="252"/>
        </w:trPr>
        <w:tc>
          <w:tcPr>
            <w:tcW w:w="1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Teesting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C/I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A/R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A/R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C/R</w:t>
            </w:r>
          </w:p>
        </w:tc>
      </w:tr>
      <w:tr w:rsidR="002D651B">
        <w:tblPrEx>
          <w:tblCellMar>
            <w:top w:w="39" w:type="dxa"/>
            <w:left w:w="108" w:type="dxa"/>
          </w:tblCellMar>
        </w:tblPrEx>
        <w:trPr>
          <w:gridAfter w:val="4"/>
          <w:wAfter w:w="5008" w:type="dxa"/>
          <w:trHeight w:val="252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A</w:t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Accountable</w:t>
            </w:r>
          </w:p>
        </w:tc>
      </w:tr>
      <w:tr w:rsidR="002D651B">
        <w:tblPrEx>
          <w:tblCellMar>
            <w:top w:w="39" w:type="dxa"/>
            <w:left w:w="108" w:type="dxa"/>
          </w:tblCellMar>
        </w:tblPrEx>
        <w:trPr>
          <w:gridAfter w:val="4"/>
          <w:wAfter w:w="5008" w:type="dxa"/>
          <w:trHeight w:val="252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R</w:t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Responsible</w:t>
            </w:r>
          </w:p>
        </w:tc>
      </w:tr>
      <w:tr w:rsidR="002D651B">
        <w:tblPrEx>
          <w:tblCellMar>
            <w:top w:w="39" w:type="dxa"/>
            <w:left w:w="108" w:type="dxa"/>
          </w:tblCellMar>
        </w:tblPrEx>
        <w:trPr>
          <w:gridAfter w:val="4"/>
          <w:wAfter w:w="5008" w:type="dxa"/>
          <w:trHeight w:val="252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C</w:t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Consult</w:t>
            </w:r>
          </w:p>
        </w:tc>
      </w:tr>
      <w:tr w:rsidR="002D651B">
        <w:tblPrEx>
          <w:tblCellMar>
            <w:top w:w="39" w:type="dxa"/>
            <w:left w:w="108" w:type="dxa"/>
          </w:tblCellMar>
        </w:tblPrEx>
        <w:trPr>
          <w:gridAfter w:val="4"/>
          <w:wAfter w:w="5008" w:type="dxa"/>
          <w:trHeight w:val="25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I</w:t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51B" w:rsidRDefault="00000000">
            <w:pPr>
              <w:spacing w:after="0"/>
            </w:pPr>
            <w:r>
              <w:rPr>
                <w:sz w:val="20"/>
              </w:rPr>
              <w:t>Inform</w:t>
            </w:r>
          </w:p>
        </w:tc>
      </w:tr>
    </w:tbl>
    <w:p w:rsidR="002D651B" w:rsidRDefault="00000000">
      <w:pPr>
        <w:spacing w:after="0"/>
        <w:ind w:left="10" w:hanging="10"/>
      </w:pPr>
      <w:r>
        <w:rPr>
          <w:rFonts w:ascii="Cambria" w:eastAsia="Cambria" w:hAnsi="Cambria" w:cs="Cambria"/>
          <w:color w:val="365E90"/>
          <w:sz w:val="30"/>
        </w:rPr>
        <w:lastRenderedPageBreak/>
        <w:t>Reference</w:t>
      </w:r>
    </w:p>
    <w:p w:rsidR="002D651B" w:rsidRDefault="00000000">
      <w:pPr>
        <w:numPr>
          <w:ilvl w:val="0"/>
          <w:numId w:val="1"/>
        </w:numPr>
        <w:spacing w:after="6" w:line="254" w:lineRule="auto"/>
        <w:ind w:hanging="338"/>
      </w:pPr>
      <w:r>
        <w:rPr>
          <w:color w:val="0000FF"/>
          <w:sz w:val="20"/>
          <w:u w:val="single" w:color="0000FF"/>
        </w:rPr>
        <w:t xml:space="preserve">https://  www.pmi.org/ </w:t>
      </w:r>
    </w:p>
    <w:p w:rsidR="002D651B" w:rsidRDefault="00000000">
      <w:pPr>
        <w:numPr>
          <w:ilvl w:val="0"/>
          <w:numId w:val="1"/>
        </w:numPr>
        <w:spacing w:after="48" w:line="254" w:lineRule="auto"/>
        <w:ind w:hanging="338"/>
      </w:pPr>
      <w:r>
        <w:rPr>
          <w:color w:val="0000FF"/>
          <w:sz w:val="20"/>
          <w:u w:val="single" w:color="0000FF"/>
        </w:rPr>
        <w:t xml:space="preserve">https://  www.projectmanagement.com/ </w:t>
      </w:r>
    </w:p>
    <w:p w:rsidR="002D651B" w:rsidRDefault="00000000">
      <w:pPr>
        <w:numPr>
          <w:ilvl w:val="0"/>
          <w:numId w:val="1"/>
        </w:numPr>
        <w:spacing w:after="6" w:line="254" w:lineRule="auto"/>
        <w:ind w:hanging="338"/>
      </w:pPr>
      <w:r>
        <w:rPr>
          <w:color w:val="0000FF"/>
          <w:sz w:val="20"/>
          <w:u w:val="single" w:color="0000FF"/>
        </w:rPr>
        <w:t xml:space="preserve">https://  www.tpsgc-pwgsc.gc.ca/biens-property/sngp-npms/ti-it/ervcpgpm-dsfvpmpt- </w:t>
      </w:r>
      <w:r>
        <w:rPr>
          <w:color w:val="0000FF"/>
          <w:sz w:val="20"/>
        </w:rPr>
        <w:t xml:space="preserve"> </w:t>
      </w:r>
      <w:r>
        <w:rPr>
          <w:color w:val="0000FF"/>
          <w:sz w:val="20"/>
          <w:u w:val="single" w:color="0000FF"/>
        </w:rPr>
        <w:t>eng.htm</w:t>
      </w:r>
      <w:r>
        <w:rPr>
          <w:color w:val="0000FF"/>
          <w:sz w:val="20"/>
        </w:rPr>
        <w:t>l</w:t>
      </w:r>
    </w:p>
    <w:sectPr w:rsidR="002D651B">
      <w:headerReference w:type="even" r:id="rId11"/>
      <w:headerReference w:type="default" r:id="rId12"/>
      <w:headerReference w:type="first" r:id="rId13"/>
      <w:pgSz w:w="12240" w:h="15840"/>
      <w:pgMar w:top="1353" w:right="2745" w:bottom="1853" w:left="1874" w:header="135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77B9" w:rsidRDefault="007777B9">
      <w:pPr>
        <w:spacing w:after="0" w:line="240" w:lineRule="auto"/>
      </w:pPr>
      <w:r>
        <w:separator/>
      </w:r>
    </w:p>
  </w:endnote>
  <w:endnote w:type="continuationSeparator" w:id="0">
    <w:p w:rsidR="007777B9" w:rsidRDefault="0077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77B9" w:rsidRDefault="007777B9">
      <w:pPr>
        <w:spacing w:after="0" w:line="240" w:lineRule="auto"/>
      </w:pPr>
      <w:r>
        <w:separator/>
      </w:r>
    </w:p>
  </w:footnote>
  <w:footnote w:type="continuationSeparator" w:id="0">
    <w:p w:rsidR="007777B9" w:rsidRDefault="00777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51B" w:rsidRDefault="002D65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51B" w:rsidRDefault="002D65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51B" w:rsidRDefault="002D651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51B" w:rsidRDefault="00000000">
    <w:pPr>
      <w:spacing w:after="0"/>
      <w:ind w:left="-2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65E90"/>
        <w:sz w:val="30"/>
      </w:rPr>
      <w:t>1</w:t>
    </w:r>
    <w:r>
      <w:rPr>
        <w:rFonts w:ascii="Cambria" w:eastAsia="Cambria" w:hAnsi="Cambria" w:cs="Cambria"/>
        <w:color w:val="365E90"/>
        <w:sz w:val="30"/>
      </w:rPr>
      <w:fldChar w:fldCharType="end"/>
    </w:r>
    <w:r>
      <w:rPr>
        <w:rFonts w:ascii="Cambria" w:eastAsia="Cambria" w:hAnsi="Cambria" w:cs="Cambria"/>
        <w:color w:val="365E90"/>
        <w:sz w:val="30"/>
      </w:rPr>
      <w:t>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51B" w:rsidRDefault="00000000">
    <w:pPr>
      <w:spacing w:after="0"/>
      <w:ind w:left="-2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65E90"/>
        <w:sz w:val="30"/>
      </w:rPr>
      <w:t>1</w:t>
    </w:r>
    <w:r>
      <w:rPr>
        <w:rFonts w:ascii="Cambria" w:eastAsia="Cambria" w:hAnsi="Cambria" w:cs="Cambria"/>
        <w:color w:val="365E90"/>
        <w:sz w:val="30"/>
      </w:rPr>
      <w:fldChar w:fldCharType="end"/>
    </w:r>
    <w:r>
      <w:rPr>
        <w:rFonts w:ascii="Cambria" w:eastAsia="Cambria" w:hAnsi="Cambria" w:cs="Cambria"/>
        <w:color w:val="365E90"/>
        <w:sz w:val="30"/>
      </w:rPr>
      <w:t>.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51B" w:rsidRDefault="00000000">
    <w:pPr>
      <w:spacing w:after="0"/>
      <w:ind w:left="-2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65E90"/>
        <w:sz w:val="30"/>
      </w:rPr>
      <w:t>1</w:t>
    </w:r>
    <w:r>
      <w:rPr>
        <w:rFonts w:ascii="Cambria" w:eastAsia="Cambria" w:hAnsi="Cambria" w:cs="Cambria"/>
        <w:color w:val="365E90"/>
        <w:sz w:val="30"/>
      </w:rPr>
      <w:fldChar w:fldCharType="end"/>
    </w:r>
    <w:r>
      <w:rPr>
        <w:rFonts w:ascii="Cambria" w:eastAsia="Cambria" w:hAnsi="Cambria" w:cs="Cambria"/>
        <w:color w:val="365E90"/>
        <w:sz w:val="3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63BD5"/>
    <w:multiLevelType w:val="hybridMultilevel"/>
    <w:tmpl w:val="1E5E3DC8"/>
    <w:lvl w:ilvl="0" w:tplc="6A443F4A">
      <w:start w:val="1"/>
      <w:numFmt w:val="decimal"/>
      <w:lvlText w:val="%1."/>
      <w:lvlJc w:val="left"/>
      <w:pPr>
        <w:ind w:left="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C0A524">
      <w:start w:val="1"/>
      <w:numFmt w:val="lowerLetter"/>
      <w:lvlText w:val="%2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E6D8F8">
      <w:start w:val="1"/>
      <w:numFmt w:val="lowerRoman"/>
      <w:lvlText w:val="%3"/>
      <w:lvlJc w:val="left"/>
      <w:pPr>
        <w:ind w:left="2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5E7678">
      <w:start w:val="1"/>
      <w:numFmt w:val="decimal"/>
      <w:lvlText w:val="%4"/>
      <w:lvlJc w:val="left"/>
      <w:pPr>
        <w:ind w:left="2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CC39A">
      <w:start w:val="1"/>
      <w:numFmt w:val="lowerLetter"/>
      <w:lvlText w:val="%5"/>
      <w:lvlJc w:val="left"/>
      <w:pPr>
        <w:ind w:left="3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A6DC76">
      <w:start w:val="1"/>
      <w:numFmt w:val="lowerRoman"/>
      <w:lvlText w:val="%6"/>
      <w:lvlJc w:val="left"/>
      <w:pPr>
        <w:ind w:left="4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3E539E">
      <w:start w:val="1"/>
      <w:numFmt w:val="decimal"/>
      <w:lvlText w:val="%7"/>
      <w:lvlJc w:val="left"/>
      <w:pPr>
        <w:ind w:left="5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7252DE">
      <w:start w:val="1"/>
      <w:numFmt w:val="lowerLetter"/>
      <w:lvlText w:val="%8"/>
      <w:lvlJc w:val="left"/>
      <w:pPr>
        <w:ind w:left="5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25802">
      <w:start w:val="1"/>
      <w:numFmt w:val="lowerRoman"/>
      <w:lvlText w:val="%9"/>
      <w:lvlJc w:val="left"/>
      <w:pPr>
        <w:ind w:left="6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350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51B"/>
    <w:rsid w:val="002D651B"/>
    <w:rsid w:val="007777B9"/>
    <w:rsid w:val="00FD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9611"/>
  <w15:docId w15:val="{972701FD-0E3D-4887-94C6-45B258DD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612</Words>
  <Characters>4002</Characters>
  <Application>Microsoft Office Word</Application>
  <DocSecurity>0</DocSecurity>
  <Lines>307</Lines>
  <Paragraphs>288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alankriti dadlani</dc:creator>
  <cp:keywords/>
  <cp:lastModifiedBy>alankriti dadlani</cp:lastModifiedBy>
  <cp:revision>2</cp:revision>
  <dcterms:created xsi:type="dcterms:W3CDTF">2023-03-22T04:07:00Z</dcterms:created>
  <dcterms:modified xsi:type="dcterms:W3CDTF">2023-03-22T04:07:00Z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4345da7b104ead788d567dfbf82b9ba53322022c82b4baffabddd6b7f449bd53</vt:lpwstr>
  </property>
</Properties>
</file>