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-850" w:right="-169"/>
      </w:pPr>
      <w:r>
        <w:t>introdução a gestão de projetos ageis scrum</w:t>
      </w:r>
    </w:p>
    <w:p>
      <w:pPr>
        <w:ind w:firstLine="708"/>
      </w:pPr>
      <w:r/>
    </w:p>
    <w:p>
      <w:pPr>
        <w:ind w:left="-510"/>
      </w:pPr>
      <w:r>
        <w:t>1.conceitos básicos</w:t>
      </w:r>
    </w:p>
    <w:p>
      <w:pPr>
        <w:ind w:left="-510"/>
      </w:pPr>
      <w:r>
        <w:t>2.papéis e responsabilidades de cada um do time</w:t>
      </w:r>
    </w:p>
    <w:p>
      <w:pPr>
        <w:ind w:left="-510"/>
      </w:pPr>
      <w:r>
        <w:t>3.cerimonias do scrum</w:t>
      </w:r>
    </w:p>
    <w:p>
      <w:r/>
    </w:p>
    <w:p>
      <w:pPr>
        <w:ind w:left="708" w:firstLine="708"/>
        <w:rPr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453390</wp:posOffset>
            </wp:positionH>
            <wp:positionV relativeFrom="page">
              <wp:posOffset>1920240</wp:posOffset>
            </wp:positionV>
            <wp:extent cx="6840855" cy="1541780"/>
            <wp:effectExtent l="0" t="0" r="0" b="0"/>
            <wp:wrapSquare wrapText="bothSides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4_pEoYYR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YAAAAAggAAAAAAAAAAAAAAAAAAAAAAAMoCAAAAAAAAAAAAANALAAAVKgAAfAkAAAAAAADKAgAA0As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541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desafios do desenvolvimento de software</w:t>
      </w:r>
    </w:p>
    <w:p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08" w:firstLine="29"/>
        <w:rPr>
          <w:sz w:val="24"/>
          <w:szCs w:val="24"/>
        </w:rPr>
      </w:pPr>
      <w:r>
        <w:rPr>
          <w:sz w:val="24"/>
          <w:szCs w:val="24"/>
        </w:rPr>
        <w:t>gestão de projetos tradicional X ágil</w:t>
      </w:r>
    </w:p>
    <w:p>
      <w:pPr>
        <w:ind w:left="708" w:firstLine="2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em projetos tradicionais(waterfall ou cascata), você corre o risco de descobrir que estava errado depois de meses. Com o scrum, você descobre que estava errado em no máximo 30 dias.</w:t>
      </w:r>
    </w:p>
    <w:p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gestao de projetos ageis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o que é ser agil?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rapidez(mudança) e desembaraço;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fazer coisas complexas de forma simples;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equipe comprometida com os objetivos;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maior valor para o cliente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ter capacidade de responder rapidamente a mudanças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scrum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scrum é um dos framewords de gerenciamento de projetos ageis;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projetos usando equipes pequenas e multidisciplinares produzem os melhores resultados;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três pilares do scrum &gt; (transparencia, adaptação e inspeção)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&gt;conversar mais e escrever menos;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&gt;demostrar o software constantemente aos usuarios e obter feedbacks constantes;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&gt;requisitos mudam ao longo do tempo;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&gt;aprender progressivamente o uso do software;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razoes para adotar o scrum 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&gt;desenvolvido e entregue em partes menores(2 a 4 semanas), com  constantes feedbacks dos usuarios;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&gt;melhor gerenciamento de riscos;(redução de incertezas)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&gt;comprometimento, motivação e transparencia da equipe.(daily meeting);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&gt;maior valor para o negocio;(priorização do backlog);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&gt;usuarios envolvidos durante todo o ciclo;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&gt;aplicação das lições aprendidas(melhoria continua);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8"/>
      <w:tmLastPosIdx w:val="52"/>
    </w:tmLastPosCaret>
    <w:tmLastPosAnchor>
      <w:tmLastPosPgfIdx w:val="0"/>
      <w:tmLastPosIdx w:val="0"/>
    </w:tmLastPosAnchor>
    <w:tmLastPosTblRect w:left="0" w:top="0" w:right="0" w:bottom="0"/>
  </w:tmLastPos>
  <w:tmAppRevision w:date="1628981924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2021-08-14T22:15:03Z</dcterms:created>
  <dcterms:modified xsi:type="dcterms:W3CDTF">2021-08-14T22:58:44Z</dcterms:modified>
</cp:coreProperties>
</file>