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ABD1" w14:textId="77777777" w:rsidR="007B14ED" w:rsidRDefault="007B14ED" w:rsidP="007B14ED">
      <w:pPr>
        <w:pStyle w:val="a3"/>
        <w:rPr>
          <w:sz w:val="44"/>
          <w:szCs w:val="44"/>
        </w:rPr>
      </w:pPr>
    </w:p>
    <w:p w14:paraId="7C8AED75" w14:textId="77777777" w:rsidR="007B14ED" w:rsidRDefault="007B14ED" w:rsidP="007B14ED">
      <w:pPr>
        <w:pStyle w:val="a3"/>
        <w:rPr>
          <w:sz w:val="44"/>
          <w:szCs w:val="44"/>
        </w:rPr>
      </w:pPr>
    </w:p>
    <w:p w14:paraId="2879E594" w14:textId="77777777" w:rsidR="007B14ED" w:rsidRDefault="007B14ED" w:rsidP="007B14ED">
      <w:pPr>
        <w:pStyle w:val="a3"/>
        <w:rPr>
          <w:sz w:val="44"/>
          <w:szCs w:val="44"/>
        </w:rPr>
      </w:pPr>
    </w:p>
    <w:p w14:paraId="462F97B6" w14:textId="77777777" w:rsidR="007B14ED" w:rsidRDefault="007B14ED" w:rsidP="007B14ED">
      <w:pPr>
        <w:pStyle w:val="a3"/>
        <w:rPr>
          <w:sz w:val="44"/>
          <w:szCs w:val="44"/>
        </w:rPr>
      </w:pPr>
    </w:p>
    <w:p w14:paraId="53F81D85" w14:textId="77777777" w:rsidR="007B14ED" w:rsidRDefault="007B14ED" w:rsidP="007B14ED">
      <w:pPr>
        <w:pStyle w:val="a3"/>
        <w:rPr>
          <w:sz w:val="44"/>
          <w:szCs w:val="44"/>
        </w:rPr>
      </w:pPr>
    </w:p>
    <w:p w14:paraId="13E8A5ED" w14:textId="77777777" w:rsidR="007B14ED" w:rsidRDefault="007B14ED" w:rsidP="007B14ED">
      <w:pPr>
        <w:pStyle w:val="a3"/>
        <w:rPr>
          <w:sz w:val="44"/>
          <w:szCs w:val="44"/>
        </w:rPr>
      </w:pPr>
    </w:p>
    <w:p w14:paraId="5A05F42D" w14:textId="0B2D229B" w:rsidR="007B14ED" w:rsidRDefault="007B14ED" w:rsidP="007B14ED">
      <w:pPr>
        <w:pStyle w:val="a3"/>
        <w:ind w:left="1680" w:firstLine="420"/>
        <w:jc w:val="both"/>
        <w:rPr>
          <w:sz w:val="44"/>
          <w:szCs w:val="44"/>
        </w:rPr>
      </w:pPr>
      <w:r>
        <w:rPr>
          <w:rFonts w:hint="eastAsia"/>
          <w:sz w:val="44"/>
          <w:szCs w:val="44"/>
        </w:rPr>
        <w:t>C</w:t>
      </w:r>
      <w:r>
        <w:rPr>
          <w:sz w:val="44"/>
          <w:szCs w:val="44"/>
        </w:rPr>
        <w:t xml:space="preserve">OMP6451 T1 2022 </w:t>
      </w:r>
    </w:p>
    <w:p w14:paraId="31755870" w14:textId="41B949A9" w:rsidR="007B14ED" w:rsidRDefault="007B14ED" w:rsidP="007B14ED">
      <w:pPr>
        <w:pStyle w:val="a3"/>
        <w:rPr>
          <w:sz w:val="44"/>
          <w:szCs w:val="44"/>
        </w:rPr>
      </w:pPr>
      <w:r>
        <w:rPr>
          <w:sz w:val="44"/>
          <w:szCs w:val="44"/>
        </w:rPr>
        <w:t xml:space="preserve">Assignment </w:t>
      </w:r>
      <w:r>
        <w:rPr>
          <w:sz w:val="44"/>
          <w:szCs w:val="44"/>
        </w:rPr>
        <w:t>2</w:t>
      </w:r>
      <w:r>
        <w:rPr>
          <w:sz w:val="44"/>
          <w:szCs w:val="44"/>
        </w:rPr>
        <w:t xml:space="preserve"> </w:t>
      </w:r>
    </w:p>
    <w:p w14:paraId="7DCE7E5A" w14:textId="77777777" w:rsidR="007B14ED" w:rsidRDefault="007B14ED" w:rsidP="007B14ED">
      <w:pPr>
        <w:pStyle w:val="a3"/>
        <w:rPr>
          <w:sz w:val="44"/>
          <w:szCs w:val="44"/>
        </w:rPr>
      </w:pPr>
      <w:proofErr w:type="spellStart"/>
      <w:r>
        <w:rPr>
          <w:sz w:val="44"/>
          <w:szCs w:val="44"/>
        </w:rPr>
        <w:t>Haozhe</w:t>
      </w:r>
      <w:proofErr w:type="spellEnd"/>
      <w:r>
        <w:rPr>
          <w:sz w:val="44"/>
          <w:szCs w:val="44"/>
        </w:rPr>
        <w:t xml:space="preserve"> Chen </w:t>
      </w:r>
    </w:p>
    <w:p w14:paraId="75D22F57" w14:textId="77777777" w:rsidR="007B14ED" w:rsidRDefault="007B14ED" w:rsidP="007B14ED">
      <w:pPr>
        <w:pStyle w:val="a3"/>
        <w:rPr>
          <w:sz w:val="44"/>
          <w:szCs w:val="44"/>
        </w:rPr>
      </w:pPr>
      <w:r>
        <w:rPr>
          <w:sz w:val="44"/>
          <w:szCs w:val="44"/>
        </w:rPr>
        <w:t>z5142012</w:t>
      </w:r>
    </w:p>
    <w:p w14:paraId="6E3CEAED" w14:textId="00DAECF3" w:rsidR="007B14ED" w:rsidRDefault="007B14ED" w:rsidP="007B14ED"/>
    <w:p w14:paraId="0A8229E9" w14:textId="2D729DC0" w:rsidR="00F306D6" w:rsidRDefault="007B14ED" w:rsidP="007B14ED">
      <w:pPr>
        <w:widowControl/>
        <w:jc w:val="left"/>
        <w:rPr>
          <w:b/>
          <w:bCs/>
          <w:sz w:val="32"/>
          <w:szCs w:val="40"/>
        </w:rPr>
      </w:pPr>
      <w:r>
        <w:br w:type="page"/>
      </w:r>
      <w:r w:rsidRPr="007B14ED">
        <w:rPr>
          <w:b/>
          <w:bCs/>
          <w:sz w:val="32"/>
          <w:szCs w:val="40"/>
        </w:rPr>
        <w:lastRenderedPageBreak/>
        <w:t xml:space="preserve">Part 1: Contract structure </w:t>
      </w:r>
      <w:r w:rsidR="001A7B3D">
        <w:rPr>
          <w:b/>
          <w:bCs/>
          <w:sz w:val="32"/>
          <w:szCs w:val="40"/>
        </w:rPr>
        <w:t>overview</w:t>
      </w:r>
    </w:p>
    <w:p w14:paraId="4B267A85" w14:textId="1D6DCB84" w:rsidR="00F306D6" w:rsidRDefault="00F306D6" w:rsidP="007B14ED">
      <w:pPr>
        <w:widowControl/>
        <w:jc w:val="left"/>
        <w:rPr>
          <w:sz w:val="22"/>
          <w:szCs w:val="28"/>
        </w:rPr>
      </w:pPr>
      <w:r>
        <w:rPr>
          <w:sz w:val="22"/>
          <w:szCs w:val="28"/>
        </w:rPr>
        <w:t>This assignment can be divided into two parts of contract:</w:t>
      </w:r>
    </w:p>
    <w:p w14:paraId="1825369C" w14:textId="676D55D4" w:rsidR="00F306D6" w:rsidRDefault="00F306D6" w:rsidP="00F306D6">
      <w:pPr>
        <w:pStyle w:val="a5"/>
        <w:widowControl/>
        <w:numPr>
          <w:ilvl w:val="0"/>
          <w:numId w:val="2"/>
        </w:numPr>
        <w:ind w:firstLineChars="0"/>
        <w:jc w:val="left"/>
        <w:rPr>
          <w:sz w:val="22"/>
          <w:szCs w:val="28"/>
        </w:rPr>
      </w:pPr>
      <w:r>
        <w:rPr>
          <w:sz w:val="22"/>
          <w:szCs w:val="28"/>
        </w:rPr>
        <w:t xml:space="preserve">Share </w:t>
      </w:r>
      <w:r>
        <w:rPr>
          <w:sz w:val="22"/>
          <w:szCs w:val="28"/>
        </w:rPr>
        <w:t xml:space="preserve">contract </w:t>
      </w:r>
      <w:r>
        <w:rPr>
          <w:sz w:val="22"/>
          <w:szCs w:val="28"/>
        </w:rPr>
        <w:t>use</w:t>
      </w:r>
      <w:r w:rsidR="004B79B2">
        <w:rPr>
          <w:sz w:val="22"/>
          <w:szCs w:val="28"/>
        </w:rPr>
        <w:t>d</w:t>
      </w:r>
      <w:r>
        <w:rPr>
          <w:sz w:val="22"/>
          <w:szCs w:val="28"/>
        </w:rPr>
        <w:t xml:space="preserve"> ERC20 standard interface</w:t>
      </w:r>
    </w:p>
    <w:p w14:paraId="596CD9DF" w14:textId="279D3AA8" w:rsidR="00D21F7E" w:rsidRPr="00970D77" w:rsidRDefault="00970D77" w:rsidP="00F306D6">
      <w:pPr>
        <w:pStyle w:val="a5"/>
        <w:widowControl/>
        <w:numPr>
          <w:ilvl w:val="0"/>
          <w:numId w:val="2"/>
        </w:numPr>
        <w:ind w:firstLineChars="0"/>
        <w:jc w:val="left"/>
        <w:rPr>
          <w:rFonts w:hint="eastAsia"/>
          <w:sz w:val="22"/>
          <w:szCs w:val="28"/>
        </w:rPr>
      </w:pPr>
      <w:r w:rsidRPr="00970D77">
        <w:rPr>
          <w:sz w:val="22"/>
          <w:szCs w:val="28"/>
        </w:rPr>
        <w:drawing>
          <wp:anchor distT="0" distB="0" distL="114300" distR="114300" simplePos="0" relativeHeight="251658240" behindDoc="0" locked="0" layoutInCell="1" allowOverlap="1" wp14:anchorId="4BCFE421" wp14:editId="4832D0F5">
            <wp:simplePos x="0" y="0"/>
            <wp:positionH relativeFrom="column">
              <wp:posOffset>-1139190</wp:posOffset>
            </wp:positionH>
            <wp:positionV relativeFrom="paragraph">
              <wp:posOffset>330835</wp:posOffset>
            </wp:positionV>
            <wp:extent cx="7552055" cy="7621061"/>
            <wp:effectExtent l="0" t="0" r="4445" b="0"/>
            <wp:wrapSquare wrapText="bothSides"/>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7552055" cy="7621061"/>
                    </a:xfrm>
                    <a:prstGeom prst="rect">
                      <a:avLst/>
                    </a:prstGeom>
                  </pic:spPr>
                </pic:pic>
              </a:graphicData>
            </a:graphic>
            <wp14:sizeRelH relativeFrom="page">
              <wp14:pctWidth>0</wp14:pctWidth>
            </wp14:sizeRelH>
            <wp14:sizeRelV relativeFrom="page">
              <wp14:pctHeight>0</wp14:pctHeight>
            </wp14:sizeRelV>
          </wp:anchor>
        </w:drawing>
      </w:r>
      <w:r w:rsidR="002D7D20">
        <w:rPr>
          <w:sz w:val="22"/>
          <w:szCs w:val="28"/>
        </w:rPr>
        <w:t>Fundraising</w:t>
      </w:r>
      <w:r w:rsidR="00F306D6">
        <w:rPr>
          <w:sz w:val="22"/>
          <w:szCs w:val="28"/>
        </w:rPr>
        <w:t xml:space="preserve"> contract which is used to </w:t>
      </w:r>
      <w:r w:rsidR="004B79B2">
        <w:rPr>
          <w:sz w:val="22"/>
          <w:szCs w:val="28"/>
        </w:rPr>
        <w:t>bid and revel.</w:t>
      </w:r>
    </w:p>
    <w:p w14:paraId="50F14579" w14:textId="0B0F1849" w:rsidR="00F306D6" w:rsidRDefault="00D21F7E" w:rsidP="00F306D6">
      <w:pPr>
        <w:widowControl/>
        <w:jc w:val="left"/>
        <w:rPr>
          <w:b/>
          <w:bCs/>
          <w:sz w:val="22"/>
          <w:szCs w:val="28"/>
        </w:rPr>
      </w:pPr>
      <w:r>
        <w:rPr>
          <w:sz w:val="22"/>
          <w:szCs w:val="28"/>
        </w:rPr>
        <w:br w:type="page"/>
      </w:r>
      <w:r w:rsidRPr="00D21F7E">
        <w:rPr>
          <w:b/>
          <w:bCs/>
          <w:sz w:val="28"/>
          <w:szCs w:val="36"/>
        </w:rPr>
        <w:lastRenderedPageBreak/>
        <w:t>[Round 0] Initial</w:t>
      </w:r>
    </w:p>
    <w:p w14:paraId="415390E0" w14:textId="00FA9310" w:rsidR="00FA6CE4" w:rsidRDefault="00D21F7E" w:rsidP="00F306D6">
      <w:pPr>
        <w:widowControl/>
        <w:jc w:val="left"/>
        <w:rPr>
          <w:sz w:val="22"/>
          <w:szCs w:val="28"/>
        </w:rPr>
      </w:pPr>
      <w:r>
        <w:rPr>
          <w:sz w:val="22"/>
          <w:szCs w:val="28"/>
        </w:rPr>
        <w:t xml:space="preserve">In this round, beneficiary (aka NeverPay company), will deploy the </w:t>
      </w:r>
      <w:r w:rsidR="00970D77">
        <w:rPr>
          <w:sz w:val="22"/>
          <w:szCs w:val="28"/>
        </w:rPr>
        <w:t>fundraising</w:t>
      </w:r>
      <w:r>
        <w:rPr>
          <w:sz w:val="22"/>
          <w:szCs w:val="28"/>
        </w:rPr>
        <w:t xml:space="preserve"> contract (NeverPay</w:t>
      </w:r>
      <w:r w:rsidR="00970D77">
        <w:rPr>
          <w:sz w:val="22"/>
          <w:szCs w:val="28"/>
        </w:rPr>
        <w:t>Fundraising</w:t>
      </w:r>
      <w:r>
        <w:rPr>
          <w:sz w:val="22"/>
          <w:szCs w:val="28"/>
        </w:rPr>
        <w:t xml:space="preserve">.sol) into the blockchain. </w:t>
      </w:r>
      <w:r w:rsidR="00FA6CE4">
        <w:rPr>
          <w:sz w:val="22"/>
          <w:szCs w:val="28"/>
        </w:rPr>
        <w:t xml:space="preserve">In the </w:t>
      </w:r>
      <w:r w:rsidR="00970D77">
        <w:rPr>
          <w:sz w:val="22"/>
          <w:szCs w:val="28"/>
        </w:rPr>
        <w:t xml:space="preserve">fundraising </w:t>
      </w:r>
      <w:r w:rsidR="00FA6CE4">
        <w:rPr>
          <w:sz w:val="22"/>
          <w:szCs w:val="28"/>
        </w:rPr>
        <w:t>contract’s constructor, the share contract (ERC20NeverPayToken.sol) will be initiated.</w:t>
      </w:r>
    </w:p>
    <w:p w14:paraId="718945CF" w14:textId="1B1EA49F" w:rsidR="00D21F7E" w:rsidRDefault="00FA6CE4" w:rsidP="00F306D6">
      <w:pPr>
        <w:widowControl/>
        <w:jc w:val="left"/>
        <w:rPr>
          <w:sz w:val="22"/>
          <w:szCs w:val="28"/>
        </w:rPr>
      </w:pPr>
      <w:r>
        <w:rPr>
          <w:sz w:val="22"/>
          <w:szCs w:val="28"/>
        </w:rPr>
        <w:t xml:space="preserve">Before this round end, the </w:t>
      </w:r>
      <w:r w:rsidR="00970D77">
        <w:rPr>
          <w:sz w:val="22"/>
          <w:szCs w:val="28"/>
        </w:rPr>
        <w:t xml:space="preserve">fundraising </w:t>
      </w:r>
      <w:r>
        <w:rPr>
          <w:sz w:val="22"/>
          <w:szCs w:val="28"/>
        </w:rPr>
        <w:t>contract should keep 10000 tokens.</w:t>
      </w:r>
    </w:p>
    <w:p w14:paraId="5CB37D2A" w14:textId="6CD58A20" w:rsidR="00D76A11" w:rsidRDefault="00D76A11" w:rsidP="00F306D6">
      <w:pPr>
        <w:widowControl/>
        <w:jc w:val="left"/>
        <w:rPr>
          <w:sz w:val="22"/>
          <w:szCs w:val="28"/>
        </w:rPr>
      </w:pPr>
    </w:p>
    <w:p w14:paraId="37D24197" w14:textId="39830FDE" w:rsidR="00D76A11" w:rsidRDefault="00D76A11" w:rsidP="00F306D6">
      <w:pPr>
        <w:widowControl/>
        <w:jc w:val="left"/>
        <w:rPr>
          <w:b/>
          <w:bCs/>
          <w:sz w:val="28"/>
          <w:szCs w:val="36"/>
        </w:rPr>
      </w:pPr>
      <w:r w:rsidRPr="00D21F7E">
        <w:rPr>
          <w:b/>
          <w:bCs/>
          <w:sz w:val="28"/>
          <w:szCs w:val="36"/>
        </w:rPr>
        <w:t xml:space="preserve">[Round </w:t>
      </w:r>
      <w:r>
        <w:rPr>
          <w:b/>
          <w:bCs/>
          <w:sz w:val="28"/>
          <w:szCs w:val="36"/>
        </w:rPr>
        <w:t>1</w:t>
      </w:r>
      <w:r w:rsidRPr="00D21F7E">
        <w:rPr>
          <w:b/>
          <w:bCs/>
          <w:sz w:val="28"/>
          <w:szCs w:val="36"/>
        </w:rPr>
        <w:t xml:space="preserve">] </w:t>
      </w:r>
      <w:r>
        <w:rPr>
          <w:b/>
          <w:bCs/>
          <w:sz w:val="28"/>
          <w:szCs w:val="36"/>
        </w:rPr>
        <w:t>Bid</w:t>
      </w:r>
    </w:p>
    <w:p w14:paraId="74047A1B" w14:textId="6D8DA4CF" w:rsidR="00D76A11" w:rsidRDefault="00D76A11" w:rsidP="00F306D6">
      <w:pPr>
        <w:widowControl/>
        <w:jc w:val="left"/>
        <w:rPr>
          <w:sz w:val="22"/>
          <w:szCs w:val="28"/>
        </w:rPr>
      </w:pPr>
      <w:r>
        <w:rPr>
          <w:sz w:val="22"/>
          <w:szCs w:val="28"/>
        </w:rPr>
        <w:t xml:space="preserve">In this round, investors </w:t>
      </w:r>
      <w:proofErr w:type="gramStart"/>
      <w:r>
        <w:rPr>
          <w:sz w:val="22"/>
          <w:szCs w:val="28"/>
        </w:rPr>
        <w:t>are able to</w:t>
      </w:r>
      <w:proofErr w:type="gramEnd"/>
      <w:r>
        <w:rPr>
          <w:sz w:val="22"/>
          <w:szCs w:val="28"/>
        </w:rPr>
        <w:t xml:space="preserve"> call bid function to make a blinded bid. The parameter should be a hash value = keccak256(share, value, nonce).</w:t>
      </w:r>
    </w:p>
    <w:p w14:paraId="6DF884F2" w14:textId="77777777" w:rsidR="00D76A11" w:rsidRDefault="00D76A11" w:rsidP="00F306D6">
      <w:pPr>
        <w:widowControl/>
        <w:jc w:val="left"/>
        <w:rPr>
          <w:sz w:val="22"/>
          <w:szCs w:val="28"/>
        </w:rPr>
      </w:pPr>
    </w:p>
    <w:p w14:paraId="4FF3DEFC" w14:textId="7C5CFD39" w:rsidR="00D76A11" w:rsidRDefault="00D76A11" w:rsidP="00D76A11">
      <w:pPr>
        <w:widowControl/>
        <w:jc w:val="left"/>
        <w:rPr>
          <w:b/>
          <w:bCs/>
          <w:sz w:val="28"/>
          <w:szCs w:val="36"/>
        </w:rPr>
      </w:pPr>
      <w:r w:rsidRPr="00D21F7E">
        <w:rPr>
          <w:b/>
          <w:bCs/>
          <w:sz w:val="28"/>
          <w:szCs w:val="36"/>
        </w:rPr>
        <w:t xml:space="preserve">[Round </w:t>
      </w:r>
      <w:r>
        <w:rPr>
          <w:b/>
          <w:bCs/>
          <w:sz w:val="28"/>
          <w:szCs w:val="36"/>
        </w:rPr>
        <w:t>2</w:t>
      </w:r>
      <w:r w:rsidRPr="00D21F7E">
        <w:rPr>
          <w:b/>
          <w:bCs/>
          <w:sz w:val="28"/>
          <w:szCs w:val="36"/>
        </w:rPr>
        <w:t xml:space="preserve">] </w:t>
      </w:r>
      <w:r>
        <w:rPr>
          <w:b/>
          <w:bCs/>
          <w:sz w:val="28"/>
          <w:szCs w:val="36"/>
        </w:rPr>
        <w:t>Reveal</w:t>
      </w:r>
    </w:p>
    <w:p w14:paraId="59BE3B38" w14:textId="24A19291" w:rsidR="00D76A11" w:rsidRDefault="00D76A11" w:rsidP="00D76A11">
      <w:pPr>
        <w:widowControl/>
        <w:jc w:val="left"/>
        <w:rPr>
          <w:sz w:val="22"/>
          <w:szCs w:val="28"/>
        </w:rPr>
      </w:pPr>
      <w:r>
        <w:rPr>
          <w:sz w:val="22"/>
          <w:szCs w:val="28"/>
        </w:rPr>
        <w:t xml:space="preserve">In this round, </w:t>
      </w:r>
      <w:r>
        <w:rPr>
          <w:sz w:val="22"/>
          <w:szCs w:val="28"/>
        </w:rPr>
        <w:t>investor will call reveal function to open their bid in round1</w:t>
      </w:r>
      <w:r w:rsidR="00A6394F">
        <w:rPr>
          <w:sz w:val="22"/>
          <w:szCs w:val="28"/>
        </w:rPr>
        <w:t xml:space="preserve"> and pay to the contract</w:t>
      </w:r>
      <w:r>
        <w:rPr>
          <w:sz w:val="22"/>
          <w:szCs w:val="28"/>
        </w:rPr>
        <w:t xml:space="preserve">. The parameters are shares, value and nonce. </w:t>
      </w:r>
    </w:p>
    <w:p w14:paraId="41953DC1" w14:textId="0D5A02F8" w:rsidR="00D76A11" w:rsidRPr="0055699A" w:rsidRDefault="0055699A" w:rsidP="00F306D6">
      <w:pPr>
        <w:widowControl/>
        <w:jc w:val="left"/>
        <w:rPr>
          <w:sz w:val="22"/>
          <w:szCs w:val="28"/>
        </w:rPr>
      </w:pPr>
      <w:r>
        <w:rPr>
          <w:sz w:val="22"/>
          <w:szCs w:val="28"/>
        </w:rPr>
        <w:t>If hash value of these three parameters is equal to bid record in round1 and amount paid is larger than price * shares, this reveal is successful. Otherwise, this reveal is failed.</w:t>
      </w:r>
    </w:p>
    <w:p w14:paraId="05D97687" w14:textId="51308F07" w:rsidR="00D76A11" w:rsidRDefault="00D76A11" w:rsidP="00F306D6">
      <w:pPr>
        <w:widowControl/>
        <w:jc w:val="left"/>
        <w:rPr>
          <w:sz w:val="22"/>
          <w:szCs w:val="28"/>
        </w:rPr>
      </w:pPr>
    </w:p>
    <w:p w14:paraId="0220BB4A" w14:textId="3750E18A" w:rsidR="00E067BB" w:rsidRDefault="00E067BB" w:rsidP="00E067BB">
      <w:pPr>
        <w:widowControl/>
        <w:jc w:val="left"/>
        <w:rPr>
          <w:b/>
          <w:bCs/>
          <w:sz w:val="28"/>
          <w:szCs w:val="36"/>
        </w:rPr>
      </w:pPr>
      <w:r w:rsidRPr="00D21F7E">
        <w:rPr>
          <w:b/>
          <w:bCs/>
          <w:sz w:val="28"/>
          <w:szCs w:val="36"/>
        </w:rPr>
        <w:t>[</w:t>
      </w:r>
      <w:r>
        <w:rPr>
          <w:b/>
          <w:bCs/>
          <w:sz w:val="28"/>
          <w:szCs w:val="36"/>
        </w:rPr>
        <w:t xml:space="preserve">After </w:t>
      </w:r>
      <w:r w:rsidRPr="00D21F7E">
        <w:rPr>
          <w:b/>
          <w:bCs/>
          <w:sz w:val="28"/>
          <w:szCs w:val="36"/>
        </w:rPr>
        <w:t xml:space="preserve">Round </w:t>
      </w:r>
      <w:r>
        <w:rPr>
          <w:b/>
          <w:bCs/>
          <w:sz w:val="28"/>
          <w:szCs w:val="36"/>
        </w:rPr>
        <w:t>2</w:t>
      </w:r>
      <w:r w:rsidRPr="00D21F7E">
        <w:rPr>
          <w:b/>
          <w:bCs/>
          <w:sz w:val="28"/>
          <w:szCs w:val="36"/>
        </w:rPr>
        <w:t xml:space="preserve">] </w:t>
      </w:r>
      <w:r>
        <w:rPr>
          <w:b/>
          <w:bCs/>
          <w:sz w:val="28"/>
          <w:szCs w:val="36"/>
        </w:rPr>
        <w:t>Issue</w:t>
      </w:r>
    </w:p>
    <w:p w14:paraId="4EEBDC74" w14:textId="2055A7F1" w:rsidR="0055699A" w:rsidRDefault="00E067BB" w:rsidP="00F306D6">
      <w:pPr>
        <w:widowControl/>
        <w:jc w:val="left"/>
        <w:rPr>
          <w:sz w:val="22"/>
          <w:szCs w:val="28"/>
        </w:rPr>
      </w:pPr>
      <w:r>
        <w:rPr>
          <w:rFonts w:hint="eastAsia"/>
          <w:sz w:val="22"/>
          <w:szCs w:val="28"/>
        </w:rPr>
        <w:t>T</w:t>
      </w:r>
      <w:r>
        <w:rPr>
          <w:sz w:val="22"/>
          <w:szCs w:val="28"/>
        </w:rPr>
        <w:t xml:space="preserve">his round is used to let every investor to get their shares and refunds. Beneficiary can also call this function to get ETH collected during </w:t>
      </w:r>
      <w:r>
        <w:rPr>
          <w:rFonts w:hint="eastAsia"/>
          <w:sz w:val="22"/>
          <w:szCs w:val="28"/>
        </w:rPr>
        <w:t>the</w:t>
      </w:r>
      <w:r>
        <w:rPr>
          <w:sz w:val="22"/>
          <w:szCs w:val="28"/>
        </w:rPr>
        <w:t xml:space="preserve"> last round (only successful bid).</w:t>
      </w:r>
    </w:p>
    <w:p w14:paraId="029C856D" w14:textId="46955E51" w:rsidR="008A58B2" w:rsidRDefault="00E067BB" w:rsidP="00F306D6">
      <w:pPr>
        <w:widowControl/>
        <w:jc w:val="left"/>
        <w:rPr>
          <w:sz w:val="22"/>
          <w:szCs w:val="28"/>
        </w:rPr>
      </w:pPr>
      <w:r>
        <w:rPr>
          <w:sz w:val="22"/>
          <w:szCs w:val="28"/>
        </w:rPr>
        <w:t xml:space="preserve">The issue function will firstly </w:t>
      </w:r>
      <w:r w:rsidR="008A58B2">
        <w:rPr>
          <w:rFonts w:hint="eastAsia"/>
          <w:sz w:val="22"/>
          <w:szCs w:val="28"/>
        </w:rPr>
        <w:t>sort</w:t>
      </w:r>
      <w:r w:rsidR="008A58B2">
        <w:rPr>
          <w:sz w:val="22"/>
          <w:szCs w:val="28"/>
        </w:rPr>
        <w:t xml:space="preserve"> every bid (reveal successfully in round2), then the successful bid’s owner will get the shares, failed bid’s owner will get the refunds.</w:t>
      </w:r>
    </w:p>
    <w:p w14:paraId="6B5017F3" w14:textId="3BF66058" w:rsidR="002F5ACB" w:rsidRDefault="002F5ACB" w:rsidP="00F306D6">
      <w:pPr>
        <w:widowControl/>
        <w:jc w:val="left"/>
        <w:rPr>
          <w:sz w:val="22"/>
          <w:szCs w:val="28"/>
        </w:rPr>
      </w:pPr>
    </w:p>
    <w:p w14:paraId="75DAD4E6" w14:textId="77777777" w:rsidR="002F5ACB" w:rsidRDefault="002F5ACB">
      <w:pPr>
        <w:widowControl/>
        <w:jc w:val="left"/>
        <w:rPr>
          <w:sz w:val="22"/>
          <w:szCs w:val="28"/>
        </w:rPr>
      </w:pPr>
      <w:r>
        <w:rPr>
          <w:sz w:val="22"/>
          <w:szCs w:val="28"/>
        </w:rPr>
        <w:br w:type="page"/>
      </w:r>
    </w:p>
    <w:p w14:paraId="492217C3" w14:textId="3E185676" w:rsidR="00F87B25" w:rsidRDefault="002F5ACB" w:rsidP="00F306D6">
      <w:pPr>
        <w:widowControl/>
        <w:jc w:val="left"/>
        <w:rPr>
          <w:b/>
          <w:bCs/>
          <w:sz w:val="32"/>
          <w:szCs w:val="40"/>
        </w:rPr>
      </w:pPr>
      <w:r w:rsidRPr="007B14ED">
        <w:rPr>
          <w:b/>
          <w:bCs/>
          <w:sz w:val="32"/>
          <w:szCs w:val="40"/>
        </w:rPr>
        <w:lastRenderedPageBreak/>
        <w:t xml:space="preserve">Part </w:t>
      </w:r>
      <w:r>
        <w:rPr>
          <w:b/>
          <w:bCs/>
          <w:sz w:val="32"/>
          <w:szCs w:val="40"/>
        </w:rPr>
        <w:t>2</w:t>
      </w:r>
      <w:r w:rsidR="00B04185">
        <w:rPr>
          <w:b/>
          <w:bCs/>
          <w:sz w:val="32"/>
          <w:szCs w:val="40"/>
        </w:rPr>
        <w:t>a</w:t>
      </w:r>
      <w:r w:rsidRPr="007B14ED">
        <w:rPr>
          <w:b/>
          <w:bCs/>
          <w:sz w:val="32"/>
          <w:szCs w:val="40"/>
        </w:rPr>
        <w:t xml:space="preserve">: </w:t>
      </w:r>
      <w:r>
        <w:rPr>
          <w:b/>
          <w:bCs/>
          <w:sz w:val="32"/>
          <w:szCs w:val="40"/>
        </w:rPr>
        <w:t>Data model</w:t>
      </w:r>
      <w:r w:rsidR="00B04185">
        <w:rPr>
          <w:b/>
          <w:bCs/>
          <w:sz w:val="32"/>
          <w:szCs w:val="40"/>
        </w:rPr>
        <w:t xml:space="preserve"> (Token contract)</w:t>
      </w:r>
    </w:p>
    <w:tbl>
      <w:tblPr>
        <w:tblStyle w:val="a6"/>
        <w:tblW w:w="0" w:type="auto"/>
        <w:tblLook w:val="04A0" w:firstRow="1" w:lastRow="0" w:firstColumn="1" w:lastColumn="0" w:noHBand="0" w:noVBand="1"/>
      </w:tblPr>
      <w:tblGrid>
        <w:gridCol w:w="2074"/>
        <w:gridCol w:w="2074"/>
        <w:gridCol w:w="4148"/>
      </w:tblGrid>
      <w:tr w:rsidR="00B2250C" w14:paraId="4A34B3DD" w14:textId="77777777" w:rsidTr="002169B7">
        <w:tc>
          <w:tcPr>
            <w:tcW w:w="8296" w:type="dxa"/>
            <w:gridSpan w:val="3"/>
            <w:tcBorders>
              <w:bottom w:val="single" w:sz="4" w:space="0" w:color="auto"/>
            </w:tcBorders>
            <w:shd w:val="pct20" w:color="auto" w:fill="auto"/>
          </w:tcPr>
          <w:p w14:paraId="7D3DE2DA" w14:textId="69977926" w:rsidR="00B2250C" w:rsidRPr="00B2250C" w:rsidRDefault="00B2250C" w:rsidP="00B2250C">
            <w:pPr>
              <w:widowControl/>
              <w:jc w:val="center"/>
              <w:rPr>
                <w:rFonts w:hint="eastAsia"/>
                <w:b/>
                <w:bCs/>
                <w:sz w:val="22"/>
                <w:szCs w:val="28"/>
              </w:rPr>
            </w:pPr>
            <w:r w:rsidRPr="00B2250C">
              <w:rPr>
                <w:b/>
                <w:bCs/>
                <w:sz w:val="22"/>
                <w:szCs w:val="28"/>
              </w:rPr>
              <w:t xml:space="preserve">Token contract: </w:t>
            </w:r>
            <w:r w:rsidRPr="00B2250C">
              <w:rPr>
                <w:rFonts w:hint="eastAsia"/>
                <w:b/>
                <w:bCs/>
                <w:sz w:val="22"/>
                <w:szCs w:val="28"/>
              </w:rPr>
              <w:t>E</w:t>
            </w:r>
            <w:r w:rsidRPr="00B2250C">
              <w:rPr>
                <w:b/>
                <w:bCs/>
                <w:sz w:val="22"/>
                <w:szCs w:val="28"/>
              </w:rPr>
              <w:t>RC20NeverPayToken.sol</w:t>
            </w:r>
          </w:p>
        </w:tc>
      </w:tr>
      <w:tr w:rsidR="00B2250C" w14:paraId="3BA94BB2" w14:textId="77777777" w:rsidTr="002169B7">
        <w:tc>
          <w:tcPr>
            <w:tcW w:w="2074" w:type="dxa"/>
            <w:shd w:val="pct10" w:color="auto" w:fill="auto"/>
          </w:tcPr>
          <w:p w14:paraId="62E50A10" w14:textId="3946B6F4" w:rsidR="00B2250C" w:rsidRPr="002169B7" w:rsidRDefault="00B2250C" w:rsidP="00B2250C">
            <w:pPr>
              <w:widowControl/>
              <w:jc w:val="left"/>
              <w:rPr>
                <w:rFonts w:hint="eastAsia"/>
                <w:b/>
                <w:bCs/>
                <w:sz w:val="22"/>
                <w:szCs w:val="28"/>
              </w:rPr>
            </w:pPr>
            <w:r w:rsidRPr="002169B7">
              <w:rPr>
                <w:rFonts w:hint="eastAsia"/>
                <w:b/>
                <w:bCs/>
                <w:sz w:val="22"/>
                <w:szCs w:val="28"/>
              </w:rPr>
              <w:t>Property</w:t>
            </w:r>
          </w:p>
        </w:tc>
        <w:tc>
          <w:tcPr>
            <w:tcW w:w="2074" w:type="dxa"/>
            <w:shd w:val="pct10" w:color="auto" w:fill="auto"/>
          </w:tcPr>
          <w:p w14:paraId="07BFED6B" w14:textId="3310DF8D" w:rsidR="00B2250C" w:rsidRPr="002169B7" w:rsidRDefault="00B2250C" w:rsidP="00B2250C">
            <w:pPr>
              <w:widowControl/>
              <w:jc w:val="left"/>
              <w:rPr>
                <w:b/>
                <w:bCs/>
                <w:sz w:val="22"/>
                <w:szCs w:val="28"/>
              </w:rPr>
            </w:pPr>
            <w:r w:rsidRPr="002169B7">
              <w:rPr>
                <w:rFonts w:hint="eastAsia"/>
                <w:b/>
                <w:bCs/>
                <w:sz w:val="22"/>
                <w:szCs w:val="28"/>
              </w:rPr>
              <w:t>Type</w:t>
            </w:r>
          </w:p>
        </w:tc>
        <w:tc>
          <w:tcPr>
            <w:tcW w:w="4148" w:type="dxa"/>
            <w:shd w:val="pct10" w:color="auto" w:fill="auto"/>
          </w:tcPr>
          <w:p w14:paraId="54DCF4D4" w14:textId="4A7280C3" w:rsidR="00B2250C" w:rsidRPr="002169B7" w:rsidRDefault="00B2250C" w:rsidP="00B2250C">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B2250C" w14:paraId="512484B6" w14:textId="77777777" w:rsidTr="007F7B7B">
        <w:tc>
          <w:tcPr>
            <w:tcW w:w="2074" w:type="dxa"/>
          </w:tcPr>
          <w:p w14:paraId="68C9CDF8" w14:textId="2D11B8EC" w:rsidR="00B2250C" w:rsidRDefault="00164057" w:rsidP="00F306D6">
            <w:pPr>
              <w:widowControl/>
              <w:jc w:val="left"/>
              <w:rPr>
                <w:rFonts w:hint="eastAsia"/>
                <w:sz w:val="22"/>
                <w:szCs w:val="28"/>
              </w:rPr>
            </w:pPr>
            <w:r>
              <w:rPr>
                <w:sz w:val="22"/>
                <w:szCs w:val="28"/>
              </w:rPr>
              <w:t>name</w:t>
            </w:r>
          </w:p>
        </w:tc>
        <w:tc>
          <w:tcPr>
            <w:tcW w:w="2074" w:type="dxa"/>
          </w:tcPr>
          <w:p w14:paraId="20EF88EC" w14:textId="7BE207A7" w:rsidR="00B2250C" w:rsidRDefault="00164057" w:rsidP="00F306D6">
            <w:pPr>
              <w:widowControl/>
              <w:jc w:val="left"/>
              <w:rPr>
                <w:rFonts w:hint="eastAsia"/>
                <w:sz w:val="22"/>
                <w:szCs w:val="28"/>
              </w:rPr>
            </w:pPr>
            <w:r>
              <w:rPr>
                <w:sz w:val="22"/>
                <w:szCs w:val="28"/>
              </w:rPr>
              <w:t>uint256</w:t>
            </w:r>
          </w:p>
        </w:tc>
        <w:tc>
          <w:tcPr>
            <w:tcW w:w="4148" w:type="dxa"/>
          </w:tcPr>
          <w:p w14:paraId="4E6D4608" w14:textId="3643BC16" w:rsidR="00B2250C" w:rsidRDefault="00164057" w:rsidP="00F306D6">
            <w:pPr>
              <w:widowControl/>
              <w:jc w:val="left"/>
              <w:rPr>
                <w:rFonts w:hint="eastAsia"/>
                <w:sz w:val="22"/>
                <w:szCs w:val="28"/>
              </w:rPr>
            </w:pPr>
            <w:r>
              <w:rPr>
                <w:rFonts w:hint="eastAsia"/>
                <w:sz w:val="22"/>
                <w:szCs w:val="28"/>
              </w:rPr>
              <w:t>T</w:t>
            </w:r>
            <w:r>
              <w:rPr>
                <w:sz w:val="22"/>
                <w:szCs w:val="28"/>
              </w:rPr>
              <w:t>oken’s name</w:t>
            </w:r>
          </w:p>
        </w:tc>
      </w:tr>
      <w:tr w:rsidR="00B2250C" w14:paraId="51F1DA7F" w14:textId="77777777" w:rsidTr="009A299D">
        <w:tc>
          <w:tcPr>
            <w:tcW w:w="2074" w:type="dxa"/>
          </w:tcPr>
          <w:p w14:paraId="010411DD" w14:textId="1F590218" w:rsidR="00B2250C" w:rsidRDefault="00164057" w:rsidP="00F306D6">
            <w:pPr>
              <w:widowControl/>
              <w:jc w:val="left"/>
              <w:rPr>
                <w:rFonts w:hint="eastAsia"/>
                <w:sz w:val="22"/>
                <w:szCs w:val="28"/>
              </w:rPr>
            </w:pPr>
            <w:r>
              <w:rPr>
                <w:rFonts w:hint="eastAsia"/>
                <w:sz w:val="22"/>
                <w:szCs w:val="28"/>
              </w:rPr>
              <w:t>d</w:t>
            </w:r>
            <w:r>
              <w:rPr>
                <w:sz w:val="22"/>
                <w:szCs w:val="28"/>
              </w:rPr>
              <w:t>ecimals</w:t>
            </w:r>
          </w:p>
        </w:tc>
        <w:tc>
          <w:tcPr>
            <w:tcW w:w="2074" w:type="dxa"/>
          </w:tcPr>
          <w:p w14:paraId="142DF34D" w14:textId="32D88194" w:rsidR="00B2250C" w:rsidRDefault="00164057" w:rsidP="00F306D6">
            <w:pPr>
              <w:widowControl/>
              <w:jc w:val="left"/>
              <w:rPr>
                <w:rFonts w:hint="eastAsia"/>
                <w:sz w:val="22"/>
                <w:szCs w:val="28"/>
              </w:rPr>
            </w:pPr>
            <w:r>
              <w:rPr>
                <w:sz w:val="22"/>
                <w:szCs w:val="28"/>
              </w:rPr>
              <w:t>uint8</w:t>
            </w:r>
          </w:p>
        </w:tc>
        <w:tc>
          <w:tcPr>
            <w:tcW w:w="4148" w:type="dxa"/>
          </w:tcPr>
          <w:p w14:paraId="1D6F4D36" w14:textId="10892A66" w:rsidR="00B2250C" w:rsidRDefault="00164057" w:rsidP="00F306D6">
            <w:pPr>
              <w:widowControl/>
              <w:jc w:val="left"/>
              <w:rPr>
                <w:rFonts w:hint="eastAsia"/>
                <w:sz w:val="22"/>
                <w:szCs w:val="28"/>
              </w:rPr>
            </w:pPr>
            <w:r>
              <w:rPr>
                <w:rFonts w:hint="eastAsia"/>
                <w:sz w:val="22"/>
                <w:szCs w:val="28"/>
              </w:rPr>
              <w:t>H</w:t>
            </w:r>
            <w:r>
              <w:rPr>
                <w:sz w:val="22"/>
                <w:szCs w:val="28"/>
              </w:rPr>
              <w:t>ow many decimals to show</w:t>
            </w:r>
          </w:p>
        </w:tc>
      </w:tr>
      <w:tr w:rsidR="00B2250C" w14:paraId="35F04466" w14:textId="77777777" w:rsidTr="00B2250C">
        <w:trPr>
          <w:trHeight w:val="342"/>
        </w:trPr>
        <w:tc>
          <w:tcPr>
            <w:tcW w:w="2074" w:type="dxa"/>
          </w:tcPr>
          <w:p w14:paraId="465817B9" w14:textId="6CE8D55D" w:rsidR="00B2250C" w:rsidRDefault="00164057" w:rsidP="00F306D6">
            <w:pPr>
              <w:widowControl/>
              <w:jc w:val="left"/>
              <w:rPr>
                <w:rFonts w:hint="eastAsia"/>
                <w:sz w:val="22"/>
                <w:szCs w:val="28"/>
              </w:rPr>
            </w:pPr>
            <w:r>
              <w:rPr>
                <w:rFonts w:hint="eastAsia"/>
                <w:sz w:val="22"/>
                <w:szCs w:val="28"/>
              </w:rPr>
              <w:t>s</w:t>
            </w:r>
            <w:r>
              <w:rPr>
                <w:sz w:val="22"/>
                <w:szCs w:val="28"/>
              </w:rPr>
              <w:t>ymbol</w:t>
            </w:r>
          </w:p>
        </w:tc>
        <w:tc>
          <w:tcPr>
            <w:tcW w:w="2074" w:type="dxa"/>
          </w:tcPr>
          <w:p w14:paraId="3C92E907" w14:textId="1F3A01A0" w:rsidR="00B2250C" w:rsidRDefault="00164057" w:rsidP="00F306D6">
            <w:pPr>
              <w:widowControl/>
              <w:jc w:val="left"/>
              <w:rPr>
                <w:rFonts w:hint="eastAsia"/>
                <w:sz w:val="22"/>
                <w:szCs w:val="28"/>
              </w:rPr>
            </w:pPr>
            <w:r>
              <w:rPr>
                <w:rFonts w:hint="eastAsia"/>
                <w:sz w:val="22"/>
                <w:szCs w:val="28"/>
              </w:rPr>
              <w:t>s</w:t>
            </w:r>
            <w:r>
              <w:rPr>
                <w:sz w:val="22"/>
                <w:szCs w:val="28"/>
              </w:rPr>
              <w:t>tring</w:t>
            </w:r>
          </w:p>
        </w:tc>
        <w:tc>
          <w:tcPr>
            <w:tcW w:w="4148" w:type="dxa"/>
          </w:tcPr>
          <w:p w14:paraId="5976999F" w14:textId="1288A3F1" w:rsidR="00B2250C" w:rsidRDefault="00164057" w:rsidP="00F306D6">
            <w:pPr>
              <w:widowControl/>
              <w:jc w:val="left"/>
              <w:rPr>
                <w:rFonts w:hint="eastAsia"/>
                <w:sz w:val="22"/>
                <w:szCs w:val="28"/>
              </w:rPr>
            </w:pPr>
            <w:r>
              <w:rPr>
                <w:rFonts w:hint="eastAsia"/>
                <w:sz w:val="22"/>
                <w:szCs w:val="28"/>
              </w:rPr>
              <w:t>T</w:t>
            </w:r>
            <w:r>
              <w:rPr>
                <w:sz w:val="22"/>
                <w:szCs w:val="28"/>
              </w:rPr>
              <w:t>oken’s identifier</w:t>
            </w:r>
          </w:p>
        </w:tc>
      </w:tr>
      <w:tr w:rsidR="00164057" w14:paraId="2AFEDABC" w14:textId="77777777" w:rsidTr="005C1D9D">
        <w:trPr>
          <w:trHeight w:val="342"/>
        </w:trPr>
        <w:tc>
          <w:tcPr>
            <w:tcW w:w="2074" w:type="dxa"/>
          </w:tcPr>
          <w:p w14:paraId="1879A260" w14:textId="62633413" w:rsidR="00164057" w:rsidRDefault="00164057" w:rsidP="005C1D9D">
            <w:pPr>
              <w:widowControl/>
              <w:jc w:val="left"/>
              <w:rPr>
                <w:rFonts w:hint="eastAsia"/>
                <w:sz w:val="22"/>
                <w:szCs w:val="28"/>
              </w:rPr>
            </w:pPr>
            <w:r>
              <w:rPr>
                <w:sz w:val="22"/>
                <w:szCs w:val="28"/>
              </w:rPr>
              <w:t>balances</w:t>
            </w:r>
          </w:p>
        </w:tc>
        <w:tc>
          <w:tcPr>
            <w:tcW w:w="2074" w:type="dxa"/>
          </w:tcPr>
          <w:p w14:paraId="63E66DBF" w14:textId="77777777" w:rsidR="00164057" w:rsidRDefault="00164057" w:rsidP="005C1D9D">
            <w:pPr>
              <w:widowControl/>
              <w:jc w:val="left"/>
              <w:rPr>
                <w:sz w:val="22"/>
                <w:szCs w:val="28"/>
              </w:rPr>
            </w:pPr>
            <w:r>
              <w:rPr>
                <w:rFonts w:hint="eastAsia"/>
                <w:sz w:val="22"/>
                <w:szCs w:val="28"/>
              </w:rPr>
              <w:t>m</w:t>
            </w:r>
            <w:r>
              <w:rPr>
                <w:sz w:val="22"/>
                <w:szCs w:val="28"/>
              </w:rPr>
              <w:t>apping</w:t>
            </w:r>
          </w:p>
          <w:p w14:paraId="0D56FD3E" w14:textId="69A19897" w:rsidR="00164057" w:rsidRDefault="00164057" w:rsidP="005C1D9D">
            <w:pPr>
              <w:widowControl/>
              <w:jc w:val="left"/>
              <w:rPr>
                <w:rFonts w:hint="eastAsia"/>
                <w:sz w:val="22"/>
                <w:szCs w:val="28"/>
              </w:rPr>
            </w:pPr>
            <w:r>
              <w:rPr>
                <w:rFonts w:hint="eastAsia"/>
                <w:sz w:val="22"/>
                <w:szCs w:val="28"/>
              </w:rPr>
              <w:t>a</w:t>
            </w:r>
            <w:r>
              <w:rPr>
                <w:sz w:val="22"/>
                <w:szCs w:val="28"/>
              </w:rPr>
              <w:t>ddress =&gt; uint256</w:t>
            </w:r>
          </w:p>
        </w:tc>
        <w:tc>
          <w:tcPr>
            <w:tcW w:w="4148" w:type="dxa"/>
          </w:tcPr>
          <w:p w14:paraId="026193A9" w14:textId="6DA9973D" w:rsidR="00164057" w:rsidRDefault="00164057" w:rsidP="005C1D9D">
            <w:pPr>
              <w:widowControl/>
              <w:jc w:val="left"/>
              <w:rPr>
                <w:sz w:val="22"/>
                <w:szCs w:val="28"/>
              </w:rPr>
            </w:pPr>
            <w:proofErr w:type="spellStart"/>
            <w:r>
              <w:rPr>
                <w:rFonts w:hint="eastAsia"/>
                <w:sz w:val="22"/>
                <w:szCs w:val="28"/>
              </w:rPr>
              <w:t>u</w:t>
            </w:r>
            <w:r>
              <w:rPr>
                <w:sz w:val="22"/>
                <w:szCs w:val="28"/>
              </w:rPr>
              <w:t>ser_adress</w:t>
            </w:r>
            <w:proofErr w:type="spellEnd"/>
            <w:r>
              <w:rPr>
                <w:sz w:val="22"/>
                <w:szCs w:val="28"/>
              </w:rPr>
              <w:t xml:space="preserve"> =&gt; balances</w:t>
            </w:r>
          </w:p>
          <w:p w14:paraId="5D3DE81F" w14:textId="357FC97D" w:rsidR="00164057" w:rsidRDefault="00164057" w:rsidP="005C1D9D">
            <w:pPr>
              <w:widowControl/>
              <w:jc w:val="left"/>
              <w:rPr>
                <w:rFonts w:hint="eastAsia"/>
                <w:sz w:val="22"/>
                <w:szCs w:val="28"/>
              </w:rPr>
            </w:pPr>
            <w:r>
              <w:rPr>
                <w:rFonts w:hint="eastAsia"/>
                <w:sz w:val="22"/>
                <w:szCs w:val="28"/>
              </w:rPr>
              <w:t>U</w:t>
            </w:r>
            <w:r>
              <w:rPr>
                <w:sz w:val="22"/>
                <w:szCs w:val="28"/>
              </w:rPr>
              <w:t>ser’s balances</w:t>
            </w:r>
          </w:p>
        </w:tc>
      </w:tr>
      <w:tr w:rsidR="00164057" w14:paraId="654CBB99" w14:textId="77777777" w:rsidTr="0016248C">
        <w:trPr>
          <w:trHeight w:val="342"/>
        </w:trPr>
        <w:tc>
          <w:tcPr>
            <w:tcW w:w="2074" w:type="dxa"/>
            <w:tcBorders>
              <w:bottom w:val="single" w:sz="4" w:space="0" w:color="auto"/>
            </w:tcBorders>
          </w:tcPr>
          <w:p w14:paraId="0E1A203D" w14:textId="700F23FC" w:rsidR="00164057" w:rsidRDefault="00164057" w:rsidP="005C1D9D">
            <w:pPr>
              <w:widowControl/>
              <w:jc w:val="left"/>
              <w:rPr>
                <w:rFonts w:hint="eastAsia"/>
                <w:sz w:val="22"/>
                <w:szCs w:val="28"/>
              </w:rPr>
            </w:pPr>
            <w:proofErr w:type="spellStart"/>
            <w:r>
              <w:rPr>
                <w:rFonts w:hint="eastAsia"/>
                <w:sz w:val="22"/>
                <w:szCs w:val="28"/>
              </w:rPr>
              <w:t>t</w:t>
            </w:r>
            <w:r>
              <w:rPr>
                <w:sz w:val="22"/>
                <w:szCs w:val="28"/>
              </w:rPr>
              <w:t>otalSupply</w:t>
            </w:r>
            <w:proofErr w:type="spellEnd"/>
          </w:p>
        </w:tc>
        <w:tc>
          <w:tcPr>
            <w:tcW w:w="2074" w:type="dxa"/>
            <w:tcBorders>
              <w:bottom w:val="single" w:sz="4" w:space="0" w:color="auto"/>
            </w:tcBorders>
          </w:tcPr>
          <w:p w14:paraId="1B5371A5" w14:textId="4593747E" w:rsidR="00164057" w:rsidRDefault="00164057" w:rsidP="005C1D9D">
            <w:pPr>
              <w:widowControl/>
              <w:jc w:val="left"/>
              <w:rPr>
                <w:rFonts w:hint="eastAsia"/>
                <w:sz w:val="22"/>
                <w:szCs w:val="28"/>
              </w:rPr>
            </w:pPr>
            <w:proofErr w:type="spellStart"/>
            <w:r>
              <w:rPr>
                <w:rFonts w:hint="eastAsia"/>
                <w:sz w:val="22"/>
                <w:szCs w:val="28"/>
              </w:rPr>
              <w:t>u</w:t>
            </w:r>
            <w:r>
              <w:rPr>
                <w:sz w:val="22"/>
                <w:szCs w:val="28"/>
              </w:rPr>
              <w:t>int</w:t>
            </w:r>
            <w:proofErr w:type="spellEnd"/>
          </w:p>
        </w:tc>
        <w:tc>
          <w:tcPr>
            <w:tcW w:w="4148" w:type="dxa"/>
            <w:tcBorders>
              <w:bottom w:val="single" w:sz="4" w:space="0" w:color="auto"/>
            </w:tcBorders>
          </w:tcPr>
          <w:p w14:paraId="6B3B843B" w14:textId="3C4C308B" w:rsidR="00164057" w:rsidRDefault="00164057" w:rsidP="005C1D9D">
            <w:pPr>
              <w:widowControl/>
              <w:jc w:val="left"/>
              <w:rPr>
                <w:rFonts w:hint="eastAsia"/>
                <w:sz w:val="22"/>
                <w:szCs w:val="28"/>
              </w:rPr>
            </w:pPr>
            <w:r>
              <w:rPr>
                <w:rFonts w:hint="eastAsia"/>
                <w:sz w:val="22"/>
                <w:szCs w:val="28"/>
              </w:rPr>
              <w:t>T</w:t>
            </w:r>
            <w:r>
              <w:rPr>
                <w:sz w:val="22"/>
                <w:szCs w:val="28"/>
              </w:rPr>
              <w:t>oken’s total supply</w:t>
            </w:r>
          </w:p>
        </w:tc>
      </w:tr>
    </w:tbl>
    <w:p w14:paraId="7FC3086A" w14:textId="093E16A5" w:rsidR="00B04185" w:rsidRDefault="00B04185" w:rsidP="00F306D6">
      <w:pPr>
        <w:widowControl/>
        <w:jc w:val="left"/>
        <w:rPr>
          <w:sz w:val="22"/>
          <w:szCs w:val="28"/>
        </w:rPr>
      </w:pPr>
      <w:r>
        <w:rPr>
          <w:sz w:val="22"/>
          <w:szCs w:val="28"/>
        </w:rPr>
        <w:t xml:space="preserve">The token contract is followed by ERC20 token interface. Every </w:t>
      </w:r>
      <w:proofErr w:type="gramStart"/>
      <w:r w:rsidR="00603832">
        <w:rPr>
          <w:sz w:val="22"/>
          <w:szCs w:val="28"/>
        </w:rPr>
        <w:t>users’</w:t>
      </w:r>
      <w:proofErr w:type="gramEnd"/>
      <w:r w:rsidR="00603832">
        <w:rPr>
          <w:sz w:val="22"/>
          <w:szCs w:val="28"/>
        </w:rPr>
        <w:t xml:space="preserve"> balance</w:t>
      </w:r>
      <w:r>
        <w:rPr>
          <w:sz w:val="22"/>
          <w:szCs w:val="28"/>
        </w:rPr>
        <w:t xml:space="preserve"> is </w:t>
      </w:r>
      <w:r>
        <w:rPr>
          <w:rFonts w:hint="eastAsia"/>
          <w:sz w:val="22"/>
          <w:szCs w:val="28"/>
        </w:rPr>
        <w:t>stored</w:t>
      </w:r>
      <w:r>
        <w:rPr>
          <w:sz w:val="22"/>
          <w:szCs w:val="28"/>
        </w:rPr>
        <w:t xml:space="preserve"> by a mapping structure ex</w:t>
      </w:r>
      <w:r w:rsidR="00603832">
        <w:rPr>
          <w:sz w:val="22"/>
          <w:szCs w:val="28"/>
        </w:rPr>
        <w:t>plicitly.</w:t>
      </w:r>
    </w:p>
    <w:p w14:paraId="2DF77D8D" w14:textId="0A985A40" w:rsidR="00603832" w:rsidRDefault="00603832" w:rsidP="00F306D6">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603832" w14:paraId="7D8AF281" w14:textId="77777777" w:rsidTr="002169B7">
        <w:tc>
          <w:tcPr>
            <w:tcW w:w="8296" w:type="dxa"/>
            <w:gridSpan w:val="3"/>
            <w:tcBorders>
              <w:bottom w:val="single" w:sz="4" w:space="0" w:color="auto"/>
            </w:tcBorders>
            <w:shd w:val="pct20" w:color="auto" w:fill="auto"/>
          </w:tcPr>
          <w:p w14:paraId="30851BDE" w14:textId="1CC0F9B4" w:rsidR="00603832" w:rsidRPr="00B2250C" w:rsidRDefault="00603832" w:rsidP="005C1D9D">
            <w:pPr>
              <w:widowControl/>
              <w:jc w:val="center"/>
              <w:rPr>
                <w:rFonts w:hint="eastAsia"/>
                <w:b/>
                <w:bCs/>
                <w:sz w:val="22"/>
                <w:szCs w:val="28"/>
              </w:rPr>
            </w:pPr>
            <w:r>
              <w:rPr>
                <w:b/>
                <w:bCs/>
                <w:sz w:val="22"/>
                <w:szCs w:val="28"/>
              </w:rPr>
              <w:t>Function</w:t>
            </w:r>
            <w:r w:rsidRPr="00B2250C">
              <w:rPr>
                <w:b/>
                <w:bCs/>
                <w:sz w:val="22"/>
                <w:szCs w:val="28"/>
              </w:rPr>
              <w:t xml:space="preserve">: </w:t>
            </w:r>
            <w:r w:rsidR="00AB2578">
              <w:rPr>
                <w:b/>
                <w:bCs/>
                <w:sz w:val="22"/>
                <w:szCs w:val="28"/>
              </w:rPr>
              <w:t>t</w:t>
            </w:r>
            <w:r>
              <w:rPr>
                <w:b/>
                <w:bCs/>
                <w:sz w:val="22"/>
                <w:szCs w:val="28"/>
              </w:rPr>
              <w:t>ransfer</w:t>
            </w:r>
          </w:p>
        </w:tc>
      </w:tr>
      <w:tr w:rsidR="00603832" w14:paraId="54CC445C" w14:textId="77777777" w:rsidTr="002169B7">
        <w:tc>
          <w:tcPr>
            <w:tcW w:w="2074" w:type="dxa"/>
            <w:shd w:val="pct10" w:color="auto" w:fill="auto"/>
          </w:tcPr>
          <w:p w14:paraId="56863D6B" w14:textId="23BB4CC4" w:rsidR="00603832"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76EF03C4" w14:textId="77777777" w:rsidR="00603832" w:rsidRPr="002169B7" w:rsidRDefault="00603832"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4A70647F" w14:textId="77777777" w:rsidR="00603832" w:rsidRPr="002169B7" w:rsidRDefault="00603832"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603832" w14:paraId="29A57CA6" w14:textId="77777777" w:rsidTr="005C1D9D">
        <w:tc>
          <w:tcPr>
            <w:tcW w:w="2074" w:type="dxa"/>
          </w:tcPr>
          <w:p w14:paraId="3B6770AA" w14:textId="0F26F534" w:rsidR="00603832" w:rsidRDefault="00603832" w:rsidP="005C1D9D">
            <w:pPr>
              <w:widowControl/>
              <w:jc w:val="left"/>
              <w:rPr>
                <w:rFonts w:hint="eastAsia"/>
                <w:sz w:val="22"/>
                <w:szCs w:val="28"/>
              </w:rPr>
            </w:pPr>
            <w:r>
              <w:rPr>
                <w:sz w:val="22"/>
                <w:szCs w:val="28"/>
              </w:rPr>
              <w:t>_to</w:t>
            </w:r>
          </w:p>
        </w:tc>
        <w:tc>
          <w:tcPr>
            <w:tcW w:w="2074" w:type="dxa"/>
          </w:tcPr>
          <w:p w14:paraId="0A59EB2C" w14:textId="1810D632" w:rsidR="00603832" w:rsidRDefault="00603832" w:rsidP="005C1D9D">
            <w:pPr>
              <w:widowControl/>
              <w:jc w:val="left"/>
              <w:rPr>
                <w:rFonts w:hint="eastAsia"/>
                <w:sz w:val="22"/>
                <w:szCs w:val="28"/>
              </w:rPr>
            </w:pPr>
            <w:r>
              <w:rPr>
                <w:sz w:val="22"/>
                <w:szCs w:val="28"/>
              </w:rPr>
              <w:t>address</w:t>
            </w:r>
          </w:p>
        </w:tc>
        <w:tc>
          <w:tcPr>
            <w:tcW w:w="4148" w:type="dxa"/>
          </w:tcPr>
          <w:p w14:paraId="369FC06A" w14:textId="707AC1A8" w:rsidR="00603832" w:rsidRDefault="00A25EFA" w:rsidP="005C1D9D">
            <w:pPr>
              <w:widowControl/>
              <w:jc w:val="left"/>
              <w:rPr>
                <w:rFonts w:hint="eastAsia"/>
                <w:sz w:val="22"/>
                <w:szCs w:val="28"/>
              </w:rPr>
            </w:pPr>
            <w:r>
              <w:rPr>
                <w:sz w:val="22"/>
                <w:szCs w:val="28"/>
              </w:rPr>
              <w:t>Receiver’s address</w:t>
            </w:r>
          </w:p>
        </w:tc>
      </w:tr>
      <w:tr w:rsidR="00603832" w14:paraId="5F99FFD5" w14:textId="77777777" w:rsidTr="002169B7">
        <w:tc>
          <w:tcPr>
            <w:tcW w:w="2074" w:type="dxa"/>
            <w:tcBorders>
              <w:bottom w:val="single" w:sz="4" w:space="0" w:color="auto"/>
            </w:tcBorders>
          </w:tcPr>
          <w:p w14:paraId="4CABB37C" w14:textId="5027002C" w:rsidR="00603832" w:rsidRDefault="00603832" w:rsidP="005C1D9D">
            <w:pPr>
              <w:widowControl/>
              <w:jc w:val="left"/>
              <w:rPr>
                <w:rFonts w:hint="eastAsia"/>
                <w:sz w:val="22"/>
                <w:szCs w:val="28"/>
              </w:rPr>
            </w:pPr>
            <w:r>
              <w:rPr>
                <w:sz w:val="22"/>
                <w:szCs w:val="28"/>
              </w:rPr>
              <w:t>_value</w:t>
            </w:r>
          </w:p>
        </w:tc>
        <w:tc>
          <w:tcPr>
            <w:tcW w:w="2074" w:type="dxa"/>
            <w:tcBorders>
              <w:bottom w:val="single" w:sz="4" w:space="0" w:color="auto"/>
            </w:tcBorders>
          </w:tcPr>
          <w:p w14:paraId="72118B50" w14:textId="780B1AAE" w:rsidR="00603832" w:rsidRDefault="002169B7" w:rsidP="005C1D9D">
            <w:pPr>
              <w:widowControl/>
              <w:jc w:val="left"/>
              <w:rPr>
                <w:rFonts w:hint="eastAsia"/>
                <w:sz w:val="22"/>
                <w:szCs w:val="28"/>
              </w:rPr>
            </w:pPr>
            <w:r>
              <w:rPr>
                <w:sz w:val="22"/>
                <w:szCs w:val="28"/>
              </w:rPr>
              <w:t>uint256</w:t>
            </w:r>
          </w:p>
        </w:tc>
        <w:tc>
          <w:tcPr>
            <w:tcW w:w="4148" w:type="dxa"/>
            <w:tcBorders>
              <w:bottom w:val="single" w:sz="4" w:space="0" w:color="auto"/>
            </w:tcBorders>
          </w:tcPr>
          <w:p w14:paraId="261A7227" w14:textId="40FCED77" w:rsidR="00603832" w:rsidRDefault="00A25EFA" w:rsidP="005C1D9D">
            <w:pPr>
              <w:widowControl/>
              <w:jc w:val="left"/>
              <w:rPr>
                <w:sz w:val="22"/>
                <w:szCs w:val="28"/>
              </w:rPr>
            </w:pPr>
            <w:r>
              <w:rPr>
                <w:sz w:val="22"/>
                <w:szCs w:val="28"/>
              </w:rPr>
              <w:t>Transfer amount</w:t>
            </w:r>
          </w:p>
        </w:tc>
      </w:tr>
      <w:tr w:rsidR="002169B7" w14:paraId="236DA797" w14:textId="77777777" w:rsidTr="00D71465">
        <w:trPr>
          <w:trHeight w:val="342"/>
        </w:trPr>
        <w:tc>
          <w:tcPr>
            <w:tcW w:w="2074" w:type="dxa"/>
            <w:shd w:val="pct10" w:color="auto" w:fill="auto"/>
          </w:tcPr>
          <w:p w14:paraId="31F87B07" w14:textId="0B6C61D2" w:rsidR="002169B7" w:rsidRPr="002169B7" w:rsidRDefault="002169B7" w:rsidP="005C1D9D">
            <w:pPr>
              <w:widowControl/>
              <w:jc w:val="left"/>
              <w:rPr>
                <w:rFonts w:hint="eastAsia"/>
                <w:b/>
                <w:bCs/>
                <w:i/>
                <w:iCs/>
                <w:sz w:val="22"/>
                <w:szCs w:val="28"/>
              </w:rPr>
            </w:pPr>
            <w:r w:rsidRPr="002169B7">
              <w:rPr>
                <w:b/>
                <w:bCs/>
                <w:sz w:val="22"/>
                <w:szCs w:val="28"/>
              </w:rPr>
              <w:t>Return</w:t>
            </w:r>
            <w:r>
              <w:rPr>
                <w:b/>
                <w:bCs/>
                <w:i/>
                <w:iCs/>
                <w:sz w:val="22"/>
                <w:szCs w:val="28"/>
              </w:rPr>
              <w:t xml:space="preserve"> </w:t>
            </w:r>
            <w:r>
              <w:rPr>
                <w:b/>
                <w:bCs/>
                <w:sz w:val="22"/>
                <w:szCs w:val="28"/>
              </w:rPr>
              <w:t>type</w:t>
            </w:r>
          </w:p>
        </w:tc>
        <w:tc>
          <w:tcPr>
            <w:tcW w:w="6222" w:type="dxa"/>
            <w:gridSpan w:val="2"/>
            <w:shd w:val="pct10" w:color="auto" w:fill="auto"/>
          </w:tcPr>
          <w:p w14:paraId="6FA18B65" w14:textId="48944A5F" w:rsidR="002169B7" w:rsidRPr="002169B7" w:rsidRDefault="002169B7"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2169B7" w14:paraId="1F9A3642" w14:textId="77777777" w:rsidTr="00DE1B9F">
        <w:trPr>
          <w:trHeight w:val="342"/>
        </w:trPr>
        <w:tc>
          <w:tcPr>
            <w:tcW w:w="2074" w:type="dxa"/>
          </w:tcPr>
          <w:p w14:paraId="40C3161C" w14:textId="5A82809C" w:rsidR="002169B7" w:rsidRDefault="002169B7" w:rsidP="005C1D9D">
            <w:pPr>
              <w:widowControl/>
              <w:jc w:val="left"/>
              <w:rPr>
                <w:rFonts w:hint="eastAsia"/>
                <w:sz w:val="22"/>
                <w:szCs w:val="28"/>
              </w:rPr>
            </w:pPr>
            <w:r>
              <w:rPr>
                <w:sz w:val="22"/>
                <w:szCs w:val="28"/>
              </w:rPr>
              <w:t>bool</w:t>
            </w:r>
          </w:p>
        </w:tc>
        <w:tc>
          <w:tcPr>
            <w:tcW w:w="6222" w:type="dxa"/>
            <w:gridSpan w:val="2"/>
          </w:tcPr>
          <w:p w14:paraId="6061B644" w14:textId="34DB40F5" w:rsidR="002169B7" w:rsidRDefault="002169B7" w:rsidP="005C1D9D">
            <w:pPr>
              <w:widowControl/>
              <w:jc w:val="left"/>
              <w:rPr>
                <w:rFonts w:hint="eastAsia"/>
                <w:sz w:val="22"/>
                <w:szCs w:val="28"/>
              </w:rPr>
            </w:pPr>
            <w:r>
              <w:rPr>
                <w:rFonts w:hint="eastAsia"/>
                <w:sz w:val="22"/>
                <w:szCs w:val="28"/>
              </w:rPr>
              <w:t>T</w:t>
            </w:r>
            <w:r>
              <w:rPr>
                <w:sz w:val="22"/>
                <w:szCs w:val="28"/>
              </w:rPr>
              <w:t>ransfer successfully or failed</w:t>
            </w:r>
          </w:p>
        </w:tc>
      </w:tr>
    </w:tbl>
    <w:p w14:paraId="11CAFC6E" w14:textId="635D01FF" w:rsidR="00603832" w:rsidRDefault="00A25EFA" w:rsidP="00F306D6">
      <w:pPr>
        <w:widowControl/>
        <w:jc w:val="left"/>
        <w:rPr>
          <w:sz w:val="22"/>
          <w:szCs w:val="28"/>
        </w:rPr>
      </w:pPr>
      <w:r>
        <w:rPr>
          <w:rFonts w:hint="eastAsia"/>
          <w:sz w:val="22"/>
          <w:szCs w:val="28"/>
        </w:rPr>
        <w:t>T</w:t>
      </w:r>
      <w:r>
        <w:rPr>
          <w:sz w:val="22"/>
          <w:szCs w:val="28"/>
        </w:rPr>
        <w:t>his function is used to let sender to transfer money to certain address.</w:t>
      </w:r>
    </w:p>
    <w:p w14:paraId="3D73992B" w14:textId="61C5AD29" w:rsidR="00A25EFA" w:rsidRDefault="00A25EFA" w:rsidP="00F306D6">
      <w:pPr>
        <w:widowControl/>
        <w:jc w:val="left"/>
        <w:rPr>
          <w:rFonts w:hint="eastAsia"/>
          <w:sz w:val="22"/>
          <w:szCs w:val="28"/>
        </w:rPr>
      </w:pPr>
    </w:p>
    <w:tbl>
      <w:tblPr>
        <w:tblStyle w:val="a6"/>
        <w:tblW w:w="0" w:type="auto"/>
        <w:tblLook w:val="04A0" w:firstRow="1" w:lastRow="0" w:firstColumn="1" w:lastColumn="0" w:noHBand="0" w:noVBand="1"/>
      </w:tblPr>
      <w:tblGrid>
        <w:gridCol w:w="2074"/>
        <w:gridCol w:w="2074"/>
        <w:gridCol w:w="4148"/>
      </w:tblGrid>
      <w:tr w:rsidR="00A25EFA" w14:paraId="01CE6F8D" w14:textId="77777777" w:rsidTr="005C1D9D">
        <w:tc>
          <w:tcPr>
            <w:tcW w:w="8296" w:type="dxa"/>
            <w:gridSpan w:val="3"/>
            <w:tcBorders>
              <w:bottom w:val="single" w:sz="4" w:space="0" w:color="auto"/>
            </w:tcBorders>
            <w:shd w:val="pct20" w:color="auto" w:fill="auto"/>
          </w:tcPr>
          <w:p w14:paraId="39AB75AE" w14:textId="31AE9C9F" w:rsidR="00A25EFA" w:rsidRPr="00B2250C" w:rsidRDefault="00A25EFA" w:rsidP="005C1D9D">
            <w:pPr>
              <w:widowControl/>
              <w:jc w:val="center"/>
              <w:rPr>
                <w:rFonts w:hint="eastAsia"/>
                <w:b/>
                <w:bCs/>
                <w:sz w:val="22"/>
                <w:szCs w:val="28"/>
              </w:rPr>
            </w:pPr>
            <w:r>
              <w:rPr>
                <w:b/>
                <w:bCs/>
                <w:sz w:val="22"/>
                <w:szCs w:val="28"/>
              </w:rPr>
              <w:t>Function</w:t>
            </w:r>
            <w:r w:rsidRPr="00B2250C">
              <w:rPr>
                <w:b/>
                <w:bCs/>
                <w:sz w:val="22"/>
                <w:szCs w:val="28"/>
              </w:rPr>
              <w:t xml:space="preserve">: </w:t>
            </w:r>
            <w:proofErr w:type="spellStart"/>
            <w:r>
              <w:rPr>
                <w:b/>
                <w:bCs/>
                <w:sz w:val="22"/>
                <w:szCs w:val="28"/>
              </w:rPr>
              <w:t>transferFrom</w:t>
            </w:r>
            <w:proofErr w:type="spellEnd"/>
          </w:p>
        </w:tc>
      </w:tr>
      <w:tr w:rsidR="00A25EFA" w14:paraId="3046ADFD" w14:textId="77777777" w:rsidTr="005C1D9D">
        <w:tc>
          <w:tcPr>
            <w:tcW w:w="2074" w:type="dxa"/>
            <w:shd w:val="pct10" w:color="auto" w:fill="auto"/>
          </w:tcPr>
          <w:p w14:paraId="679A37CE" w14:textId="17E652D3" w:rsidR="00A25EFA"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225BD3E6" w14:textId="77777777" w:rsidR="00A25EFA" w:rsidRPr="002169B7" w:rsidRDefault="00A25EFA"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37DCE4EA" w14:textId="77777777" w:rsidR="00A25EFA" w:rsidRPr="002169B7" w:rsidRDefault="00A25EFA"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A25EFA" w14:paraId="718B78E2" w14:textId="77777777" w:rsidTr="005C1D9D">
        <w:tc>
          <w:tcPr>
            <w:tcW w:w="2074" w:type="dxa"/>
          </w:tcPr>
          <w:p w14:paraId="5427C77F" w14:textId="75BBC1E4" w:rsidR="00A25EFA" w:rsidRDefault="00A25EFA" w:rsidP="005C1D9D">
            <w:pPr>
              <w:widowControl/>
              <w:jc w:val="left"/>
              <w:rPr>
                <w:sz w:val="22"/>
                <w:szCs w:val="28"/>
              </w:rPr>
            </w:pPr>
            <w:r>
              <w:rPr>
                <w:rFonts w:hint="eastAsia"/>
                <w:sz w:val="22"/>
                <w:szCs w:val="28"/>
              </w:rPr>
              <w:t>_</w:t>
            </w:r>
            <w:r>
              <w:rPr>
                <w:sz w:val="22"/>
                <w:szCs w:val="28"/>
              </w:rPr>
              <w:t>from</w:t>
            </w:r>
          </w:p>
        </w:tc>
        <w:tc>
          <w:tcPr>
            <w:tcW w:w="2074" w:type="dxa"/>
          </w:tcPr>
          <w:p w14:paraId="151D3599" w14:textId="2549D0EC" w:rsidR="00A25EFA" w:rsidRDefault="00A25EFA" w:rsidP="005C1D9D">
            <w:pPr>
              <w:widowControl/>
              <w:jc w:val="left"/>
              <w:rPr>
                <w:sz w:val="22"/>
                <w:szCs w:val="28"/>
              </w:rPr>
            </w:pPr>
            <w:r>
              <w:rPr>
                <w:rFonts w:hint="eastAsia"/>
                <w:sz w:val="22"/>
                <w:szCs w:val="28"/>
              </w:rPr>
              <w:t>a</w:t>
            </w:r>
            <w:r>
              <w:rPr>
                <w:sz w:val="22"/>
                <w:szCs w:val="28"/>
              </w:rPr>
              <w:t>ddress</w:t>
            </w:r>
          </w:p>
        </w:tc>
        <w:tc>
          <w:tcPr>
            <w:tcW w:w="4148" w:type="dxa"/>
          </w:tcPr>
          <w:p w14:paraId="1C9DECA0" w14:textId="091BC43C" w:rsidR="00A25EFA" w:rsidRDefault="00A25EFA" w:rsidP="005C1D9D">
            <w:pPr>
              <w:widowControl/>
              <w:jc w:val="left"/>
              <w:rPr>
                <w:rFonts w:hint="eastAsia"/>
                <w:sz w:val="22"/>
                <w:szCs w:val="28"/>
              </w:rPr>
            </w:pPr>
            <w:r>
              <w:rPr>
                <w:sz w:val="22"/>
                <w:szCs w:val="28"/>
              </w:rPr>
              <w:t>Sender’s</w:t>
            </w:r>
            <w:r>
              <w:rPr>
                <w:sz w:val="22"/>
                <w:szCs w:val="28"/>
              </w:rPr>
              <w:t xml:space="preserve"> address</w:t>
            </w:r>
          </w:p>
        </w:tc>
      </w:tr>
      <w:tr w:rsidR="00A25EFA" w14:paraId="4D2222D5" w14:textId="77777777" w:rsidTr="005C1D9D">
        <w:tc>
          <w:tcPr>
            <w:tcW w:w="2074" w:type="dxa"/>
          </w:tcPr>
          <w:p w14:paraId="228D999B" w14:textId="77777777" w:rsidR="00A25EFA" w:rsidRDefault="00A25EFA" w:rsidP="005C1D9D">
            <w:pPr>
              <w:widowControl/>
              <w:jc w:val="left"/>
              <w:rPr>
                <w:rFonts w:hint="eastAsia"/>
                <w:sz w:val="22"/>
                <w:szCs w:val="28"/>
              </w:rPr>
            </w:pPr>
            <w:r>
              <w:rPr>
                <w:sz w:val="22"/>
                <w:szCs w:val="28"/>
              </w:rPr>
              <w:t>_to</w:t>
            </w:r>
          </w:p>
        </w:tc>
        <w:tc>
          <w:tcPr>
            <w:tcW w:w="2074" w:type="dxa"/>
          </w:tcPr>
          <w:p w14:paraId="2D4A88DB" w14:textId="77777777" w:rsidR="00A25EFA" w:rsidRDefault="00A25EFA" w:rsidP="005C1D9D">
            <w:pPr>
              <w:widowControl/>
              <w:jc w:val="left"/>
              <w:rPr>
                <w:rFonts w:hint="eastAsia"/>
                <w:sz w:val="22"/>
                <w:szCs w:val="28"/>
              </w:rPr>
            </w:pPr>
            <w:r>
              <w:rPr>
                <w:sz w:val="22"/>
                <w:szCs w:val="28"/>
              </w:rPr>
              <w:t>address</w:t>
            </w:r>
          </w:p>
        </w:tc>
        <w:tc>
          <w:tcPr>
            <w:tcW w:w="4148" w:type="dxa"/>
          </w:tcPr>
          <w:p w14:paraId="1F710038" w14:textId="35204824" w:rsidR="00A25EFA" w:rsidRDefault="00A25EFA" w:rsidP="005C1D9D">
            <w:pPr>
              <w:widowControl/>
              <w:jc w:val="left"/>
              <w:rPr>
                <w:rFonts w:hint="eastAsia"/>
                <w:sz w:val="22"/>
                <w:szCs w:val="28"/>
              </w:rPr>
            </w:pPr>
            <w:r>
              <w:rPr>
                <w:sz w:val="22"/>
                <w:szCs w:val="28"/>
              </w:rPr>
              <w:t>Receiver’s address</w:t>
            </w:r>
          </w:p>
        </w:tc>
      </w:tr>
      <w:tr w:rsidR="00A25EFA" w14:paraId="325AEA63" w14:textId="77777777" w:rsidTr="005C1D9D">
        <w:tc>
          <w:tcPr>
            <w:tcW w:w="2074" w:type="dxa"/>
            <w:tcBorders>
              <w:bottom w:val="single" w:sz="4" w:space="0" w:color="auto"/>
            </w:tcBorders>
          </w:tcPr>
          <w:p w14:paraId="319F31F4" w14:textId="77777777" w:rsidR="00A25EFA" w:rsidRDefault="00A25EFA" w:rsidP="005C1D9D">
            <w:pPr>
              <w:widowControl/>
              <w:jc w:val="left"/>
              <w:rPr>
                <w:rFonts w:hint="eastAsia"/>
                <w:sz w:val="22"/>
                <w:szCs w:val="28"/>
              </w:rPr>
            </w:pPr>
            <w:r>
              <w:rPr>
                <w:sz w:val="22"/>
                <w:szCs w:val="28"/>
              </w:rPr>
              <w:t>_value</w:t>
            </w:r>
          </w:p>
        </w:tc>
        <w:tc>
          <w:tcPr>
            <w:tcW w:w="2074" w:type="dxa"/>
            <w:tcBorders>
              <w:bottom w:val="single" w:sz="4" w:space="0" w:color="auto"/>
            </w:tcBorders>
          </w:tcPr>
          <w:p w14:paraId="434C18AF" w14:textId="77777777" w:rsidR="00A25EFA" w:rsidRDefault="00A25EFA" w:rsidP="005C1D9D">
            <w:pPr>
              <w:widowControl/>
              <w:jc w:val="left"/>
              <w:rPr>
                <w:rFonts w:hint="eastAsia"/>
                <w:sz w:val="22"/>
                <w:szCs w:val="28"/>
              </w:rPr>
            </w:pPr>
            <w:r>
              <w:rPr>
                <w:sz w:val="22"/>
                <w:szCs w:val="28"/>
              </w:rPr>
              <w:t>uint256</w:t>
            </w:r>
          </w:p>
        </w:tc>
        <w:tc>
          <w:tcPr>
            <w:tcW w:w="4148" w:type="dxa"/>
            <w:tcBorders>
              <w:bottom w:val="single" w:sz="4" w:space="0" w:color="auto"/>
            </w:tcBorders>
          </w:tcPr>
          <w:p w14:paraId="595BD082" w14:textId="1F816B35" w:rsidR="00A25EFA" w:rsidRDefault="00A25EFA" w:rsidP="005C1D9D">
            <w:pPr>
              <w:widowControl/>
              <w:jc w:val="left"/>
              <w:rPr>
                <w:rFonts w:hint="eastAsia"/>
                <w:sz w:val="22"/>
                <w:szCs w:val="28"/>
              </w:rPr>
            </w:pPr>
            <w:r>
              <w:rPr>
                <w:sz w:val="22"/>
                <w:szCs w:val="28"/>
              </w:rPr>
              <w:t>Transfer amount</w:t>
            </w:r>
          </w:p>
        </w:tc>
      </w:tr>
      <w:tr w:rsidR="00A25EFA" w14:paraId="58163B54" w14:textId="77777777" w:rsidTr="005C1D9D">
        <w:trPr>
          <w:trHeight w:val="342"/>
        </w:trPr>
        <w:tc>
          <w:tcPr>
            <w:tcW w:w="2074" w:type="dxa"/>
            <w:shd w:val="pct10" w:color="auto" w:fill="auto"/>
          </w:tcPr>
          <w:p w14:paraId="64DEA5AA" w14:textId="77777777" w:rsidR="00A25EFA" w:rsidRPr="002169B7" w:rsidRDefault="00A25EFA" w:rsidP="005C1D9D">
            <w:pPr>
              <w:widowControl/>
              <w:jc w:val="left"/>
              <w:rPr>
                <w:rFonts w:hint="eastAsia"/>
                <w:b/>
                <w:bCs/>
                <w:i/>
                <w:iCs/>
                <w:sz w:val="22"/>
                <w:szCs w:val="28"/>
              </w:rPr>
            </w:pPr>
            <w:r w:rsidRPr="002169B7">
              <w:rPr>
                <w:b/>
                <w:bCs/>
                <w:sz w:val="22"/>
                <w:szCs w:val="28"/>
              </w:rPr>
              <w:t>Return</w:t>
            </w:r>
            <w:r>
              <w:rPr>
                <w:b/>
                <w:bCs/>
                <w:i/>
                <w:iCs/>
                <w:sz w:val="22"/>
                <w:szCs w:val="28"/>
              </w:rPr>
              <w:t xml:space="preserve"> </w:t>
            </w:r>
            <w:r>
              <w:rPr>
                <w:b/>
                <w:bCs/>
                <w:sz w:val="22"/>
                <w:szCs w:val="28"/>
              </w:rPr>
              <w:t>type</w:t>
            </w:r>
          </w:p>
        </w:tc>
        <w:tc>
          <w:tcPr>
            <w:tcW w:w="6222" w:type="dxa"/>
            <w:gridSpan w:val="2"/>
            <w:shd w:val="pct10" w:color="auto" w:fill="auto"/>
          </w:tcPr>
          <w:p w14:paraId="4C865275" w14:textId="77777777" w:rsidR="00A25EFA" w:rsidRPr="002169B7" w:rsidRDefault="00A25EFA"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A25EFA" w14:paraId="216781E0" w14:textId="77777777" w:rsidTr="005C1D9D">
        <w:trPr>
          <w:trHeight w:val="342"/>
        </w:trPr>
        <w:tc>
          <w:tcPr>
            <w:tcW w:w="2074" w:type="dxa"/>
          </w:tcPr>
          <w:p w14:paraId="67EEE3C6" w14:textId="77777777" w:rsidR="00A25EFA" w:rsidRDefault="00A25EFA" w:rsidP="005C1D9D">
            <w:pPr>
              <w:widowControl/>
              <w:jc w:val="left"/>
              <w:rPr>
                <w:rFonts w:hint="eastAsia"/>
                <w:sz w:val="22"/>
                <w:szCs w:val="28"/>
              </w:rPr>
            </w:pPr>
            <w:r>
              <w:rPr>
                <w:sz w:val="22"/>
                <w:szCs w:val="28"/>
              </w:rPr>
              <w:t>bool</w:t>
            </w:r>
          </w:p>
        </w:tc>
        <w:tc>
          <w:tcPr>
            <w:tcW w:w="6222" w:type="dxa"/>
            <w:gridSpan w:val="2"/>
          </w:tcPr>
          <w:p w14:paraId="52A51019" w14:textId="77777777" w:rsidR="00A25EFA" w:rsidRDefault="00A25EFA" w:rsidP="005C1D9D">
            <w:pPr>
              <w:widowControl/>
              <w:jc w:val="left"/>
              <w:rPr>
                <w:rFonts w:hint="eastAsia"/>
                <w:sz w:val="22"/>
                <w:szCs w:val="28"/>
              </w:rPr>
            </w:pPr>
            <w:r>
              <w:rPr>
                <w:rFonts w:hint="eastAsia"/>
                <w:sz w:val="22"/>
                <w:szCs w:val="28"/>
              </w:rPr>
              <w:t>T</w:t>
            </w:r>
            <w:r>
              <w:rPr>
                <w:sz w:val="22"/>
                <w:szCs w:val="28"/>
              </w:rPr>
              <w:t>ransfer successfully or failed</w:t>
            </w:r>
          </w:p>
        </w:tc>
      </w:tr>
    </w:tbl>
    <w:p w14:paraId="1AEE2C58" w14:textId="7790ECEF" w:rsidR="00A25EFA" w:rsidRDefault="00A25EFA" w:rsidP="00A25EFA">
      <w:pPr>
        <w:widowControl/>
        <w:jc w:val="left"/>
        <w:rPr>
          <w:sz w:val="22"/>
          <w:szCs w:val="28"/>
        </w:rPr>
      </w:pPr>
      <w:r>
        <w:rPr>
          <w:rFonts w:hint="eastAsia"/>
          <w:sz w:val="22"/>
          <w:szCs w:val="28"/>
        </w:rPr>
        <w:t>T</w:t>
      </w:r>
      <w:r>
        <w:rPr>
          <w:sz w:val="22"/>
          <w:szCs w:val="28"/>
        </w:rPr>
        <w:t xml:space="preserve">his function is </w:t>
      </w:r>
      <w:r>
        <w:rPr>
          <w:sz w:val="22"/>
          <w:szCs w:val="28"/>
        </w:rPr>
        <w:t xml:space="preserve">also used to transfer money. However, this function should be called by receiver to </w:t>
      </w:r>
      <w:r>
        <w:rPr>
          <w:rFonts w:hint="eastAsia"/>
          <w:sz w:val="22"/>
          <w:szCs w:val="28"/>
        </w:rPr>
        <w:t>initiate</w:t>
      </w:r>
      <w:r>
        <w:rPr>
          <w:sz w:val="22"/>
          <w:szCs w:val="28"/>
        </w:rPr>
        <w:t xml:space="preserve"> a transaction from a certain address. Which also need </w:t>
      </w:r>
      <w:proofErr w:type="gramStart"/>
      <w:r>
        <w:rPr>
          <w:sz w:val="22"/>
          <w:szCs w:val="28"/>
        </w:rPr>
        <w:t>sender</w:t>
      </w:r>
      <w:r w:rsidR="00AB2578">
        <w:rPr>
          <w:sz w:val="22"/>
          <w:szCs w:val="28"/>
        </w:rPr>
        <w:t>’s</w:t>
      </w:r>
      <w:proofErr w:type="gramEnd"/>
      <w:r w:rsidR="00AB2578">
        <w:rPr>
          <w:sz w:val="22"/>
          <w:szCs w:val="28"/>
        </w:rPr>
        <w:t xml:space="preserve"> to approve this transaction with approve function.</w:t>
      </w:r>
    </w:p>
    <w:p w14:paraId="0DDE945F" w14:textId="2EEECA9E" w:rsidR="00DE3EC0" w:rsidRDefault="00DE3EC0" w:rsidP="00A25EFA">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DE3EC0" w14:paraId="570204C7" w14:textId="77777777" w:rsidTr="005C1D9D">
        <w:tc>
          <w:tcPr>
            <w:tcW w:w="8296" w:type="dxa"/>
            <w:gridSpan w:val="3"/>
            <w:tcBorders>
              <w:bottom w:val="single" w:sz="4" w:space="0" w:color="auto"/>
            </w:tcBorders>
            <w:shd w:val="pct20" w:color="auto" w:fill="auto"/>
          </w:tcPr>
          <w:p w14:paraId="3BF59280" w14:textId="77777777" w:rsidR="00DE3EC0" w:rsidRPr="00B2250C" w:rsidRDefault="00DE3EC0" w:rsidP="005C1D9D">
            <w:pPr>
              <w:widowControl/>
              <w:jc w:val="center"/>
              <w:rPr>
                <w:rFonts w:hint="eastAsia"/>
                <w:b/>
                <w:bCs/>
                <w:sz w:val="22"/>
                <w:szCs w:val="28"/>
              </w:rPr>
            </w:pPr>
            <w:r>
              <w:rPr>
                <w:b/>
                <w:bCs/>
                <w:sz w:val="22"/>
                <w:szCs w:val="28"/>
              </w:rPr>
              <w:t>Function</w:t>
            </w:r>
            <w:r w:rsidRPr="00B2250C">
              <w:rPr>
                <w:b/>
                <w:bCs/>
                <w:sz w:val="22"/>
                <w:szCs w:val="28"/>
              </w:rPr>
              <w:t xml:space="preserve">: </w:t>
            </w:r>
            <w:r>
              <w:rPr>
                <w:b/>
                <w:bCs/>
                <w:sz w:val="22"/>
                <w:szCs w:val="28"/>
              </w:rPr>
              <w:t>approve</w:t>
            </w:r>
          </w:p>
        </w:tc>
      </w:tr>
      <w:tr w:rsidR="00DE3EC0" w14:paraId="6D0E02EF" w14:textId="77777777" w:rsidTr="005C1D9D">
        <w:tc>
          <w:tcPr>
            <w:tcW w:w="2074" w:type="dxa"/>
            <w:shd w:val="pct10" w:color="auto" w:fill="auto"/>
          </w:tcPr>
          <w:p w14:paraId="037E1CB0" w14:textId="0A957137" w:rsidR="00DE3EC0"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181F4FFA" w14:textId="77777777" w:rsidR="00DE3EC0" w:rsidRPr="002169B7" w:rsidRDefault="00DE3EC0"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044BDA9A" w14:textId="77777777" w:rsidR="00DE3EC0" w:rsidRPr="002169B7" w:rsidRDefault="00DE3EC0"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DE3EC0" w14:paraId="03A8A5A0" w14:textId="77777777" w:rsidTr="005C1D9D">
        <w:tc>
          <w:tcPr>
            <w:tcW w:w="2074" w:type="dxa"/>
          </w:tcPr>
          <w:p w14:paraId="4D93857B" w14:textId="77777777" w:rsidR="00DE3EC0" w:rsidRDefault="00DE3EC0" w:rsidP="005C1D9D">
            <w:pPr>
              <w:widowControl/>
              <w:jc w:val="left"/>
              <w:rPr>
                <w:sz w:val="22"/>
                <w:szCs w:val="28"/>
              </w:rPr>
            </w:pPr>
            <w:r>
              <w:rPr>
                <w:rFonts w:hint="eastAsia"/>
                <w:sz w:val="22"/>
                <w:szCs w:val="28"/>
              </w:rPr>
              <w:t>_</w:t>
            </w:r>
            <w:r>
              <w:rPr>
                <w:sz w:val="22"/>
                <w:szCs w:val="28"/>
              </w:rPr>
              <w:t>spender</w:t>
            </w:r>
          </w:p>
        </w:tc>
        <w:tc>
          <w:tcPr>
            <w:tcW w:w="2074" w:type="dxa"/>
          </w:tcPr>
          <w:p w14:paraId="2F74A6DC" w14:textId="77777777" w:rsidR="00DE3EC0" w:rsidRDefault="00DE3EC0" w:rsidP="005C1D9D">
            <w:pPr>
              <w:widowControl/>
              <w:jc w:val="left"/>
              <w:rPr>
                <w:sz w:val="22"/>
                <w:szCs w:val="28"/>
              </w:rPr>
            </w:pPr>
            <w:r>
              <w:rPr>
                <w:rFonts w:hint="eastAsia"/>
                <w:sz w:val="22"/>
                <w:szCs w:val="28"/>
              </w:rPr>
              <w:t>a</w:t>
            </w:r>
            <w:r>
              <w:rPr>
                <w:sz w:val="22"/>
                <w:szCs w:val="28"/>
              </w:rPr>
              <w:t>ddress</w:t>
            </w:r>
          </w:p>
        </w:tc>
        <w:tc>
          <w:tcPr>
            <w:tcW w:w="4148" w:type="dxa"/>
          </w:tcPr>
          <w:p w14:paraId="29322455" w14:textId="77777777" w:rsidR="00DE3EC0" w:rsidRDefault="00DE3EC0" w:rsidP="005C1D9D">
            <w:pPr>
              <w:widowControl/>
              <w:jc w:val="left"/>
              <w:rPr>
                <w:rFonts w:hint="eastAsia"/>
                <w:sz w:val="22"/>
                <w:szCs w:val="28"/>
              </w:rPr>
            </w:pPr>
            <w:r>
              <w:rPr>
                <w:sz w:val="22"/>
                <w:szCs w:val="28"/>
              </w:rPr>
              <w:t>Receiver’s address</w:t>
            </w:r>
          </w:p>
        </w:tc>
      </w:tr>
      <w:tr w:rsidR="00DE3EC0" w14:paraId="2A0161B2" w14:textId="77777777" w:rsidTr="005C1D9D">
        <w:tc>
          <w:tcPr>
            <w:tcW w:w="2074" w:type="dxa"/>
            <w:tcBorders>
              <w:bottom w:val="single" w:sz="4" w:space="0" w:color="auto"/>
            </w:tcBorders>
          </w:tcPr>
          <w:p w14:paraId="77E6AF4F" w14:textId="77777777" w:rsidR="00DE3EC0" w:rsidRDefault="00DE3EC0" w:rsidP="005C1D9D">
            <w:pPr>
              <w:widowControl/>
              <w:jc w:val="left"/>
              <w:rPr>
                <w:rFonts w:hint="eastAsia"/>
                <w:sz w:val="22"/>
                <w:szCs w:val="28"/>
              </w:rPr>
            </w:pPr>
            <w:r>
              <w:rPr>
                <w:sz w:val="22"/>
                <w:szCs w:val="28"/>
              </w:rPr>
              <w:t>_value</w:t>
            </w:r>
          </w:p>
        </w:tc>
        <w:tc>
          <w:tcPr>
            <w:tcW w:w="2074" w:type="dxa"/>
            <w:tcBorders>
              <w:bottom w:val="single" w:sz="4" w:space="0" w:color="auto"/>
            </w:tcBorders>
          </w:tcPr>
          <w:p w14:paraId="67E04EC6" w14:textId="77777777" w:rsidR="00DE3EC0" w:rsidRDefault="00DE3EC0" w:rsidP="005C1D9D">
            <w:pPr>
              <w:widowControl/>
              <w:jc w:val="left"/>
              <w:rPr>
                <w:rFonts w:hint="eastAsia"/>
                <w:sz w:val="22"/>
                <w:szCs w:val="28"/>
              </w:rPr>
            </w:pPr>
            <w:r>
              <w:rPr>
                <w:sz w:val="22"/>
                <w:szCs w:val="28"/>
              </w:rPr>
              <w:t>uint256</w:t>
            </w:r>
          </w:p>
        </w:tc>
        <w:tc>
          <w:tcPr>
            <w:tcW w:w="4148" w:type="dxa"/>
            <w:tcBorders>
              <w:bottom w:val="single" w:sz="4" w:space="0" w:color="auto"/>
            </w:tcBorders>
          </w:tcPr>
          <w:p w14:paraId="233B037C" w14:textId="77777777" w:rsidR="00DE3EC0" w:rsidRDefault="00DE3EC0" w:rsidP="005C1D9D">
            <w:pPr>
              <w:widowControl/>
              <w:jc w:val="left"/>
              <w:rPr>
                <w:rFonts w:hint="eastAsia"/>
                <w:sz w:val="22"/>
                <w:szCs w:val="28"/>
              </w:rPr>
            </w:pPr>
            <w:r>
              <w:rPr>
                <w:sz w:val="22"/>
                <w:szCs w:val="28"/>
              </w:rPr>
              <w:t>Approve transfer amount</w:t>
            </w:r>
          </w:p>
        </w:tc>
      </w:tr>
      <w:tr w:rsidR="00DE3EC0" w14:paraId="1DEBDF1A" w14:textId="77777777" w:rsidTr="005C1D9D">
        <w:trPr>
          <w:trHeight w:val="342"/>
        </w:trPr>
        <w:tc>
          <w:tcPr>
            <w:tcW w:w="2074" w:type="dxa"/>
            <w:shd w:val="pct10" w:color="auto" w:fill="auto"/>
          </w:tcPr>
          <w:p w14:paraId="120DC59B" w14:textId="77777777" w:rsidR="00DE3EC0" w:rsidRPr="002169B7" w:rsidRDefault="00DE3EC0" w:rsidP="005C1D9D">
            <w:pPr>
              <w:widowControl/>
              <w:jc w:val="left"/>
              <w:rPr>
                <w:rFonts w:hint="eastAsia"/>
                <w:b/>
                <w:bCs/>
                <w:i/>
                <w:iCs/>
                <w:sz w:val="22"/>
                <w:szCs w:val="28"/>
              </w:rPr>
            </w:pPr>
            <w:r w:rsidRPr="002169B7">
              <w:rPr>
                <w:b/>
                <w:bCs/>
                <w:sz w:val="22"/>
                <w:szCs w:val="28"/>
              </w:rPr>
              <w:t>Return</w:t>
            </w:r>
            <w:r>
              <w:rPr>
                <w:b/>
                <w:bCs/>
                <w:i/>
                <w:iCs/>
                <w:sz w:val="22"/>
                <w:szCs w:val="28"/>
              </w:rPr>
              <w:t xml:space="preserve"> </w:t>
            </w:r>
            <w:r>
              <w:rPr>
                <w:b/>
                <w:bCs/>
                <w:sz w:val="22"/>
                <w:szCs w:val="28"/>
              </w:rPr>
              <w:t>type</w:t>
            </w:r>
          </w:p>
        </w:tc>
        <w:tc>
          <w:tcPr>
            <w:tcW w:w="6222" w:type="dxa"/>
            <w:gridSpan w:val="2"/>
            <w:shd w:val="pct10" w:color="auto" w:fill="auto"/>
          </w:tcPr>
          <w:p w14:paraId="356279EA" w14:textId="77777777" w:rsidR="00DE3EC0" w:rsidRPr="002169B7" w:rsidRDefault="00DE3EC0"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DE3EC0" w14:paraId="3D8A00E3" w14:textId="77777777" w:rsidTr="005C1D9D">
        <w:trPr>
          <w:trHeight w:val="342"/>
        </w:trPr>
        <w:tc>
          <w:tcPr>
            <w:tcW w:w="2074" w:type="dxa"/>
          </w:tcPr>
          <w:p w14:paraId="7CDA9ACB" w14:textId="77777777" w:rsidR="00DE3EC0" w:rsidRDefault="00DE3EC0" w:rsidP="005C1D9D">
            <w:pPr>
              <w:widowControl/>
              <w:jc w:val="left"/>
              <w:rPr>
                <w:rFonts w:hint="eastAsia"/>
                <w:sz w:val="22"/>
                <w:szCs w:val="28"/>
              </w:rPr>
            </w:pPr>
            <w:r>
              <w:rPr>
                <w:sz w:val="22"/>
                <w:szCs w:val="28"/>
              </w:rPr>
              <w:t>bool</w:t>
            </w:r>
          </w:p>
        </w:tc>
        <w:tc>
          <w:tcPr>
            <w:tcW w:w="6222" w:type="dxa"/>
            <w:gridSpan w:val="2"/>
          </w:tcPr>
          <w:p w14:paraId="69716058" w14:textId="77777777" w:rsidR="00DE3EC0" w:rsidRDefault="00DE3EC0" w:rsidP="005C1D9D">
            <w:pPr>
              <w:widowControl/>
              <w:jc w:val="left"/>
              <w:rPr>
                <w:rFonts w:hint="eastAsia"/>
                <w:sz w:val="22"/>
                <w:szCs w:val="28"/>
              </w:rPr>
            </w:pPr>
            <w:r>
              <w:rPr>
                <w:sz w:val="22"/>
                <w:szCs w:val="28"/>
              </w:rPr>
              <w:t>Approve successfully or failed</w:t>
            </w:r>
          </w:p>
        </w:tc>
      </w:tr>
    </w:tbl>
    <w:p w14:paraId="19DFDB87" w14:textId="642B94AB" w:rsidR="00DE3EC0" w:rsidRPr="00DE3EC0" w:rsidRDefault="00DE3EC0" w:rsidP="00A25EFA">
      <w:pPr>
        <w:widowControl/>
        <w:jc w:val="left"/>
        <w:rPr>
          <w:rFonts w:hint="eastAsia"/>
          <w:sz w:val="22"/>
          <w:szCs w:val="28"/>
        </w:rPr>
      </w:pPr>
      <w:r>
        <w:rPr>
          <w:rFonts w:hint="eastAsia"/>
          <w:sz w:val="22"/>
          <w:szCs w:val="28"/>
        </w:rPr>
        <w:t>This</w:t>
      </w:r>
      <w:r>
        <w:rPr>
          <w:sz w:val="22"/>
          <w:szCs w:val="28"/>
        </w:rPr>
        <w:t xml:space="preserve"> </w:t>
      </w:r>
      <w:r>
        <w:rPr>
          <w:sz w:val="22"/>
          <w:szCs w:val="28"/>
        </w:rPr>
        <w:t xml:space="preserve">function should be called by sender to approve amount of money transferred by </w:t>
      </w:r>
      <w:r>
        <w:rPr>
          <w:rFonts w:hint="eastAsia"/>
          <w:sz w:val="22"/>
          <w:szCs w:val="28"/>
        </w:rPr>
        <w:t>c</w:t>
      </w:r>
      <w:r>
        <w:rPr>
          <w:sz w:val="22"/>
          <w:szCs w:val="28"/>
        </w:rPr>
        <w:t xml:space="preserve">ertain address. In case of receiver ‘stole’ money from sender (can initiate transfer with </w:t>
      </w:r>
      <w:r>
        <w:rPr>
          <w:rFonts w:hint="eastAsia"/>
          <w:sz w:val="22"/>
          <w:szCs w:val="28"/>
        </w:rPr>
        <w:t>a</w:t>
      </w:r>
      <w:r>
        <w:rPr>
          <w:sz w:val="22"/>
          <w:szCs w:val="28"/>
        </w:rPr>
        <w:t>ny amount from any address).</w:t>
      </w:r>
    </w:p>
    <w:p w14:paraId="2546C28E" w14:textId="26A28686" w:rsidR="00AB2578" w:rsidRDefault="00AB2578" w:rsidP="00A25EFA">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AB2578" w14:paraId="685949F1" w14:textId="77777777" w:rsidTr="005C1D9D">
        <w:tc>
          <w:tcPr>
            <w:tcW w:w="8296" w:type="dxa"/>
            <w:gridSpan w:val="3"/>
            <w:tcBorders>
              <w:bottom w:val="single" w:sz="4" w:space="0" w:color="auto"/>
            </w:tcBorders>
            <w:shd w:val="pct20" w:color="auto" w:fill="auto"/>
          </w:tcPr>
          <w:p w14:paraId="64749A88" w14:textId="165F6523" w:rsidR="00AB2578" w:rsidRPr="00B2250C" w:rsidRDefault="00AB2578" w:rsidP="005C1D9D">
            <w:pPr>
              <w:widowControl/>
              <w:jc w:val="center"/>
              <w:rPr>
                <w:rFonts w:hint="eastAsia"/>
                <w:b/>
                <w:bCs/>
                <w:sz w:val="22"/>
                <w:szCs w:val="28"/>
              </w:rPr>
            </w:pPr>
            <w:r>
              <w:rPr>
                <w:b/>
                <w:bCs/>
                <w:sz w:val="22"/>
                <w:szCs w:val="28"/>
              </w:rPr>
              <w:lastRenderedPageBreak/>
              <w:t>Function</w:t>
            </w:r>
            <w:r w:rsidRPr="00B2250C">
              <w:rPr>
                <w:b/>
                <w:bCs/>
                <w:sz w:val="22"/>
                <w:szCs w:val="28"/>
              </w:rPr>
              <w:t xml:space="preserve">: </w:t>
            </w:r>
            <w:proofErr w:type="spellStart"/>
            <w:r>
              <w:rPr>
                <w:b/>
                <w:bCs/>
                <w:sz w:val="22"/>
                <w:szCs w:val="28"/>
              </w:rPr>
              <w:t>balanceOf</w:t>
            </w:r>
            <w:proofErr w:type="spellEnd"/>
          </w:p>
        </w:tc>
      </w:tr>
      <w:tr w:rsidR="00AB2578" w14:paraId="4C58CE75" w14:textId="77777777" w:rsidTr="005C1D9D">
        <w:tc>
          <w:tcPr>
            <w:tcW w:w="2074" w:type="dxa"/>
            <w:shd w:val="pct10" w:color="auto" w:fill="auto"/>
          </w:tcPr>
          <w:p w14:paraId="44768A07" w14:textId="01E08D8F" w:rsidR="00AB2578"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129A0277" w14:textId="77777777" w:rsidR="00AB2578" w:rsidRPr="002169B7" w:rsidRDefault="00AB2578"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395D537E" w14:textId="77777777" w:rsidR="00AB2578" w:rsidRPr="002169B7" w:rsidRDefault="00AB2578"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AB2578" w14:paraId="1B302D9E" w14:textId="77777777" w:rsidTr="005C1D9D">
        <w:tc>
          <w:tcPr>
            <w:tcW w:w="2074" w:type="dxa"/>
          </w:tcPr>
          <w:p w14:paraId="05F53580" w14:textId="7B0FFF1A" w:rsidR="00AB2578" w:rsidRDefault="00AB2578" w:rsidP="005C1D9D">
            <w:pPr>
              <w:widowControl/>
              <w:jc w:val="left"/>
              <w:rPr>
                <w:sz w:val="22"/>
                <w:szCs w:val="28"/>
              </w:rPr>
            </w:pPr>
            <w:r>
              <w:rPr>
                <w:rFonts w:hint="eastAsia"/>
                <w:sz w:val="22"/>
                <w:szCs w:val="28"/>
              </w:rPr>
              <w:t>_</w:t>
            </w:r>
            <w:r>
              <w:rPr>
                <w:sz w:val="22"/>
                <w:szCs w:val="28"/>
              </w:rPr>
              <w:t>owner</w:t>
            </w:r>
          </w:p>
        </w:tc>
        <w:tc>
          <w:tcPr>
            <w:tcW w:w="2074" w:type="dxa"/>
          </w:tcPr>
          <w:p w14:paraId="2B121E8E" w14:textId="77777777" w:rsidR="00AB2578" w:rsidRDefault="00AB2578" w:rsidP="005C1D9D">
            <w:pPr>
              <w:widowControl/>
              <w:jc w:val="left"/>
              <w:rPr>
                <w:sz w:val="22"/>
                <w:szCs w:val="28"/>
              </w:rPr>
            </w:pPr>
            <w:r>
              <w:rPr>
                <w:rFonts w:hint="eastAsia"/>
                <w:sz w:val="22"/>
                <w:szCs w:val="28"/>
              </w:rPr>
              <w:t>a</w:t>
            </w:r>
            <w:r>
              <w:rPr>
                <w:sz w:val="22"/>
                <w:szCs w:val="28"/>
              </w:rPr>
              <w:t>ddress</w:t>
            </w:r>
          </w:p>
        </w:tc>
        <w:tc>
          <w:tcPr>
            <w:tcW w:w="4148" w:type="dxa"/>
          </w:tcPr>
          <w:p w14:paraId="712B0A1F" w14:textId="5976F1F2" w:rsidR="00AB2578" w:rsidRDefault="00AB2578" w:rsidP="005C1D9D">
            <w:pPr>
              <w:widowControl/>
              <w:jc w:val="left"/>
              <w:rPr>
                <w:rFonts w:hint="eastAsia"/>
                <w:sz w:val="22"/>
                <w:szCs w:val="28"/>
              </w:rPr>
            </w:pPr>
            <w:r>
              <w:rPr>
                <w:sz w:val="22"/>
                <w:szCs w:val="28"/>
              </w:rPr>
              <w:t>Owner’s</w:t>
            </w:r>
            <w:r>
              <w:rPr>
                <w:sz w:val="22"/>
                <w:szCs w:val="28"/>
              </w:rPr>
              <w:t xml:space="preserve"> address</w:t>
            </w:r>
          </w:p>
        </w:tc>
      </w:tr>
      <w:tr w:rsidR="00AB2578" w14:paraId="40D7681B" w14:textId="77777777" w:rsidTr="005C1D9D">
        <w:trPr>
          <w:trHeight w:val="342"/>
        </w:trPr>
        <w:tc>
          <w:tcPr>
            <w:tcW w:w="2074" w:type="dxa"/>
            <w:shd w:val="pct10" w:color="auto" w:fill="auto"/>
          </w:tcPr>
          <w:p w14:paraId="27001D5D" w14:textId="77777777" w:rsidR="00AB2578" w:rsidRPr="002169B7" w:rsidRDefault="00AB2578" w:rsidP="005C1D9D">
            <w:pPr>
              <w:widowControl/>
              <w:jc w:val="left"/>
              <w:rPr>
                <w:rFonts w:hint="eastAsia"/>
                <w:b/>
                <w:bCs/>
                <w:i/>
                <w:iCs/>
                <w:sz w:val="22"/>
                <w:szCs w:val="28"/>
              </w:rPr>
            </w:pPr>
            <w:r w:rsidRPr="002169B7">
              <w:rPr>
                <w:b/>
                <w:bCs/>
                <w:sz w:val="22"/>
                <w:szCs w:val="28"/>
              </w:rPr>
              <w:t>Return</w:t>
            </w:r>
            <w:r>
              <w:rPr>
                <w:b/>
                <w:bCs/>
                <w:i/>
                <w:iCs/>
                <w:sz w:val="22"/>
                <w:szCs w:val="28"/>
              </w:rPr>
              <w:t xml:space="preserve"> </w:t>
            </w:r>
            <w:r>
              <w:rPr>
                <w:b/>
                <w:bCs/>
                <w:sz w:val="22"/>
                <w:szCs w:val="28"/>
              </w:rPr>
              <w:t>type</w:t>
            </w:r>
          </w:p>
        </w:tc>
        <w:tc>
          <w:tcPr>
            <w:tcW w:w="6222" w:type="dxa"/>
            <w:gridSpan w:val="2"/>
            <w:shd w:val="pct10" w:color="auto" w:fill="auto"/>
          </w:tcPr>
          <w:p w14:paraId="4A73357A" w14:textId="77777777" w:rsidR="00AB2578" w:rsidRPr="002169B7" w:rsidRDefault="00AB2578"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AB2578" w14:paraId="6051E0C8" w14:textId="77777777" w:rsidTr="005C1D9D">
        <w:trPr>
          <w:trHeight w:val="342"/>
        </w:trPr>
        <w:tc>
          <w:tcPr>
            <w:tcW w:w="2074" w:type="dxa"/>
          </w:tcPr>
          <w:p w14:paraId="22C1A508" w14:textId="4F2AE6FA" w:rsidR="00AB2578" w:rsidRDefault="00AB2578" w:rsidP="005C1D9D">
            <w:pPr>
              <w:widowControl/>
              <w:jc w:val="left"/>
              <w:rPr>
                <w:rFonts w:hint="eastAsia"/>
                <w:sz w:val="22"/>
                <w:szCs w:val="28"/>
              </w:rPr>
            </w:pPr>
            <w:r>
              <w:rPr>
                <w:sz w:val="22"/>
                <w:szCs w:val="28"/>
              </w:rPr>
              <w:t>uint256</w:t>
            </w:r>
          </w:p>
        </w:tc>
        <w:tc>
          <w:tcPr>
            <w:tcW w:w="6222" w:type="dxa"/>
            <w:gridSpan w:val="2"/>
          </w:tcPr>
          <w:p w14:paraId="79E4F9D9" w14:textId="36CF5D98" w:rsidR="00AB2578" w:rsidRDefault="00AB2578" w:rsidP="005C1D9D">
            <w:pPr>
              <w:widowControl/>
              <w:jc w:val="left"/>
              <w:rPr>
                <w:rFonts w:hint="eastAsia"/>
                <w:sz w:val="22"/>
                <w:szCs w:val="28"/>
              </w:rPr>
            </w:pPr>
            <w:r>
              <w:rPr>
                <w:rFonts w:hint="eastAsia"/>
                <w:sz w:val="22"/>
                <w:szCs w:val="28"/>
              </w:rPr>
              <w:t>O</w:t>
            </w:r>
            <w:r>
              <w:rPr>
                <w:sz w:val="22"/>
                <w:szCs w:val="28"/>
              </w:rPr>
              <w:t>wner’s balance</w:t>
            </w:r>
          </w:p>
        </w:tc>
      </w:tr>
    </w:tbl>
    <w:p w14:paraId="440F7A5A" w14:textId="29497E26" w:rsidR="00AB2578" w:rsidRDefault="00AB2578" w:rsidP="00A25EFA">
      <w:pPr>
        <w:widowControl/>
        <w:jc w:val="left"/>
        <w:rPr>
          <w:sz w:val="22"/>
          <w:szCs w:val="28"/>
        </w:rPr>
      </w:pPr>
      <w:r>
        <w:rPr>
          <w:sz w:val="22"/>
          <w:szCs w:val="28"/>
        </w:rPr>
        <w:t>This function is used to get the balance of certain address.</w:t>
      </w:r>
    </w:p>
    <w:p w14:paraId="0379413D" w14:textId="5DC874EF" w:rsidR="00AB2578" w:rsidRDefault="00AB2578" w:rsidP="00A25EFA">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983EC5" w14:paraId="102CF433" w14:textId="77777777" w:rsidTr="005C1D9D">
        <w:tc>
          <w:tcPr>
            <w:tcW w:w="8296" w:type="dxa"/>
            <w:gridSpan w:val="3"/>
            <w:tcBorders>
              <w:bottom w:val="single" w:sz="4" w:space="0" w:color="auto"/>
            </w:tcBorders>
            <w:shd w:val="pct20" w:color="auto" w:fill="auto"/>
          </w:tcPr>
          <w:p w14:paraId="3F99F3DB" w14:textId="6DED3265" w:rsidR="00983EC5" w:rsidRPr="00B2250C" w:rsidRDefault="00983EC5" w:rsidP="005C1D9D">
            <w:pPr>
              <w:widowControl/>
              <w:jc w:val="center"/>
              <w:rPr>
                <w:rFonts w:hint="eastAsia"/>
                <w:b/>
                <w:bCs/>
                <w:sz w:val="22"/>
                <w:szCs w:val="28"/>
              </w:rPr>
            </w:pPr>
            <w:r>
              <w:rPr>
                <w:b/>
                <w:bCs/>
                <w:sz w:val="22"/>
                <w:szCs w:val="28"/>
              </w:rPr>
              <w:t>Function</w:t>
            </w:r>
            <w:r w:rsidRPr="00B2250C">
              <w:rPr>
                <w:b/>
                <w:bCs/>
                <w:sz w:val="22"/>
                <w:szCs w:val="28"/>
              </w:rPr>
              <w:t xml:space="preserve">: </w:t>
            </w:r>
            <w:r>
              <w:rPr>
                <w:b/>
                <w:bCs/>
                <w:sz w:val="22"/>
                <w:szCs w:val="28"/>
              </w:rPr>
              <w:t>allowance</w:t>
            </w:r>
          </w:p>
        </w:tc>
      </w:tr>
      <w:tr w:rsidR="00983EC5" w14:paraId="19616ED4" w14:textId="77777777" w:rsidTr="005C1D9D">
        <w:tc>
          <w:tcPr>
            <w:tcW w:w="2074" w:type="dxa"/>
            <w:shd w:val="pct10" w:color="auto" w:fill="auto"/>
          </w:tcPr>
          <w:p w14:paraId="27A101A0" w14:textId="790DB915" w:rsidR="00983EC5"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66C81A55" w14:textId="77777777" w:rsidR="00983EC5" w:rsidRPr="002169B7" w:rsidRDefault="00983EC5"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25A72C76" w14:textId="77777777" w:rsidR="00983EC5" w:rsidRPr="002169B7" w:rsidRDefault="00983EC5"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983EC5" w14:paraId="6F00D1B8" w14:textId="77777777" w:rsidTr="005C1D9D">
        <w:tc>
          <w:tcPr>
            <w:tcW w:w="2074" w:type="dxa"/>
          </w:tcPr>
          <w:p w14:paraId="49E58B30" w14:textId="77777777" w:rsidR="00983EC5" w:rsidRDefault="00983EC5" w:rsidP="005C1D9D">
            <w:pPr>
              <w:widowControl/>
              <w:jc w:val="left"/>
              <w:rPr>
                <w:sz w:val="22"/>
                <w:szCs w:val="28"/>
              </w:rPr>
            </w:pPr>
            <w:r>
              <w:rPr>
                <w:rFonts w:hint="eastAsia"/>
                <w:sz w:val="22"/>
                <w:szCs w:val="28"/>
              </w:rPr>
              <w:t>_</w:t>
            </w:r>
            <w:r>
              <w:rPr>
                <w:sz w:val="22"/>
                <w:szCs w:val="28"/>
              </w:rPr>
              <w:t>owner</w:t>
            </w:r>
          </w:p>
        </w:tc>
        <w:tc>
          <w:tcPr>
            <w:tcW w:w="2074" w:type="dxa"/>
          </w:tcPr>
          <w:p w14:paraId="061997EB" w14:textId="77777777" w:rsidR="00983EC5" w:rsidRDefault="00983EC5" w:rsidP="005C1D9D">
            <w:pPr>
              <w:widowControl/>
              <w:jc w:val="left"/>
              <w:rPr>
                <w:sz w:val="22"/>
                <w:szCs w:val="28"/>
              </w:rPr>
            </w:pPr>
            <w:r>
              <w:rPr>
                <w:rFonts w:hint="eastAsia"/>
                <w:sz w:val="22"/>
                <w:szCs w:val="28"/>
              </w:rPr>
              <w:t>a</w:t>
            </w:r>
            <w:r>
              <w:rPr>
                <w:sz w:val="22"/>
                <w:szCs w:val="28"/>
              </w:rPr>
              <w:t>ddress</w:t>
            </w:r>
          </w:p>
        </w:tc>
        <w:tc>
          <w:tcPr>
            <w:tcW w:w="4148" w:type="dxa"/>
          </w:tcPr>
          <w:p w14:paraId="1EE5BFEE" w14:textId="56AF00DC" w:rsidR="00983EC5" w:rsidRDefault="00983EC5" w:rsidP="005C1D9D">
            <w:pPr>
              <w:widowControl/>
              <w:jc w:val="left"/>
              <w:rPr>
                <w:rFonts w:hint="eastAsia"/>
                <w:sz w:val="22"/>
                <w:szCs w:val="28"/>
              </w:rPr>
            </w:pPr>
            <w:r>
              <w:rPr>
                <w:sz w:val="22"/>
                <w:szCs w:val="28"/>
              </w:rPr>
              <w:t>Sender</w:t>
            </w:r>
            <w:r>
              <w:rPr>
                <w:sz w:val="22"/>
                <w:szCs w:val="28"/>
              </w:rPr>
              <w:t>’s address</w:t>
            </w:r>
          </w:p>
        </w:tc>
      </w:tr>
      <w:tr w:rsidR="00983EC5" w14:paraId="255650FF" w14:textId="77777777" w:rsidTr="005C1D9D">
        <w:tc>
          <w:tcPr>
            <w:tcW w:w="2074" w:type="dxa"/>
          </w:tcPr>
          <w:p w14:paraId="1C9DBF1F" w14:textId="5DA11474" w:rsidR="00983EC5" w:rsidRDefault="00983EC5" w:rsidP="005C1D9D">
            <w:pPr>
              <w:widowControl/>
              <w:jc w:val="left"/>
              <w:rPr>
                <w:rFonts w:hint="eastAsia"/>
                <w:sz w:val="22"/>
                <w:szCs w:val="28"/>
              </w:rPr>
            </w:pPr>
            <w:r>
              <w:rPr>
                <w:rFonts w:hint="eastAsia"/>
                <w:sz w:val="22"/>
                <w:szCs w:val="28"/>
              </w:rPr>
              <w:t>_</w:t>
            </w:r>
            <w:r>
              <w:rPr>
                <w:sz w:val="22"/>
                <w:szCs w:val="28"/>
              </w:rPr>
              <w:t>spender</w:t>
            </w:r>
          </w:p>
        </w:tc>
        <w:tc>
          <w:tcPr>
            <w:tcW w:w="2074" w:type="dxa"/>
          </w:tcPr>
          <w:p w14:paraId="6AB9CC5F" w14:textId="7E700782" w:rsidR="00983EC5" w:rsidRDefault="00983EC5" w:rsidP="005C1D9D">
            <w:pPr>
              <w:widowControl/>
              <w:jc w:val="left"/>
              <w:rPr>
                <w:rFonts w:hint="eastAsia"/>
                <w:sz w:val="22"/>
                <w:szCs w:val="28"/>
              </w:rPr>
            </w:pPr>
            <w:r>
              <w:rPr>
                <w:rFonts w:hint="eastAsia"/>
                <w:sz w:val="22"/>
                <w:szCs w:val="28"/>
              </w:rPr>
              <w:t>a</w:t>
            </w:r>
            <w:r>
              <w:rPr>
                <w:sz w:val="22"/>
                <w:szCs w:val="28"/>
              </w:rPr>
              <w:t>ddress</w:t>
            </w:r>
          </w:p>
        </w:tc>
        <w:tc>
          <w:tcPr>
            <w:tcW w:w="4148" w:type="dxa"/>
          </w:tcPr>
          <w:p w14:paraId="74E2369E" w14:textId="5DFA32A2" w:rsidR="00983EC5" w:rsidRDefault="00983EC5" w:rsidP="005C1D9D">
            <w:pPr>
              <w:widowControl/>
              <w:jc w:val="left"/>
              <w:rPr>
                <w:sz w:val="22"/>
                <w:szCs w:val="28"/>
              </w:rPr>
            </w:pPr>
            <w:r>
              <w:rPr>
                <w:rFonts w:hint="eastAsia"/>
                <w:sz w:val="22"/>
                <w:szCs w:val="28"/>
              </w:rPr>
              <w:t>R</w:t>
            </w:r>
            <w:r>
              <w:rPr>
                <w:sz w:val="22"/>
                <w:szCs w:val="28"/>
              </w:rPr>
              <w:t>eceiver’s address</w:t>
            </w:r>
          </w:p>
        </w:tc>
      </w:tr>
      <w:tr w:rsidR="00983EC5" w14:paraId="40886D73" w14:textId="77777777" w:rsidTr="005C1D9D">
        <w:trPr>
          <w:trHeight w:val="342"/>
        </w:trPr>
        <w:tc>
          <w:tcPr>
            <w:tcW w:w="2074" w:type="dxa"/>
            <w:shd w:val="pct10" w:color="auto" w:fill="auto"/>
          </w:tcPr>
          <w:p w14:paraId="0D7A6BE5" w14:textId="77777777" w:rsidR="00983EC5" w:rsidRPr="002169B7" w:rsidRDefault="00983EC5" w:rsidP="005C1D9D">
            <w:pPr>
              <w:widowControl/>
              <w:jc w:val="left"/>
              <w:rPr>
                <w:rFonts w:hint="eastAsia"/>
                <w:b/>
                <w:bCs/>
                <w:i/>
                <w:iCs/>
                <w:sz w:val="22"/>
                <w:szCs w:val="28"/>
              </w:rPr>
            </w:pPr>
            <w:r w:rsidRPr="002169B7">
              <w:rPr>
                <w:b/>
                <w:bCs/>
                <w:sz w:val="22"/>
                <w:szCs w:val="28"/>
              </w:rPr>
              <w:t>Return</w:t>
            </w:r>
            <w:r>
              <w:rPr>
                <w:b/>
                <w:bCs/>
                <w:i/>
                <w:iCs/>
                <w:sz w:val="22"/>
                <w:szCs w:val="28"/>
              </w:rPr>
              <w:t xml:space="preserve"> </w:t>
            </w:r>
            <w:r>
              <w:rPr>
                <w:b/>
                <w:bCs/>
                <w:sz w:val="22"/>
                <w:szCs w:val="28"/>
              </w:rPr>
              <w:t>type</w:t>
            </w:r>
          </w:p>
        </w:tc>
        <w:tc>
          <w:tcPr>
            <w:tcW w:w="6222" w:type="dxa"/>
            <w:gridSpan w:val="2"/>
            <w:shd w:val="pct10" w:color="auto" w:fill="auto"/>
          </w:tcPr>
          <w:p w14:paraId="2C89E0F9" w14:textId="77777777" w:rsidR="00983EC5" w:rsidRPr="002169B7" w:rsidRDefault="00983EC5"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983EC5" w14:paraId="5BC2B105" w14:textId="77777777" w:rsidTr="005C1D9D">
        <w:trPr>
          <w:trHeight w:val="342"/>
        </w:trPr>
        <w:tc>
          <w:tcPr>
            <w:tcW w:w="2074" w:type="dxa"/>
          </w:tcPr>
          <w:p w14:paraId="4CDBA912" w14:textId="77777777" w:rsidR="00983EC5" w:rsidRDefault="00983EC5" w:rsidP="005C1D9D">
            <w:pPr>
              <w:widowControl/>
              <w:jc w:val="left"/>
              <w:rPr>
                <w:rFonts w:hint="eastAsia"/>
                <w:sz w:val="22"/>
                <w:szCs w:val="28"/>
              </w:rPr>
            </w:pPr>
            <w:r>
              <w:rPr>
                <w:sz w:val="22"/>
                <w:szCs w:val="28"/>
              </w:rPr>
              <w:t>uint256</w:t>
            </w:r>
          </w:p>
        </w:tc>
        <w:tc>
          <w:tcPr>
            <w:tcW w:w="6222" w:type="dxa"/>
            <w:gridSpan w:val="2"/>
          </w:tcPr>
          <w:p w14:paraId="21F1FEA4" w14:textId="3D89283C" w:rsidR="00983EC5" w:rsidRDefault="00983EC5" w:rsidP="005C1D9D">
            <w:pPr>
              <w:widowControl/>
              <w:jc w:val="left"/>
              <w:rPr>
                <w:rFonts w:hint="eastAsia"/>
                <w:sz w:val="22"/>
                <w:szCs w:val="28"/>
              </w:rPr>
            </w:pPr>
            <w:r>
              <w:rPr>
                <w:sz w:val="22"/>
                <w:szCs w:val="28"/>
              </w:rPr>
              <w:t>Value approved by sender to transfer.</w:t>
            </w:r>
          </w:p>
        </w:tc>
      </w:tr>
    </w:tbl>
    <w:p w14:paraId="0C964512" w14:textId="3B98CEA6" w:rsidR="00983EC5" w:rsidRDefault="00983EC5" w:rsidP="00F306D6">
      <w:pPr>
        <w:widowControl/>
        <w:jc w:val="left"/>
        <w:rPr>
          <w:sz w:val="22"/>
          <w:szCs w:val="28"/>
        </w:rPr>
      </w:pPr>
      <w:r>
        <w:rPr>
          <w:sz w:val="22"/>
          <w:szCs w:val="28"/>
        </w:rPr>
        <w:t>This function is used to check the amount of value approved by sender to transferred to receiver.</w:t>
      </w:r>
    </w:p>
    <w:p w14:paraId="703C7E62" w14:textId="77777777" w:rsidR="00983EC5" w:rsidRDefault="00983EC5">
      <w:pPr>
        <w:widowControl/>
        <w:jc w:val="left"/>
        <w:rPr>
          <w:rFonts w:hint="eastAsia"/>
          <w:sz w:val="22"/>
          <w:szCs w:val="28"/>
        </w:rPr>
      </w:pPr>
      <w:r>
        <w:rPr>
          <w:sz w:val="22"/>
          <w:szCs w:val="28"/>
        </w:rPr>
        <w:br w:type="page"/>
      </w:r>
    </w:p>
    <w:p w14:paraId="5BC96BC3" w14:textId="5F896869" w:rsidR="00983EC5" w:rsidRDefault="00983EC5" w:rsidP="00983EC5">
      <w:pPr>
        <w:widowControl/>
        <w:jc w:val="left"/>
        <w:rPr>
          <w:b/>
          <w:bCs/>
          <w:sz w:val="32"/>
          <w:szCs w:val="40"/>
        </w:rPr>
      </w:pPr>
      <w:r w:rsidRPr="007B14ED">
        <w:rPr>
          <w:b/>
          <w:bCs/>
          <w:sz w:val="32"/>
          <w:szCs w:val="40"/>
        </w:rPr>
        <w:lastRenderedPageBreak/>
        <w:t xml:space="preserve">Part </w:t>
      </w:r>
      <w:r>
        <w:rPr>
          <w:b/>
          <w:bCs/>
          <w:sz w:val="32"/>
          <w:szCs w:val="40"/>
        </w:rPr>
        <w:t>2</w:t>
      </w:r>
      <w:r>
        <w:rPr>
          <w:b/>
          <w:bCs/>
          <w:sz w:val="32"/>
          <w:szCs w:val="40"/>
        </w:rPr>
        <w:t>b</w:t>
      </w:r>
      <w:r w:rsidRPr="007B14ED">
        <w:rPr>
          <w:b/>
          <w:bCs/>
          <w:sz w:val="32"/>
          <w:szCs w:val="40"/>
        </w:rPr>
        <w:t xml:space="preserve">: </w:t>
      </w:r>
      <w:r>
        <w:rPr>
          <w:b/>
          <w:bCs/>
          <w:sz w:val="32"/>
          <w:szCs w:val="40"/>
        </w:rPr>
        <w:t>Data model (</w:t>
      </w:r>
      <w:r>
        <w:rPr>
          <w:b/>
          <w:bCs/>
          <w:sz w:val="32"/>
          <w:szCs w:val="40"/>
        </w:rPr>
        <w:t>Fundraising</w:t>
      </w:r>
      <w:r>
        <w:rPr>
          <w:b/>
          <w:bCs/>
          <w:sz w:val="32"/>
          <w:szCs w:val="40"/>
        </w:rPr>
        <w:t xml:space="preserve"> contract)</w:t>
      </w:r>
    </w:p>
    <w:tbl>
      <w:tblPr>
        <w:tblStyle w:val="a6"/>
        <w:tblW w:w="0" w:type="auto"/>
        <w:tblLook w:val="04A0" w:firstRow="1" w:lastRow="0" w:firstColumn="1" w:lastColumn="0" w:noHBand="0" w:noVBand="1"/>
      </w:tblPr>
      <w:tblGrid>
        <w:gridCol w:w="2022"/>
        <w:gridCol w:w="2298"/>
        <w:gridCol w:w="3976"/>
      </w:tblGrid>
      <w:tr w:rsidR="00983EC5" w14:paraId="54D49423" w14:textId="77777777" w:rsidTr="005C1D9D">
        <w:tc>
          <w:tcPr>
            <w:tcW w:w="8296" w:type="dxa"/>
            <w:gridSpan w:val="3"/>
            <w:tcBorders>
              <w:bottom w:val="single" w:sz="4" w:space="0" w:color="auto"/>
            </w:tcBorders>
            <w:shd w:val="pct20" w:color="auto" w:fill="auto"/>
          </w:tcPr>
          <w:p w14:paraId="593802E9" w14:textId="5E072932" w:rsidR="00983EC5" w:rsidRPr="00B2250C" w:rsidRDefault="00983EC5" w:rsidP="005C1D9D">
            <w:pPr>
              <w:widowControl/>
              <w:jc w:val="center"/>
              <w:rPr>
                <w:rFonts w:hint="eastAsia"/>
                <w:b/>
                <w:bCs/>
                <w:sz w:val="22"/>
                <w:szCs w:val="28"/>
              </w:rPr>
            </w:pPr>
            <w:r w:rsidRPr="00B2250C">
              <w:rPr>
                <w:b/>
                <w:bCs/>
                <w:sz w:val="22"/>
                <w:szCs w:val="28"/>
              </w:rPr>
              <w:t>Token contract: NeverPay</w:t>
            </w:r>
            <w:r w:rsidR="00CA67FE">
              <w:rPr>
                <w:b/>
                <w:bCs/>
                <w:sz w:val="22"/>
                <w:szCs w:val="28"/>
              </w:rPr>
              <w:t>Fundraising</w:t>
            </w:r>
            <w:r w:rsidRPr="00B2250C">
              <w:rPr>
                <w:rFonts w:hint="eastAsia"/>
                <w:b/>
                <w:bCs/>
                <w:sz w:val="22"/>
                <w:szCs w:val="28"/>
              </w:rPr>
              <w:t>.</w:t>
            </w:r>
            <w:r w:rsidRPr="00B2250C">
              <w:rPr>
                <w:b/>
                <w:bCs/>
                <w:sz w:val="22"/>
                <w:szCs w:val="28"/>
              </w:rPr>
              <w:t>sol</w:t>
            </w:r>
          </w:p>
        </w:tc>
      </w:tr>
      <w:tr w:rsidR="00983EC5" w14:paraId="09CC5751" w14:textId="77777777" w:rsidTr="00CA67FE">
        <w:tc>
          <w:tcPr>
            <w:tcW w:w="2022" w:type="dxa"/>
            <w:shd w:val="pct10" w:color="auto" w:fill="auto"/>
          </w:tcPr>
          <w:p w14:paraId="7A43E757" w14:textId="77777777" w:rsidR="00983EC5" w:rsidRPr="002169B7" w:rsidRDefault="00983EC5" w:rsidP="005C1D9D">
            <w:pPr>
              <w:widowControl/>
              <w:jc w:val="left"/>
              <w:rPr>
                <w:rFonts w:hint="eastAsia"/>
                <w:b/>
                <w:bCs/>
                <w:sz w:val="22"/>
                <w:szCs w:val="28"/>
              </w:rPr>
            </w:pPr>
            <w:r w:rsidRPr="002169B7">
              <w:rPr>
                <w:rFonts w:hint="eastAsia"/>
                <w:b/>
                <w:bCs/>
                <w:sz w:val="22"/>
                <w:szCs w:val="28"/>
              </w:rPr>
              <w:t>Property</w:t>
            </w:r>
          </w:p>
        </w:tc>
        <w:tc>
          <w:tcPr>
            <w:tcW w:w="2298" w:type="dxa"/>
            <w:shd w:val="pct10" w:color="auto" w:fill="auto"/>
          </w:tcPr>
          <w:p w14:paraId="1A0EF2A3" w14:textId="77777777" w:rsidR="00983EC5" w:rsidRPr="002169B7" w:rsidRDefault="00983EC5" w:rsidP="005C1D9D">
            <w:pPr>
              <w:widowControl/>
              <w:jc w:val="left"/>
              <w:rPr>
                <w:b/>
                <w:bCs/>
                <w:sz w:val="22"/>
                <w:szCs w:val="28"/>
              </w:rPr>
            </w:pPr>
            <w:r w:rsidRPr="002169B7">
              <w:rPr>
                <w:rFonts w:hint="eastAsia"/>
                <w:b/>
                <w:bCs/>
                <w:sz w:val="22"/>
                <w:szCs w:val="28"/>
              </w:rPr>
              <w:t>Type</w:t>
            </w:r>
          </w:p>
        </w:tc>
        <w:tc>
          <w:tcPr>
            <w:tcW w:w="3976" w:type="dxa"/>
            <w:shd w:val="pct10" w:color="auto" w:fill="auto"/>
          </w:tcPr>
          <w:p w14:paraId="4A7F1EC5" w14:textId="77777777" w:rsidR="00983EC5" w:rsidRPr="002169B7" w:rsidRDefault="00983EC5"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983EC5" w14:paraId="212EE1CC" w14:textId="77777777" w:rsidTr="00CA67FE">
        <w:tc>
          <w:tcPr>
            <w:tcW w:w="2022" w:type="dxa"/>
          </w:tcPr>
          <w:p w14:paraId="7F3E798A" w14:textId="7D84BB6F" w:rsidR="00983EC5" w:rsidRDefault="00CA67FE" w:rsidP="005C1D9D">
            <w:pPr>
              <w:widowControl/>
              <w:jc w:val="left"/>
              <w:rPr>
                <w:rFonts w:hint="eastAsia"/>
                <w:sz w:val="22"/>
                <w:szCs w:val="28"/>
              </w:rPr>
            </w:pPr>
            <w:r>
              <w:rPr>
                <w:sz w:val="22"/>
                <w:szCs w:val="28"/>
              </w:rPr>
              <w:t>token</w:t>
            </w:r>
          </w:p>
        </w:tc>
        <w:tc>
          <w:tcPr>
            <w:tcW w:w="2298" w:type="dxa"/>
          </w:tcPr>
          <w:p w14:paraId="1AC9AF67" w14:textId="21742F6A" w:rsidR="00983EC5" w:rsidRDefault="00CA67FE" w:rsidP="005C1D9D">
            <w:pPr>
              <w:widowControl/>
              <w:jc w:val="left"/>
              <w:rPr>
                <w:rFonts w:hint="eastAsia"/>
                <w:sz w:val="22"/>
                <w:szCs w:val="28"/>
              </w:rPr>
            </w:pPr>
            <w:r>
              <w:rPr>
                <w:sz w:val="22"/>
                <w:szCs w:val="28"/>
              </w:rPr>
              <w:t>ERC20NeverPayToken</w:t>
            </w:r>
          </w:p>
        </w:tc>
        <w:tc>
          <w:tcPr>
            <w:tcW w:w="3976" w:type="dxa"/>
          </w:tcPr>
          <w:p w14:paraId="465AB718" w14:textId="08850D38" w:rsidR="00983EC5" w:rsidRDefault="00AF6276" w:rsidP="005C1D9D">
            <w:pPr>
              <w:widowControl/>
              <w:jc w:val="left"/>
              <w:rPr>
                <w:rFonts w:hint="eastAsia"/>
                <w:sz w:val="22"/>
                <w:szCs w:val="28"/>
              </w:rPr>
            </w:pPr>
            <w:r>
              <w:rPr>
                <w:sz w:val="22"/>
                <w:szCs w:val="28"/>
              </w:rPr>
              <w:t>Token’s contract address</w:t>
            </w:r>
            <w:r w:rsidR="00AA3506">
              <w:rPr>
                <w:sz w:val="22"/>
                <w:szCs w:val="28"/>
              </w:rPr>
              <w:t>.</w:t>
            </w:r>
          </w:p>
        </w:tc>
      </w:tr>
      <w:tr w:rsidR="00983EC5" w14:paraId="69F4B496" w14:textId="77777777" w:rsidTr="00CA67FE">
        <w:tc>
          <w:tcPr>
            <w:tcW w:w="2022" w:type="dxa"/>
          </w:tcPr>
          <w:p w14:paraId="1E990CED" w14:textId="2CDA85FD" w:rsidR="00983EC5" w:rsidRDefault="00CA67FE" w:rsidP="005C1D9D">
            <w:pPr>
              <w:widowControl/>
              <w:jc w:val="left"/>
              <w:rPr>
                <w:rFonts w:hint="eastAsia"/>
                <w:sz w:val="22"/>
                <w:szCs w:val="28"/>
              </w:rPr>
            </w:pPr>
            <w:r>
              <w:rPr>
                <w:sz w:val="22"/>
                <w:szCs w:val="28"/>
              </w:rPr>
              <w:t>beneficiary</w:t>
            </w:r>
          </w:p>
        </w:tc>
        <w:tc>
          <w:tcPr>
            <w:tcW w:w="2298" w:type="dxa"/>
          </w:tcPr>
          <w:p w14:paraId="7091B450" w14:textId="63185371" w:rsidR="00983EC5" w:rsidRDefault="00CA67FE" w:rsidP="005C1D9D">
            <w:pPr>
              <w:widowControl/>
              <w:jc w:val="left"/>
              <w:rPr>
                <w:rFonts w:hint="eastAsia"/>
                <w:sz w:val="22"/>
                <w:szCs w:val="28"/>
              </w:rPr>
            </w:pPr>
            <w:r>
              <w:rPr>
                <w:sz w:val="22"/>
                <w:szCs w:val="28"/>
              </w:rPr>
              <w:t>address payable</w:t>
            </w:r>
          </w:p>
        </w:tc>
        <w:tc>
          <w:tcPr>
            <w:tcW w:w="3976" w:type="dxa"/>
          </w:tcPr>
          <w:p w14:paraId="20BF6790" w14:textId="7CC76545" w:rsidR="00983EC5" w:rsidRDefault="00AF6276" w:rsidP="005C1D9D">
            <w:pPr>
              <w:widowControl/>
              <w:jc w:val="left"/>
              <w:rPr>
                <w:rFonts w:hint="eastAsia"/>
                <w:sz w:val="22"/>
                <w:szCs w:val="28"/>
              </w:rPr>
            </w:pPr>
            <w:r>
              <w:rPr>
                <w:sz w:val="22"/>
                <w:szCs w:val="28"/>
              </w:rPr>
              <w:t>Beneficiary’s address</w:t>
            </w:r>
            <w:r w:rsidR="00AA3506">
              <w:rPr>
                <w:sz w:val="22"/>
                <w:szCs w:val="28"/>
              </w:rPr>
              <w:t>.</w:t>
            </w:r>
          </w:p>
        </w:tc>
      </w:tr>
      <w:tr w:rsidR="00983EC5" w14:paraId="62609C56" w14:textId="77777777" w:rsidTr="00CA67FE">
        <w:trPr>
          <w:trHeight w:val="342"/>
        </w:trPr>
        <w:tc>
          <w:tcPr>
            <w:tcW w:w="2022" w:type="dxa"/>
          </w:tcPr>
          <w:p w14:paraId="6BC0BDF3" w14:textId="5EFB7083" w:rsidR="00983EC5" w:rsidRDefault="00CA67FE" w:rsidP="005C1D9D">
            <w:pPr>
              <w:widowControl/>
              <w:jc w:val="left"/>
              <w:rPr>
                <w:rFonts w:hint="eastAsia"/>
                <w:sz w:val="22"/>
                <w:szCs w:val="28"/>
              </w:rPr>
            </w:pPr>
            <w:proofErr w:type="spellStart"/>
            <w:r>
              <w:rPr>
                <w:sz w:val="22"/>
                <w:szCs w:val="28"/>
              </w:rPr>
              <w:t>bidEnd</w:t>
            </w:r>
            <w:proofErr w:type="spellEnd"/>
          </w:p>
        </w:tc>
        <w:tc>
          <w:tcPr>
            <w:tcW w:w="2298" w:type="dxa"/>
          </w:tcPr>
          <w:p w14:paraId="5C43FCDA" w14:textId="73D36C63" w:rsidR="00983EC5" w:rsidRDefault="00CA67FE" w:rsidP="005C1D9D">
            <w:pPr>
              <w:widowControl/>
              <w:jc w:val="left"/>
              <w:rPr>
                <w:rFonts w:hint="eastAsia"/>
                <w:sz w:val="22"/>
                <w:szCs w:val="28"/>
              </w:rPr>
            </w:pPr>
            <w:proofErr w:type="spellStart"/>
            <w:r>
              <w:rPr>
                <w:sz w:val="22"/>
                <w:szCs w:val="28"/>
              </w:rPr>
              <w:t>uint</w:t>
            </w:r>
            <w:proofErr w:type="spellEnd"/>
          </w:p>
        </w:tc>
        <w:tc>
          <w:tcPr>
            <w:tcW w:w="3976" w:type="dxa"/>
          </w:tcPr>
          <w:p w14:paraId="4E2045EA" w14:textId="77777777" w:rsidR="00AF6276" w:rsidRDefault="00AF6276" w:rsidP="005C1D9D">
            <w:pPr>
              <w:widowControl/>
              <w:jc w:val="left"/>
              <w:rPr>
                <w:sz w:val="22"/>
                <w:szCs w:val="28"/>
              </w:rPr>
            </w:pPr>
            <w:r>
              <w:rPr>
                <w:sz w:val="22"/>
                <w:szCs w:val="28"/>
              </w:rPr>
              <w:t xml:space="preserve">timestamp of round1 end: </w:t>
            </w:r>
          </w:p>
          <w:p w14:paraId="37480E7D" w14:textId="52742E47" w:rsidR="00983EC5" w:rsidRDefault="00AF6276" w:rsidP="005C1D9D">
            <w:pPr>
              <w:widowControl/>
              <w:jc w:val="left"/>
              <w:rPr>
                <w:rFonts w:hint="eastAsia"/>
                <w:sz w:val="22"/>
                <w:szCs w:val="28"/>
              </w:rPr>
            </w:pPr>
            <w:r>
              <w:rPr>
                <w:sz w:val="22"/>
                <w:szCs w:val="28"/>
              </w:rPr>
              <w:t>22/04/2022</w:t>
            </w:r>
          </w:p>
        </w:tc>
      </w:tr>
      <w:tr w:rsidR="00983EC5" w14:paraId="1D8662C3" w14:textId="77777777" w:rsidTr="00CA67FE">
        <w:trPr>
          <w:trHeight w:val="342"/>
        </w:trPr>
        <w:tc>
          <w:tcPr>
            <w:tcW w:w="2022" w:type="dxa"/>
          </w:tcPr>
          <w:p w14:paraId="2F5A81A9" w14:textId="26F4BE69" w:rsidR="00983EC5" w:rsidRDefault="00CA67FE" w:rsidP="005C1D9D">
            <w:pPr>
              <w:widowControl/>
              <w:jc w:val="left"/>
              <w:rPr>
                <w:rFonts w:hint="eastAsia"/>
                <w:sz w:val="22"/>
                <w:szCs w:val="28"/>
              </w:rPr>
            </w:pPr>
            <w:proofErr w:type="spellStart"/>
            <w:r>
              <w:rPr>
                <w:sz w:val="22"/>
                <w:szCs w:val="28"/>
              </w:rPr>
              <w:t>revealEnd</w:t>
            </w:r>
            <w:proofErr w:type="spellEnd"/>
          </w:p>
        </w:tc>
        <w:tc>
          <w:tcPr>
            <w:tcW w:w="2298" w:type="dxa"/>
          </w:tcPr>
          <w:p w14:paraId="5D483B80" w14:textId="795A1F21" w:rsidR="00983EC5" w:rsidRDefault="00CA67FE" w:rsidP="005C1D9D">
            <w:pPr>
              <w:widowControl/>
              <w:jc w:val="left"/>
              <w:rPr>
                <w:rFonts w:hint="eastAsia"/>
                <w:sz w:val="22"/>
                <w:szCs w:val="28"/>
              </w:rPr>
            </w:pPr>
            <w:proofErr w:type="spellStart"/>
            <w:r>
              <w:rPr>
                <w:sz w:val="22"/>
                <w:szCs w:val="28"/>
              </w:rPr>
              <w:t>uint</w:t>
            </w:r>
            <w:proofErr w:type="spellEnd"/>
          </w:p>
        </w:tc>
        <w:tc>
          <w:tcPr>
            <w:tcW w:w="3976" w:type="dxa"/>
          </w:tcPr>
          <w:p w14:paraId="3E369E64" w14:textId="77777777" w:rsidR="00AF6276" w:rsidRDefault="00AF6276" w:rsidP="005C1D9D">
            <w:pPr>
              <w:widowControl/>
              <w:jc w:val="left"/>
              <w:rPr>
                <w:sz w:val="22"/>
                <w:szCs w:val="28"/>
              </w:rPr>
            </w:pPr>
            <w:r>
              <w:rPr>
                <w:rFonts w:hint="eastAsia"/>
                <w:sz w:val="22"/>
                <w:szCs w:val="28"/>
              </w:rPr>
              <w:t>t</w:t>
            </w:r>
            <w:r>
              <w:rPr>
                <w:sz w:val="22"/>
                <w:szCs w:val="28"/>
              </w:rPr>
              <w:t xml:space="preserve">imestamp of round2 end: </w:t>
            </w:r>
          </w:p>
          <w:p w14:paraId="4C9F7CDF" w14:textId="4726FFF8" w:rsidR="00983EC5" w:rsidRDefault="00AF6276" w:rsidP="005C1D9D">
            <w:pPr>
              <w:widowControl/>
              <w:jc w:val="left"/>
              <w:rPr>
                <w:rFonts w:hint="eastAsia"/>
                <w:sz w:val="22"/>
                <w:szCs w:val="28"/>
              </w:rPr>
            </w:pPr>
            <w:r>
              <w:rPr>
                <w:sz w:val="22"/>
                <w:szCs w:val="28"/>
              </w:rPr>
              <w:t>27/04/2022</w:t>
            </w:r>
          </w:p>
        </w:tc>
      </w:tr>
      <w:tr w:rsidR="00CA67FE" w14:paraId="6DED17DD" w14:textId="77777777" w:rsidTr="00CA67FE">
        <w:trPr>
          <w:trHeight w:val="342"/>
        </w:trPr>
        <w:tc>
          <w:tcPr>
            <w:tcW w:w="2022" w:type="dxa"/>
            <w:tcBorders>
              <w:bottom w:val="single" w:sz="4" w:space="0" w:color="auto"/>
            </w:tcBorders>
          </w:tcPr>
          <w:p w14:paraId="47878DF5" w14:textId="76AA2855" w:rsidR="00CA67FE" w:rsidRDefault="00CA67FE" w:rsidP="00CA67FE">
            <w:pPr>
              <w:widowControl/>
              <w:jc w:val="left"/>
              <w:rPr>
                <w:rFonts w:hint="eastAsia"/>
                <w:sz w:val="22"/>
                <w:szCs w:val="28"/>
              </w:rPr>
            </w:pPr>
            <w:r>
              <w:rPr>
                <w:sz w:val="22"/>
                <w:szCs w:val="28"/>
              </w:rPr>
              <w:t>bid</w:t>
            </w:r>
            <w:r w:rsidR="00B16C4C">
              <w:rPr>
                <w:sz w:val="22"/>
                <w:szCs w:val="28"/>
              </w:rPr>
              <w:t>s</w:t>
            </w:r>
          </w:p>
        </w:tc>
        <w:tc>
          <w:tcPr>
            <w:tcW w:w="2298" w:type="dxa"/>
            <w:tcBorders>
              <w:bottom w:val="single" w:sz="4" w:space="0" w:color="auto"/>
            </w:tcBorders>
          </w:tcPr>
          <w:p w14:paraId="365DD5E8" w14:textId="7992CF4D" w:rsidR="00CA67FE" w:rsidRDefault="00CA67FE" w:rsidP="00CA67FE">
            <w:pPr>
              <w:widowControl/>
              <w:jc w:val="left"/>
              <w:rPr>
                <w:rFonts w:hint="eastAsia"/>
                <w:sz w:val="22"/>
                <w:szCs w:val="28"/>
              </w:rPr>
            </w:pPr>
            <w:proofErr w:type="gramStart"/>
            <w:r>
              <w:rPr>
                <w:sz w:val="22"/>
                <w:szCs w:val="28"/>
              </w:rPr>
              <w:t>mapping</w:t>
            </w:r>
            <w:r w:rsidR="00AF6276">
              <w:rPr>
                <w:sz w:val="22"/>
                <w:szCs w:val="28"/>
              </w:rPr>
              <w:t>(</w:t>
            </w:r>
            <w:proofErr w:type="gramEnd"/>
            <w:r w:rsidR="00AF6276">
              <w:rPr>
                <w:sz w:val="22"/>
                <w:szCs w:val="28"/>
              </w:rPr>
              <w:t>address =&gt; mapping(bytes32 =&gt; bool))</w:t>
            </w:r>
          </w:p>
        </w:tc>
        <w:tc>
          <w:tcPr>
            <w:tcW w:w="3976" w:type="dxa"/>
            <w:tcBorders>
              <w:bottom w:val="single" w:sz="4" w:space="0" w:color="auto"/>
            </w:tcBorders>
          </w:tcPr>
          <w:p w14:paraId="60551D70" w14:textId="77777777" w:rsidR="00AF6276" w:rsidRDefault="00AF6276" w:rsidP="00CA67FE">
            <w:pPr>
              <w:widowControl/>
              <w:jc w:val="left"/>
              <w:rPr>
                <w:sz w:val="22"/>
                <w:szCs w:val="28"/>
              </w:rPr>
            </w:pPr>
            <w:proofErr w:type="spellStart"/>
            <w:r>
              <w:rPr>
                <w:rFonts w:hint="eastAsia"/>
                <w:sz w:val="22"/>
                <w:szCs w:val="28"/>
              </w:rPr>
              <w:t>a</w:t>
            </w:r>
            <w:r>
              <w:rPr>
                <w:sz w:val="22"/>
                <w:szCs w:val="28"/>
              </w:rPr>
              <w:t>ddr</w:t>
            </w:r>
            <w:proofErr w:type="spellEnd"/>
            <w:r>
              <w:rPr>
                <w:sz w:val="22"/>
                <w:szCs w:val="28"/>
              </w:rPr>
              <w:t xml:space="preserve"> =&gt; (</w:t>
            </w:r>
            <w:proofErr w:type="spellStart"/>
            <w:r>
              <w:rPr>
                <w:sz w:val="22"/>
                <w:szCs w:val="28"/>
              </w:rPr>
              <w:t>bid_hash_value</w:t>
            </w:r>
            <w:proofErr w:type="spellEnd"/>
            <w:r>
              <w:rPr>
                <w:sz w:val="22"/>
                <w:szCs w:val="28"/>
              </w:rPr>
              <w:t xml:space="preserve"> =&gt; </w:t>
            </w:r>
            <w:r w:rsidR="00B16C4C">
              <w:rPr>
                <w:sz w:val="22"/>
                <w:szCs w:val="28"/>
              </w:rPr>
              <w:t>valid</w:t>
            </w:r>
            <w:r>
              <w:rPr>
                <w:sz w:val="22"/>
                <w:szCs w:val="28"/>
              </w:rPr>
              <w:t>)</w:t>
            </w:r>
          </w:p>
          <w:p w14:paraId="48E40052" w14:textId="06333CA5" w:rsidR="00B16C4C" w:rsidRPr="00B16C4C" w:rsidRDefault="00B16C4C" w:rsidP="00CA67FE">
            <w:pPr>
              <w:widowControl/>
              <w:jc w:val="left"/>
              <w:rPr>
                <w:rFonts w:hint="eastAsia"/>
                <w:sz w:val="22"/>
                <w:szCs w:val="28"/>
              </w:rPr>
            </w:pPr>
            <w:r>
              <w:rPr>
                <w:rFonts w:hint="eastAsia"/>
                <w:sz w:val="22"/>
                <w:szCs w:val="28"/>
              </w:rPr>
              <w:t>W</w:t>
            </w:r>
            <w:r>
              <w:rPr>
                <w:sz w:val="22"/>
                <w:szCs w:val="28"/>
              </w:rPr>
              <w:t xml:space="preserve">hether this bid </w:t>
            </w:r>
            <w:proofErr w:type="gramStart"/>
            <w:r>
              <w:rPr>
                <w:sz w:val="22"/>
                <w:szCs w:val="28"/>
              </w:rPr>
              <w:t>is able to</w:t>
            </w:r>
            <w:proofErr w:type="gramEnd"/>
            <w:r>
              <w:rPr>
                <w:sz w:val="22"/>
                <w:szCs w:val="28"/>
              </w:rPr>
              <w:t xml:space="preserve"> reveal.</w:t>
            </w:r>
          </w:p>
        </w:tc>
      </w:tr>
      <w:tr w:rsidR="00CA67FE" w14:paraId="07F07BED" w14:textId="77777777" w:rsidTr="00CA67FE">
        <w:trPr>
          <w:trHeight w:val="342"/>
        </w:trPr>
        <w:tc>
          <w:tcPr>
            <w:tcW w:w="2022" w:type="dxa"/>
            <w:tcBorders>
              <w:bottom w:val="single" w:sz="4" w:space="0" w:color="auto"/>
            </w:tcBorders>
          </w:tcPr>
          <w:p w14:paraId="2DDE4D59" w14:textId="377BEE34" w:rsidR="00CA67FE" w:rsidRDefault="00CA67FE" w:rsidP="00CA67FE">
            <w:pPr>
              <w:widowControl/>
              <w:jc w:val="left"/>
              <w:rPr>
                <w:sz w:val="22"/>
                <w:szCs w:val="28"/>
              </w:rPr>
            </w:pPr>
            <w:r>
              <w:rPr>
                <w:sz w:val="22"/>
                <w:szCs w:val="28"/>
              </w:rPr>
              <w:t>refunds</w:t>
            </w:r>
          </w:p>
        </w:tc>
        <w:tc>
          <w:tcPr>
            <w:tcW w:w="2298" w:type="dxa"/>
            <w:tcBorders>
              <w:bottom w:val="single" w:sz="4" w:space="0" w:color="auto"/>
            </w:tcBorders>
          </w:tcPr>
          <w:p w14:paraId="444A0F79" w14:textId="760C3D6C" w:rsidR="00CA67FE" w:rsidRDefault="00CA67FE" w:rsidP="00CA67FE">
            <w:pPr>
              <w:widowControl/>
              <w:jc w:val="left"/>
              <w:rPr>
                <w:sz w:val="22"/>
                <w:szCs w:val="28"/>
              </w:rPr>
            </w:pPr>
            <w:proofErr w:type="gramStart"/>
            <w:r>
              <w:rPr>
                <w:sz w:val="22"/>
                <w:szCs w:val="28"/>
              </w:rPr>
              <w:t>mapping</w:t>
            </w:r>
            <w:r w:rsidR="00B16C4C">
              <w:rPr>
                <w:sz w:val="22"/>
                <w:szCs w:val="28"/>
              </w:rPr>
              <w:t>(</w:t>
            </w:r>
            <w:proofErr w:type="gramEnd"/>
            <w:r w:rsidR="00B16C4C">
              <w:rPr>
                <w:sz w:val="22"/>
                <w:szCs w:val="28"/>
              </w:rPr>
              <w:t xml:space="preserve">address =&gt; </w:t>
            </w:r>
            <w:proofErr w:type="spellStart"/>
            <w:r w:rsidR="00B16C4C">
              <w:rPr>
                <w:sz w:val="22"/>
                <w:szCs w:val="28"/>
              </w:rPr>
              <w:t>uint</w:t>
            </w:r>
            <w:proofErr w:type="spellEnd"/>
            <w:r w:rsidR="00B16C4C">
              <w:rPr>
                <w:sz w:val="22"/>
                <w:szCs w:val="28"/>
              </w:rPr>
              <w:t>)</w:t>
            </w:r>
          </w:p>
        </w:tc>
        <w:tc>
          <w:tcPr>
            <w:tcW w:w="3976" w:type="dxa"/>
            <w:tcBorders>
              <w:bottom w:val="single" w:sz="4" w:space="0" w:color="auto"/>
            </w:tcBorders>
          </w:tcPr>
          <w:p w14:paraId="3B2F69F4" w14:textId="77777777" w:rsidR="00CA67FE" w:rsidRDefault="00B16C4C" w:rsidP="00CA67FE">
            <w:pPr>
              <w:widowControl/>
              <w:jc w:val="left"/>
              <w:rPr>
                <w:sz w:val="22"/>
                <w:szCs w:val="28"/>
              </w:rPr>
            </w:pPr>
            <w:proofErr w:type="spellStart"/>
            <w:r>
              <w:rPr>
                <w:rFonts w:hint="eastAsia"/>
                <w:sz w:val="22"/>
                <w:szCs w:val="28"/>
              </w:rPr>
              <w:t>a</w:t>
            </w:r>
            <w:r>
              <w:rPr>
                <w:sz w:val="22"/>
                <w:szCs w:val="28"/>
              </w:rPr>
              <w:t>ddr</w:t>
            </w:r>
            <w:proofErr w:type="spellEnd"/>
            <w:r>
              <w:rPr>
                <w:sz w:val="22"/>
                <w:szCs w:val="28"/>
              </w:rPr>
              <w:t xml:space="preserve"> =&gt; </w:t>
            </w:r>
            <w:proofErr w:type="spellStart"/>
            <w:r>
              <w:rPr>
                <w:sz w:val="22"/>
                <w:szCs w:val="28"/>
              </w:rPr>
              <w:t>refund_amount</w:t>
            </w:r>
            <w:proofErr w:type="spellEnd"/>
          </w:p>
          <w:p w14:paraId="68405B03" w14:textId="2520F799" w:rsidR="00B16C4C" w:rsidRDefault="00B16C4C" w:rsidP="00CA67FE">
            <w:pPr>
              <w:widowControl/>
              <w:jc w:val="left"/>
              <w:rPr>
                <w:rFonts w:hint="eastAsia"/>
                <w:sz w:val="22"/>
                <w:szCs w:val="28"/>
              </w:rPr>
            </w:pPr>
            <w:r>
              <w:rPr>
                <w:rFonts w:hint="eastAsia"/>
                <w:sz w:val="22"/>
                <w:szCs w:val="28"/>
              </w:rPr>
              <w:t>R</w:t>
            </w:r>
            <w:r>
              <w:rPr>
                <w:sz w:val="22"/>
                <w:szCs w:val="28"/>
              </w:rPr>
              <w:t>ecord refund amount of every investor</w:t>
            </w:r>
            <w:r w:rsidR="00AA3506">
              <w:rPr>
                <w:sz w:val="22"/>
                <w:szCs w:val="28"/>
              </w:rPr>
              <w:t>.</w:t>
            </w:r>
          </w:p>
        </w:tc>
      </w:tr>
      <w:tr w:rsidR="00CA67FE" w14:paraId="2D0EF50F" w14:textId="77777777" w:rsidTr="00CA67FE">
        <w:trPr>
          <w:trHeight w:val="342"/>
        </w:trPr>
        <w:tc>
          <w:tcPr>
            <w:tcW w:w="2022" w:type="dxa"/>
          </w:tcPr>
          <w:p w14:paraId="1918D33A" w14:textId="4DBB4156" w:rsidR="00CA67FE" w:rsidRDefault="00CA67FE" w:rsidP="00CA67FE">
            <w:pPr>
              <w:widowControl/>
              <w:jc w:val="left"/>
              <w:rPr>
                <w:sz w:val="22"/>
                <w:szCs w:val="28"/>
              </w:rPr>
            </w:pPr>
            <w:proofErr w:type="spellStart"/>
            <w:r>
              <w:rPr>
                <w:sz w:val="22"/>
                <w:szCs w:val="28"/>
              </w:rPr>
              <w:t>validBid</w:t>
            </w:r>
            <w:proofErr w:type="spellEnd"/>
          </w:p>
        </w:tc>
        <w:tc>
          <w:tcPr>
            <w:tcW w:w="2298" w:type="dxa"/>
          </w:tcPr>
          <w:p w14:paraId="48DD71C4" w14:textId="1985BACD" w:rsidR="00CA67FE" w:rsidRDefault="00CA67FE" w:rsidP="00CA67FE">
            <w:pPr>
              <w:widowControl/>
              <w:jc w:val="left"/>
              <w:rPr>
                <w:sz w:val="22"/>
                <w:szCs w:val="28"/>
              </w:rPr>
            </w:pPr>
            <w:r>
              <w:rPr>
                <w:sz w:val="22"/>
                <w:szCs w:val="28"/>
              </w:rPr>
              <w:t>struct</w:t>
            </w:r>
            <w:r w:rsidR="00B16C4C">
              <w:rPr>
                <w:sz w:val="22"/>
                <w:szCs w:val="28"/>
              </w:rPr>
              <w:t>:</w:t>
            </w:r>
          </w:p>
          <w:p w14:paraId="16479A20" w14:textId="77777777" w:rsidR="00B16C4C" w:rsidRDefault="00B16C4C" w:rsidP="00CA67FE">
            <w:pPr>
              <w:widowControl/>
              <w:jc w:val="left"/>
              <w:rPr>
                <w:sz w:val="22"/>
                <w:szCs w:val="28"/>
              </w:rPr>
            </w:pPr>
            <w:r>
              <w:rPr>
                <w:rFonts w:hint="eastAsia"/>
                <w:sz w:val="22"/>
                <w:szCs w:val="28"/>
              </w:rPr>
              <w:t>a</w:t>
            </w:r>
            <w:r>
              <w:rPr>
                <w:sz w:val="22"/>
                <w:szCs w:val="28"/>
              </w:rPr>
              <w:t xml:space="preserve">ddress </w:t>
            </w:r>
            <w:proofErr w:type="spellStart"/>
            <w:r>
              <w:rPr>
                <w:sz w:val="22"/>
                <w:szCs w:val="28"/>
              </w:rPr>
              <w:t>addr</w:t>
            </w:r>
            <w:proofErr w:type="spellEnd"/>
          </w:p>
          <w:p w14:paraId="414A3BA3" w14:textId="77777777" w:rsidR="00B16C4C" w:rsidRDefault="00B16C4C" w:rsidP="00CA67FE">
            <w:pPr>
              <w:widowControl/>
              <w:jc w:val="left"/>
              <w:rPr>
                <w:sz w:val="22"/>
                <w:szCs w:val="28"/>
              </w:rPr>
            </w:pPr>
            <w:proofErr w:type="spellStart"/>
            <w:r>
              <w:rPr>
                <w:rFonts w:hint="eastAsia"/>
                <w:sz w:val="22"/>
                <w:szCs w:val="28"/>
              </w:rPr>
              <w:t>u</w:t>
            </w:r>
            <w:r>
              <w:rPr>
                <w:sz w:val="22"/>
                <w:szCs w:val="28"/>
              </w:rPr>
              <w:t>int</w:t>
            </w:r>
            <w:proofErr w:type="spellEnd"/>
            <w:r>
              <w:rPr>
                <w:sz w:val="22"/>
                <w:szCs w:val="28"/>
              </w:rPr>
              <w:t xml:space="preserve"> shares</w:t>
            </w:r>
          </w:p>
          <w:p w14:paraId="2C93FAA8" w14:textId="77777777" w:rsidR="00B16C4C" w:rsidRDefault="00B16C4C" w:rsidP="00CA67FE">
            <w:pPr>
              <w:widowControl/>
              <w:jc w:val="left"/>
              <w:rPr>
                <w:sz w:val="22"/>
                <w:szCs w:val="28"/>
              </w:rPr>
            </w:pPr>
            <w:proofErr w:type="spellStart"/>
            <w:r>
              <w:rPr>
                <w:rFonts w:hint="eastAsia"/>
                <w:sz w:val="22"/>
                <w:szCs w:val="28"/>
              </w:rPr>
              <w:t>u</w:t>
            </w:r>
            <w:r>
              <w:rPr>
                <w:sz w:val="22"/>
                <w:szCs w:val="28"/>
              </w:rPr>
              <w:t>int</w:t>
            </w:r>
            <w:proofErr w:type="spellEnd"/>
            <w:r>
              <w:rPr>
                <w:sz w:val="22"/>
                <w:szCs w:val="28"/>
              </w:rPr>
              <w:t xml:space="preserve"> price</w:t>
            </w:r>
          </w:p>
          <w:p w14:paraId="686C24B8" w14:textId="062C14DD" w:rsidR="00B16C4C" w:rsidRDefault="00B16C4C" w:rsidP="00CA67FE">
            <w:pPr>
              <w:widowControl/>
              <w:jc w:val="left"/>
              <w:rPr>
                <w:rFonts w:hint="eastAsia"/>
                <w:sz w:val="22"/>
                <w:szCs w:val="28"/>
              </w:rPr>
            </w:pPr>
            <w:proofErr w:type="spellStart"/>
            <w:r>
              <w:rPr>
                <w:rFonts w:hint="eastAsia"/>
                <w:sz w:val="22"/>
                <w:szCs w:val="28"/>
              </w:rPr>
              <w:t>u</w:t>
            </w:r>
            <w:r>
              <w:rPr>
                <w:sz w:val="22"/>
                <w:szCs w:val="28"/>
              </w:rPr>
              <w:t>int</w:t>
            </w:r>
            <w:proofErr w:type="spellEnd"/>
            <w:r>
              <w:rPr>
                <w:sz w:val="22"/>
                <w:szCs w:val="28"/>
              </w:rPr>
              <w:t xml:space="preserve"> </w:t>
            </w:r>
            <w:proofErr w:type="spellStart"/>
            <w:r>
              <w:rPr>
                <w:sz w:val="22"/>
                <w:szCs w:val="28"/>
              </w:rPr>
              <w:t>bid_order</w:t>
            </w:r>
            <w:proofErr w:type="spellEnd"/>
          </w:p>
        </w:tc>
        <w:tc>
          <w:tcPr>
            <w:tcW w:w="3976" w:type="dxa"/>
          </w:tcPr>
          <w:p w14:paraId="40E93420" w14:textId="77777777" w:rsidR="00CA67FE" w:rsidRDefault="00B16C4C" w:rsidP="00CA67FE">
            <w:pPr>
              <w:widowControl/>
              <w:jc w:val="left"/>
              <w:rPr>
                <w:sz w:val="22"/>
                <w:szCs w:val="28"/>
              </w:rPr>
            </w:pPr>
            <w:r>
              <w:rPr>
                <w:rFonts w:hint="eastAsia"/>
                <w:sz w:val="22"/>
                <w:szCs w:val="28"/>
              </w:rPr>
              <w:t>S</w:t>
            </w:r>
            <w:r>
              <w:rPr>
                <w:sz w:val="22"/>
                <w:szCs w:val="28"/>
              </w:rPr>
              <w:t>tructure of a valid bid.</w:t>
            </w:r>
          </w:p>
          <w:p w14:paraId="17C9A015" w14:textId="4BA9B0FA" w:rsidR="00B16C4C" w:rsidRDefault="00B16C4C" w:rsidP="00CA67FE">
            <w:pPr>
              <w:widowControl/>
              <w:jc w:val="left"/>
              <w:rPr>
                <w:sz w:val="22"/>
                <w:szCs w:val="28"/>
              </w:rPr>
            </w:pPr>
            <w:r>
              <w:rPr>
                <w:rFonts w:hint="eastAsia"/>
                <w:sz w:val="22"/>
                <w:szCs w:val="28"/>
              </w:rPr>
              <w:t>C</w:t>
            </w:r>
            <w:r>
              <w:rPr>
                <w:sz w:val="22"/>
                <w:szCs w:val="28"/>
              </w:rPr>
              <w:t xml:space="preserve">ontain bidder’s address, bid’s share and price, and </w:t>
            </w:r>
            <w:r>
              <w:rPr>
                <w:rFonts w:hint="eastAsia"/>
                <w:sz w:val="22"/>
                <w:szCs w:val="28"/>
              </w:rPr>
              <w:t>order</w:t>
            </w:r>
            <w:r>
              <w:rPr>
                <w:sz w:val="22"/>
                <w:szCs w:val="28"/>
              </w:rPr>
              <w:t xml:space="preserve"> of this bid.</w:t>
            </w:r>
          </w:p>
        </w:tc>
      </w:tr>
      <w:tr w:rsidR="00CA67FE" w14:paraId="23000BCF" w14:textId="77777777" w:rsidTr="00CA67FE">
        <w:trPr>
          <w:trHeight w:val="342"/>
        </w:trPr>
        <w:tc>
          <w:tcPr>
            <w:tcW w:w="2022" w:type="dxa"/>
          </w:tcPr>
          <w:p w14:paraId="18FFF5C1" w14:textId="42F33250" w:rsidR="00CA67FE" w:rsidRDefault="00CA67FE" w:rsidP="00CA67FE">
            <w:pPr>
              <w:widowControl/>
              <w:jc w:val="left"/>
              <w:rPr>
                <w:sz w:val="22"/>
                <w:szCs w:val="28"/>
              </w:rPr>
            </w:pPr>
            <w:proofErr w:type="spellStart"/>
            <w:r>
              <w:rPr>
                <w:sz w:val="22"/>
                <w:szCs w:val="28"/>
              </w:rPr>
              <w:t>validBids</w:t>
            </w:r>
            <w:proofErr w:type="spellEnd"/>
          </w:p>
        </w:tc>
        <w:tc>
          <w:tcPr>
            <w:tcW w:w="2298" w:type="dxa"/>
          </w:tcPr>
          <w:p w14:paraId="2E83A264" w14:textId="1C5E7B40" w:rsidR="00CA67FE" w:rsidRDefault="00CA67FE" w:rsidP="00CA67FE">
            <w:pPr>
              <w:widowControl/>
              <w:jc w:val="left"/>
              <w:rPr>
                <w:sz w:val="22"/>
                <w:szCs w:val="28"/>
              </w:rPr>
            </w:pPr>
            <w:proofErr w:type="spellStart"/>
            <w:proofErr w:type="gramStart"/>
            <w:r>
              <w:rPr>
                <w:sz w:val="22"/>
                <w:szCs w:val="28"/>
              </w:rPr>
              <w:t>validBid</w:t>
            </w:r>
            <w:proofErr w:type="spellEnd"/>
            <w:r>
              <w:rPr>
                <w:sz w:val="22"/>
                <w:szCs w:val="28"/>
              </w:rPr>
              <w:t>[</w:t>
            </w:r>
            <w:proofErr w:type="gramEnd"/>
            <w:r>
              <w:rPr>
                <w:sz w:val="22"/>
                <w:szCs w:val="28"/>
              </w:rPr>
              <w:t>]</w:t>
            </w:r>
          </w:p>
        </w:tc>
        <w:tc>
          <w:tcPr>
            <w:tcW w:w="3976" w:type="dxa"/>
          </w:tcPr>
          <w:p w14:paraId="0AF98F6D" w14:textId="57161DC9" w:rsidR="00CA67FE" w:rsidRDefault="00B16C4C" w:rsidP="00CA67FE">
            <w:pPr>
              <w:widowControl/>
              <w:jc w:val="left"/>
              <w:rPr>
                <w:rFonts w:hint="eastAsia"/>
                <w:sz w:val="22"/>
                <w:szCs w:val="28"/>
              </w:rPr>
            </w:pPr>
            <w:proofErr w:type="gramStart"/>
            <w:r>
              <w:rPr>
                <w:sz w:val="22"/>
                <w:szCs w:val="28"/>
              </w:rPr>
              <w:t>List</w:t>
            </w:r>
            <w:proofErr w:type="gramEnd"/>
            <w:r>
              <w:rPr>
                <w:sz w:val="22"/>
                <w:szCs w:val="28"/>
              </w:rPr>
              <w:t xml:space="preserve"> contain every valid bid.</w:t>
            </w:r>
          </w:p>
        </w:tc>
      </w:tr>
      <w:tr w:rsidR="00CA67FE" w14:paraId="2444E1B6" w14:textId="77777777" w:rsidTr="00CA67FE">
        <w:trPr>
          <w:trHeight w:val="342"/>
        </w:trPr>
        <w:tc>
          <w:tcPr>
            <w:tcW w:w="2022" w:type="dxa"/>
          </w:tcPr>
          <w:p w14:paraId="0DACDD5C" w14:textId="3DA8631F" w:rsidR="00CA67FE" w:rsidRDefault="00CA67FE" w:rsidP="00CA67FE">
            <w:pPr>
              <w:widowControl/>
              <w:jc w:val="left"/>
              <w:rPr>
                <w:sz w:val="22"/>
                <w:szCs w:val="28"/>
              </w:rPr>
            </w:pPr>
            <w:proofErr w:type="spellStart"/>
            <w:r>
              <w:rPr>
                <w:rFonts w:hint="eastAsia"/>
                <w:sz w:val="22"/>
                <w:szCs w:val="28"/>
              </w:rPr>
              <w:t>b</w:t>
            </w:r>
            <w:r>
              <w:rPr>
                <w:sz w:val="22"/>
                <w:szCs w:val="28"/>
              </w:rPr>
              <w:t>idOrder</w:t>
            </w:r>
            <w:proofErr w:type="spellEnd"/>
          </w:p>
        </w:tc>
        <w:tc>
          <w:tcPr>
            <w:tcW w:w="2298" w:type="dxa"/>
          </w:tcPr>
          <w:p w14:paraId="3BB4C24D" w14:textId="5B79E032" w:rsidR="00CA67FE" w:rsidRDefault="00CA67FE" w:rsidP="00CA67FE">
            <w:pPr>
              <w:widowControl/>
              <w:jc w:val="left"/>
              <w:rPr>
                <w:sz w:val="22"/>
                <w:szCs w:val="28"/>
              </w:rPr>
            </w:pPr>
            <w:proofErr w:type="gramStart"/>
            <w:r>
              <w:rPr>
                <w:rFonts w:hint="eastAsia"/>
                <w:sz w:val="22"/>
                <w:szCs w:val="28"/>
              </w:rPr>
              <w:t>m</w:t>
            </w:r>
            <w:r>
              <w:rPr>
                <w:sz w:val="22"/>
                <w:szCs w:val="28"/>
              </w:rPr>
              <w:t>apping</w:t>
            </w:r>
            <w:r w:rsidR="007F7B37">
              <w:rPr>
                <w:sz w:val="22"/>
                <w:szCs w:val="28"/>
              </w:rPr>
              <w:t>(</w:t>
            </w:r>
            <w:proofErr w:type="gramEnd"/>
            <w:r w:rsidR="007F7B37">
              <w:rPr>
                <w:sz w:val="22"/>
                <w:szCs w:val="28"/>
              </w:rPr>
              <w:t xml:space="preserve">bytes32 =&gt; </w:t>
            </w:r>
            <w:proofErr w:type="spellStart"/>
            <w:r w:rsidR="007F7B37">
              <w:rPr>
                <w:sz w:val="22"/>
                <w:szCs w:val="28"/>
              </w:rPr>
              <w:t>uint</w:t>
            </w:r>
            <w:proofErr w:type="spellEnd"/>
            <w:r w:rsidR="007F7B37">
              <w:rPr>
                <w:sz w:val="22"/>
                <w:szCs w:val="28"/>
              </w:rPr>
              <w:t>)</w:t>
            </w:r>
          </w:p>
        </w:tc>
        <w:tc>
          <w:tcPr>
            <w:tcW w:w="3976" w:type="dxa"/>
          </w:tcPr>
          <w:p w14:paraId="5EC2F75D" w14:textId="77777777" w:rsidR="00CA67FE" w:rsidRDefault="007F7B37" w:rsidP="00CA67FE">
            <w:pPr>
              <w:widowControl/>
              <w:jc w:val="left"/>
              <w:rPr>
                <w:sz w:val="22"/>
                <w:szCs w:val="28"/>
              </w:rPr>
            </w:pPr>
            <w:proofErr w:type="spellStart"/>
            <w:r>
              <w:rPr>
                <w:rFonts w:hint="eastAsia"/>
                <w:sz w:val="22"/>
                <w:szCs w:val="28"/>
              </w:rPr>
              <w:t>b</w:t>
            </w:r>
            <w:r>
              <w:rPr>
                <w:sz w:val="22"/>
                <w:szCs w:val="28"/>
              </w:rPr>
              <w:t>id_hash_value</w:t>
            </w:r>
            <w:proofErr w:type="spellEnd"/>
            <w:r>
              <w:rPr>
                <w:sz w:val="22"/>
                <w:szCs w:val="28"/>
              </w:rPr>
              <w:t xml:space="preserve"> </w:t>
            </w:r>
            <w:r w:rsidR="00AA3506">
              <w:rPr>
                <w:sz w:val="22"/>
                <w:szCs w:val="28"/>
              </w:rPr>
              <w:t>=&gt; order</w:t>
            </w:r>
          </w:p>
          <w:p w14:paraId="208EE070" w14:textId="300828B5" w:rsidR="00AA3506" w:rsidRDefault="00AA3506" w:rsidP="00CA67FE">
            <w:pPr>
              <w:widowControl/>
              <w:jc w:val="left"/>
              <w:rPr>
                <w:rFonts w:hint="eastAsia"/>
                <w:sz w:val="22"/>
                <w:szCs w:val="28"/>
              </w:rPr>
            </w:pPr>
            <w:r>
              <w:rPr>
                <w:sz w:val="22"/>
                <w:szCs w:val="28"/>
              </w:rPr>
              <w:t>Mapping to keep order of each bid.</w:t>
            </w:r>
          </w:p>
        </w:tc>
      </w:tr>
      <w:tr w:rsidR="00CA67FE" w14:paraId="2CC158DB" w14:textId="77777777" w:rsidTr="00CA67FE">
        <w:trPr>
          <w:trHeight w:val="342"/>
        </w:trPr>
        <w:tc>
          <w:tcPr>
            <w:tcW w:w="2022" w:type="dxa"/>
          </w:tcPr>
          <w:p w14:paraId="66E521BF" w14:textId="00D9A114" w:rsidR="00CA67FE" w:rsidRDefault="00CA67FE" w:rsidP="00CA67FE">
            <w:pPr>
              <w:widowControl/>
              <w:jc w:val="left"/>
              <w:rPr>
                <w:rFonts w:hint="eastAsia"/>
                <w:sz w:val="22"/>
                <w:szCs w:val="28"/>
              </w:rPr>
            </w:pPr>
            <w:r>
              <w:rPr>
                <w:rFonts w:hint="eastAsia"/>
                <w:sz w:val="22"/>
                <w:szCs w:val="28"/>
              </w:rPr>
              <w:t>o</w:t>
            </w:r>
            <w:r>
              <w:rPr>
                <w:sz w:val="22"/>
                <w:szCs w:val="28"/>
              </w:rPr>
              <w:t>rder</w:t>
            </w:r>
          </w:p>
        </w:tc>
        <w:tc>
          <w:tcPr>
            <w:tcW w:w="2298" w:type="dxa"/>
          </w:tcPr>
          <w:p w14:paraId="7F4C80F0" w14:textId="1FCC136B" w:rsidR="00CA67FE" w:rsidRDefault="00CA67FE" w:rsidP="00CA67FE">
            <w:pPr>
              <w:widowControl/>
              <w:jc w:val="left"/>
              <w:rPr>
                <w:rFonts w:hint="eastAsia"/>
                <w:sz w:val="22"/>
                <w:szCs w:val="28"/>
              </w:rPr>
            </w:pPr>
            <w:r>
              <w:rPr>
                <w:rFonts w:hint="eastAsia"/>
                <w:sz w:val="22"/>
                <w:szCs w:val="28"/>
              </w:rPr>
              <w:t>u</w:t>
            </w:r>
            <w:r>
              <w:rPr>
                <w:sz w:val="22"/>
                <w:szCs w:val="28"/>
              </w:rPr>
              <w:t>int32</w:t>
            </w:r>
          </w:p>
        </w:tc>
        <w:tc>
          <w:tcPr>
            <w:tcW w:w="3976" w:type="dxa"/>
          </w:tcPr>
          <w:p w14:paraId="34FB6E40" w14:textId="7FD02A1A" w:rsidR="00CA67FE" w:rsidRDefault="00AA3506" w:rsidP="00CA67FE">
            <w:pPr>
              <w:widowControl/>
              <w:jc w:val="left"/>
              <w:rPr>
                <w:rFonts w:hint="eastAsia"/>
                <w:sz w:val="22"/>
                <w:szCs w:val="28"/>
              </w:rPr>
            </w:pPr>
            <w:r>
              <w:rPr>
                <w:rFonts w:hint="eastAsia"/>
                <w:sz w:val="22"/>
                <w:szCs w:val="28"/>
              </w:rPr>
              <w:t>R</w:t>
            </w:r>
            <w:r>
              <w:rPr>
                <w:sz w:val="22"/>
                <w:szCs w:val="28"/>
              </w:rPr>
              <w:t xml:space="preserve">ecord </w:t>
            </w:r>
            <w:r>
              <w:rPr>
                <w:rFonts w:hint="eastAsia"/>
                <w:sz w:val="22"/>
                <w:szCs w:val="28"/>
              </w:rPr>
              <w:t>global</w:t>
            </w:r>
            <w:r>
              <w:rPr>
                <w:sz w:val="22"/>
                <w:szCs w:val="28"/>
              </w:rPr>
              <w:t xml:space="preserve"> order of bid.</w:t>
            </w:r>
          </w:p>
        </w:tc>
      </w:tr>
      <w:tr w:rsidR="00CA67FE" w14:paraId="3B1FA22C" w14:textId="77777777" w:rsidTr="00CA67FE">
        <w:trPr>
          <w:trHeight w:val="342"/>
        </w:trPr>
        <w:tc>
          <w:tcPr>
            <w:tcW w:w="2022" w:type="dxa"/>
            <w:tcBorders>
              <w:bottom w:val="single" w:sz="4" w:space="0" w:color="auto"/>
            </w:tcBorders>
          </w:tcPr>
          <w:p w14:paraId="69D456BC" w14:textId="4BF9411B" w:rsidR="00CA67FE" w:rsidRDefault="00CA67FE" w:rsidP="00CA67FE">
            <w:pPr>
              <w:widowControl/>
              <w:jc w:val="left"/>
              <w:rPr>
                <w:rFonts w:hint="eastAsia"/>
                <w:sz w:val="22"/>
                <w:szCs w:val="28"/>
              </w:rPr>
            </w:pPr>
            <w:r>
              <w:rPr>
                <w:rFonts w:hint="eastAsia"/>
                <w:sz w:val="22"/>
                <w:szCs w:val="28"/>
              </w:rPr>
              <w:t>i</w:t>
            </w:r>
            <w:r>
              <w:rPr>
                <w:sz w:val="22"/>
                <w:szCs w:val="28"/>
              </w:rPr>
              <w:t>ssued</w:t>
            </w:r>
          </w:p>
        </w:tc>
        <w:tc>
          <w:tcPr>
            <w:tcW w:w="2298" w:type="dxa"/>
            <w:tcBorders>
              <w:bottom w:val="single" w:sz="4" w:space="0" w:color="auto"/>
            </w:tcBorders>
          </w:tcPr>
          <w:p w14:paraId="12104A6F" w14:textId="34AE8C7C" w:rsidR="00CA67FE" w:rsidRDefault="00CA67FE" w:rsidP="00CA67FE">
            <w:pPr>
              <w:widowControl/>
              <w:jc w:val="left"/>
              <w:rPr>
                <w:rFonts w:hint="eastAsia"/>
                <w:sz w:val="22"/>
                <w:szCs w:val="28"/>
              </w:rPr>
            </w:pPr>
            <w:proofErr w:type="gramStart"/>
            <w:r>
              <w:rPr>
                <w:rFonts w:hint="eastAsia"/>
                <w:sz w:val="22"/>
                <w:szCs w:val="28"/>
              </w:rPr>
              <w:t>m</w:t>
            </w:r>
            <w:r>
              <w:rPr>
                <w:sz w:val="22"/>
                <w:szCs w:val="28"/>
              </w:rPr>
              <w:t>apping</w:t>
            </w:r>
            <w:r w:rsidR="00AA3506">
              <w:rPr>
                <w:sz w:val="22"/>
                <w:szCs w:val="28"/>
              </w:rPr>
              <w:t>(</w:t>
            </w:r>
            <w:proofErr w:type="gramEnd"/>
            <w:r w:rsidR="00AA3506">
              <w:rPr>
                <w:sz w:val="22"/>
                <w:szCs w:val="28"/>
              </w:rPr>
              <w:t>address =&gt; bool)</w:t>
            </w:r>
          </w:p>
        </w:tc>
        <w:tc>
          <w:tcPr>
            <w:tcW w:w="3976" w:type="dxa"/>
            <w:tcBorders>
              <w:bottom w:val="single" w:sz="4" w:space="0" w:color="auto"/>
            </w:tcBorders>
          </w:tcPr>
          <w:p w14:paraId="61787EE8" w14:textId="77777777" w:rsidR="00AA3506" w:rsidRDefault="00AA3506" w:rsidP="00CA67FE">
            <w:pPr>
              <w:widowControl/>
              <w:jc w:val="left"/>
              <w:rPr>
                <w:sz w:val="22"/>
                <w:szCs w:val="28"/>
              </w:rPr>
            </w:pPr>
            <w:proofErr w:type="spellStart"/>
            <w:r>
              <w:rPr>
                <w:rFonts w:hint="eastAsia"/>
                <w:sz w:val="22"/>
                <w:szCs w:val="28"/>
              </w:rPr>
              <w:t>a</w:t>
            </w:r>
            <w:r>
              <w:rPr>
                <w:sz w:val="22"/>
                <w:szCs w:val="28"/>
              </w:rPr>
              <w:t>ddr</w:t>
            </w:r>
            <w:proofErr w:type="spellEnd"/>
            <w:r>
              <w:rPr>
                <w:sz w:val="22"/>
                <w:szCs w:val="28"/>
              </w:rPr>
              <w:t xml:space="preserve"> =</w:t>
            </w:r>
            <w:r>
              <w:rPr>
                <w:rFonts w:hint="eastAsia"/>
                <w:sz w:val="22"/>
                <w:szCs w:val="28"/>
              </w:rPr>
              <w:t>&gt;</w:t>
            </w:r>
            <w:r>
              <w:rPr>
                <w:sz w:val="22"/>
                <w:szCs w:val="28"/>
              </w:rPr>
              <w:t xml:space="preserve"> issued</w:t>
            </w:r>
          </w:p>
          <w:p w14:paraId="16043987" w14:textId="545429DF" w:rsidR="00AA3506" w:rsidRDefault="00AA3506" w:rsidP="00CA67FE">
            <w:pPr>
              <w:widowControl/>
              <w:jc w:val="left"/>
              <w:rPr>
                <w:rFonts w:hint="eastAsia"/>
                <w:sz w:val="22"/>
                <w:szCs w:val="28"/>
              </w:rPr>
            </w:pPr>
            <w:r>
              <w:rPr>
                <w:rFonts w:hint="eastAsia"/>
                <w:sz w:val="22"/>
                <w:szCs w:val="28"/>
              </w:rPr>
              <w:t>M</w:t>
            </w:r>
            <w:r>
              <w:rPr>
                <w:sz w:val="22"/>
                <w:szCs w:val="28"/>
              </w:rPr>
              <w:t>apping to record whether this issue has been issued before.</w:t>
            </w:r>
          </w:p>
        </w:tc>
      </w:tr>
    </w:tbl>
    <w:p w14:paraId="5AE6BC43" w14:textId="78A1A589" w:rsidR="00EC071D" w:rsidRDefault="00AA3506" w:rsidP="00F306D6">
      <w:pPr>
        <w:widowControl/>
        <w:jc w:val="left"/>
        <w:rPr>
          <w:sz w:val="22"/>
          <w:szCs w:val="28"/>
        </w:rPr>
      </w:pPr>
      <w:r>
        <w:rPr>
          <w:sz w:val="22"/>
          <w:szCs w:val="28"/>
        </w:rPr>
        <w:t>This contract is used to fundraise the ETH from investors.</w:t>
      </w:r>
      <w:r w:rsidR="00767411">
        <w:rPr>
          <w:rFonts w:hint="eastAsia"/>
          <w:sz w:val="22"/>
          <w:szCs w:val="28"/>
        </w:rPr>
        <w:t xml:space="preserve"> </w:t>
      </w:r>
      <w:r w:rsidR="00EC071D">
        <w:rPr>
          <w:sz w:val="22"/>
          <w:szCs w:val="28"/>
        </w:rPr>
        <w:t xml:space="preserve">Several mapping </w:t>
      </w:r>
      <w:r w:rsidR="00767411">
        <w:rPr>
          <w:sz w:val="22"/>
          <w:szCs w:val="28"/>
        </w:rPr>
        <w:t xml:space="preserve">structures are </w:t>
      </w:r>
      <w:r w:rsidR="00EC071D">
        <w:rPr>
          <w:sz w:val="22"/>
          <w:szCs w:val="28"/>
        </w:rPr>
        <w:t>used to keep bid’s information:</w:t>
      </w:r>
      <w:r w:rsidR="00EC071D">
        <w:rPr>
          <w:rFonts w:hint="eastAsia"/>
          <w:sz w:val="22"/>
          <w:szCs w:val="28"/>
        </w:rPr>
        <w:t xml:space="preserve"> </w:t>
      </w:r>
    </w:p>
    <w:p w14:paraId="6C5882DC" w14:textId="77777777" w:rsidR="00767411" w:rsidRDefault="00767411" w:rsidP="00F306D6">
      <w:pPr>
        <w:widowControl/>
        <w:jc w:val="left"/>
        <w:rPr>
          <w:sz w:val="22"/>
          <w:szCs w:val="28"/>
        </w:rPr>
      </w:pPr>
    </w:p>
    <w:p w14:paraId="53B925E3" w14:textId="1AA12923" w:rsidR="00EC071D" w:rsidRDefault="00EC071D" w:rsidP="00F306D6">
      <w:pPr>
        <w:widowControl/>
        <w:jc w:val="left"/>
        <w:rPr>
          <w:sz w:val="22"/>
          <w:szCs w:val="28"/>
        </w:rPr>
      </w:pPr>
      <w:r w:rsidRPr="00A129C0">
        <w:rPr>
          <w:b/>
          <w:bCs/>
          <w:sz w:val="22"/>
          <w:szCs w:val="28"/>
        </w:rPr>
        <w:t>[bids]</w:t>
      </w:r>
      <w:r>
        <w:rPr>
          <w:sz w:val="22"/>
          <w:szCs w:val="28"/>
        </w:rPr>
        <w:t xml:space="preserve"> is used to record whether this bid is able to reveal, it </w:t>
      </w:r>
      <w:proofErr w:type="gramStart"/>
      <w:r>
        <w:rPr>
          <w:sz w:val="22"/>
          <w:szCs w:val="28"/>
        </w:rPr>
        <w:t>locate</w:t>
      </w:r>
      <w:proofErr w:type="gramEnd"/>
      <w:r>
        <w:rPr>
          <w:sz w:val="22"/>
          <w:szCs w:val="28"/>
        </w:rPr>
        <w:t xml:space="preserve"> different bids by their </w:t>
      </w:r>
      <w:r w:rsidR="00A129C0">
        <w:rPr>
          <w:sz w:val="22"/>
          <w:szCs w:val="28"/>
        </w:rPr>
        <w:t>investors’ address</w:t>
      </w:r>
      <w:r>
        <w:rPr>
          <w:sz w:val="22"/>
          <w:szCs w:val="28"/>
        </w:rPr>
        <w:t xml:space="preserve"> and </w:t>
      </w:r>
      <w:proofErr w:type="spellStart"/>
      <w:r>
        <w:rPr>
          <w:sz w:val="22"/>
          <w:szCs w:val="28"/>
        </w:rPr>
        <w:t>hash_value</w:t>
      </w:r>
      <w:proofErr w:type="spellEnd"/>
      <w:r>
        <w:rPr>
          <w:sz w:val="22"/>
          <w:szCs w:val="28"/>
        </w:rPr>
        <w:t xml:space="preserve">. The value </w:t>
      </w:r>
      <w:r w:rsidR="00A129C0">
        <w:rPr>
          <w:sz w:val="22"/>
          <w:szCs w:val="28"/>
        </w:rPr>
        <w:t>is</w:t>
      </w:r>
      <w:r>
        <w:rPr>
          <w:sz w:val="22"/>
          <w:szCs w:val="28"/>
        </w:rPr>
        <w:t xml:space="preserve"> true </w:t>
      </w:r>
      <w:r w:rsidR="00A129C0">
        <w:rPr>
          <w:sz w:val="22"/>
          <w:szCs w:val="28"/>
        </w:rPr>
        <w:t xml:space="preserve">when bid is been created. </w:t>
      </w:r>
      <w:r>
        <w:rPr>
          <w:sz w:val="22"/>
          <w:szCs w:val="28"/>
        </w:rPr>
        <w:t xml:space="preserve">When investors withdraw this bid or reveal this bid, </w:t>
      </w:r>
      <w:r w:rsidR="00A129C0">
        <w:rPr>
          <w:sz w:val="22"/>
          <w:szCs w:val="28"/>
        </w:rPr>
        <w:t>it will be marked as false.</w:t>
      </w:r>
    </w:p>
    <w:p w14:paraId="33B3D6E4" w14:textId="77777777" w:rsidR="00767411" w:rsidRDefault="00767411" w:rsidP="00F306D6">
      <w:pPr>
        <w:widowControl/>
        <w:jc w:val="left"/>
        <w:rPr>
          <w:sz w:val="22"/>
          <w:szCs w:val="28"/>
        </w:rPr>
      </w:pPr>
    </w:p>
    <w:p w14:paraId="5E7DA482" w14:textId="5B56399D" w:rsidR="00A129C0" w:rsidRDefault="00A129C0" w:rsidP="00F306D6">
      <w:pPr>
        <w:widowControl/>
        <w:jc w:val="left"/>
        <w:rPr>
          <w:sz w:val="22"/>
          <w:szCs w:val="28"/>
        </w:rPr>
      </w:pPr>
      <w:r>
        <w:rPr>
          <w:b/>
          <w:bCs/>
          <w:sz w:val="22"/>
          <w:szCs w:val="28"/>
        </w:rPr>
        <w:t>[refunds]</w:t>
      </w:r>
      <w:r>
        <w:rPr>
          <w:sz w:val="22"/>
          <w:szCs w:val="28"/>
        </w:rPr>
        <w:t xml:space="preserve"> is used to record refund value </w:t>
      </w:r>
      <w:r w:rsidR="006814B0">
        <w:rPr>
          <w:sz w:val="22"/>
          <w:szCs w:val="28"/>
        </w:rPr>
        <w:t>of every investor</w:t>
      </w:r>
      <w:r w:rsidR="00767411">
        <w:rPr>
          <w:sz w:val="22"/>
          <w:szCs w:val="28"/>
        </w:rPr>
        <w:t xml:space="preserve"> </w:t>
      </w:r>
      <w:r w:rsidR="006814B0">
        <w:rPr>
          <w:sz w:val="22"/>
          <w:szCs w:val="28"/>
        </w:rPr>
        <w:t>at round1 &amp; 2.</w:t>
      </w:r>
    </w:p>
    <w:p w14:paraId="3D82DC4A" w14:textId="1547C4FE" w:rsidR="006814B0" w:rsidRDefault="00767411" w:rsidP="006814B0">
      <w:pPr>
        <w:widowControl/>
        <w:jc w:val="left"/>
        <w:rPr>
          <w:sz w:val="22"/>
          <w:szCs w:val="28"/>
        </w:rPr>
      </w:pPr>
      <w:r>
        <w:rPr>
          <w:sz w:val="22"/>
          <w:szCs w:val="28"/>
        </w:rPr>
        <w:t>E.g.,</w:t>
      </w:r>
      <w:r w:rsidR="006814B0">
        <w:rPr>
          <w:sz w:val="22"/>
          <w:szCs w:val="28"/>
        </w:rPr>
        <w:t xml:space="preserve"> bid withdraw, reveal failed (mismatched bid info, </w:t>
      </w:r>
      <w:r w:rsidR="006814B0">
        <w:rPr>
          <w:rFonts w:hint="eastAsia"/>
          <w:sz w:val="22"/>
          <w:szCs w:val="28"/>
        </w:rPr>
        <w:t>insufficient</w:t>
      </w:r>
      <w:r w:rsidR="006814B0">
        <w:rPr>
          <w:sz w:val="22"/>
          <w:szCs w:val="28"/>
        </w:rPr>
        <w:t xml:space="preserve"> payment)</w:t>
      </w:r>
    </w:p>
    <w:p w14:paraId="2DD8573A" w14:textId="77777777" w:rsidR="00767411" w:rsidRDefault="00767411" w:rsidP="006814B0">
      <w:pPr>
        <w:widowControl/>
        <w:jc w:val="left"/>
        <w:rPr>
          <w:rFonts w:hint="eastAsia"/>
          <w:sz w:val="22"/>
          <w:szCs w:val="28"/>
        </w:rPr>
      </w:pPr>
    </w:p>
    <w:p w14:paraId="1470886E" w14:textId="5F971DD1" w:rsidR="006814B0" w:rsidRDefault="006814B0" w:rsidP="00F306D6">
      <w:pPr>
        <w:widowControl/>
        <w:jc w:val="left"/>
        <w:rPr>
          <w:sz w:val="22"/>
          <w:szCs w:val="28"/>
        </w:rPr>
      </w:pPr>
      <w:r>
        <w:rPr>
          <w:b/>
          <w:bCs/>
          <w:sz w:val="22"/>
          <w:szCs w:val="28"/>
        </w:rPr>
        <w:t>[</w:t>
      </w:r>
      <w:proofErr w:type="spellStart"/>
      <w:r>
        <w:rPr>
          <w:b/>
          <w:bCs/>
          <w:sz w:val="22"/>
          <w:szCs w:val="28"/>
        </w:rPr>
        <w:t>bidOrder</w:t>
      </w:r>
      <w:proofErr w:type="spellEnd"/>
      <w:r>
        <w:rPr>
          <w:b/>
          <w:bCs/>
          <w:sz w:val="22"/>
          <w:szCs w:val="28"/>
        </w:rPr>
        <w:t>]</w:t>
      </w:r>
      <w:r>
        <w:rPr>
          <w:sz w:val="22"/>
          <w:szCs w:val="28"/>
        </w:rPr>
        <w:t xml:space="preserve"> is </w:t>
      </w:r>
      <w:r w:rsidR="0027428D">
        <w:rPr>
          <w:sz w:val="22"/>
          <w:szCs w:val="28"/>
        </w:rPr>
        <w:t xml:space="preserve">used to keep every bid’s order at round1, so that when investors reveal their bid, contract can get bid’s order at round1 by bid’s </w:t>
      </w:r>
      <w:proofErr w:type="spellStart"/>
      <w:r w:rsidR="0027428D">
        <w:rPr>
          <w:sz w:val="22"/>
          <w:szCs w:val="28"/>
        </w:rPr>
        <w:t>hash_value</w:t>
      </w:r>
      <w:proofErr w:type="spellEnd"/>
      <w:r w:rsidR="0027428D">
        <w:rPr>
          <w:sz w:val="22"/>
          <w:szCs w:val="28"/>
        </w:rPr>
        <w:t>.</w:t>
      </w:r>
    </w:p>
    <w:p w14:paraId="435FBB49" w14:textId="77777777" w:rsidR="00767411" w:rsidRDefault="00767411" w:rsidP="00F306D6">
      <w:pPr>
        <w:widowControl/>
        <w:jc w:val="left"/>
        <w:rPr>
          <w:sz w:val="22"/>
          <w:szCs w:val="28"/>
        </w:rPr>
      </w:pPr>
    </w:p>
    <w:p w14:paraId="34735099" w14:textId="41AEFB51" w:rsidR="0027428D" w:rsidRDefault="0027428D" w:rsidP="00F306D6">
      <w:pPr>
        <w:widowControl/>
        <w:jc w:val="left"/>
        <w:rPr>
          <w:sz w:val="22"/>
          <w:szCs w:val="28"/>
        </w:rPr>
      </w:pPr>
      <w:r>
        <w:rPr>
          <w:b/>
          <w:bCs/>
          <w:sz w:val="22"/>
          <w:szCs w:val="28"/>
        </w:rPr>
        <w:t xml:space="preserve">[issued] </w:t>
      </w:r>
      <w:r>
        <w:rPr>
          <w:sz w:val="22"/>
          <w:szCs w:val="28"/>
        </w:rPr>
        <w:t>is used to</w:t>
      </w:r>
      <w:r w:rsidR="008B36F8">
        <w:rPr>
          <w:sz w:val="22"/>
          <w:szCs w:val="28"/>
        </w:rPr>
        <w:t xml:space="preserve"> check whether certain investor has been issued before, to prevent the investors issuing multiple times to get </w:t>
      </w:r>
      <w:r w:rsidR="008B36F8">
        <w:rPr>
          <w:rFonts w:hint="eastAsia"/>
          <w:sz w:val="22"/>
          <w:szCs w:val="28"/>
        </w:rPr>
        <w:t>extra</w:t>
      </w:r>
      <w:r w:rsidR="008B36F8">
        <w:rPr>
          <w:sz w:val="22"/>
          <w:szCs w:val="28"/>
        </w:rPr>
        <w:t xml:space="preserve"> shares and refund.</w:t>
      </w:r>
    </w:p>
    <w:p w14:paraId="70EC3CD2" w14:textId="77777777" w:rsidR="00767411" w:rsidRDefault="00767411" w:rsidP="00F306D6">
      <w:pPr>
        <w:widowControl/>
        <w:jc w:val="left"/>
        <w:rPr>
          <w:rFonts w:hint="eastAsia"/>
          <w:sz w:val="22"/>
          <w:szCs w:val="28"/>
        </w:rPr>
      </w:pPr>
    </w:p>
    <w:p w14:paraId="4CD27B6C" w14:textId="2E7EB987" w:rsidR="004A7258" w:rsidRDefault="000046F9" w:rsidP="00F306D6">
      <w:pPr>
        <w:widowControl/>
        <w:jc w:val="left"/>
        <w:rPr>
          <w:sz w:val="22"/>
          <w:szCs w:val="28"/>
        </w:rPr>
      </w:pPr>
      <w:r>
        <w:rPr>
          <w:rFonts w:hint="eastAsia"/>
          <w:sz w:val="22"/>
          <w:szCs w:val="28"/>
        </w:rPr>
        <w:lastRenderedPageBreak/>
        <w:t>A</w:t>
      </w:r>
      <w:r>
        <w:rPr>
          <w:sz w:val="22"/>
          <w:szCs w:val="28"/>
        </w:rPr>
        <w:t>fter investors</w:t>
      </w:r>
      <w:r w:rsidR="00767411">
        <w:rPr>
          <w:sz w:val="22"/>
          <w:szCs w:val="28"/>
        </w:rPr>
        <w:t xml:space="preserve"> </w:t>
      </w:r>
      <w:r w:rsidR="00767411">
        <w:rPr>
          <w:rFonts w:hint="eastAsia"/>
          <w:sz w:val="22"/>
          <w:szCs w:val="28"/>
        </w:rPr>
        <w:t>revealing</w:t>
      </w:r>
      <w:r>
        <w:rPr>
          <w:sz w:val="22"/>
          <w:szCs w:val="28"/>
        </w:rPr>
        <w:t xml:space="preserve"> their bid, contract will use </w:t>
      </w:r>
      <w:proofErr w:type="spellStart"/>
      <w:r w:rsidRPr="000046F9">
        <w:rPr>
          <w:b/>
          <w:bCs/>
          <w:sz w:val="22"/>
          <w:szCs w:val="28"/>
        </w:rPr>
        <w:t>validBid</w:t>
      </w:r>
      <w:proofErr w:type="spellEnd"/>
      <w:r>
        <w:rPr>
          <w:sz w:val="22"/>
          <w:szCs w:val="28"/>
        </w:rPr>
        <w:t xml:space="preserve"> structure to store the bids, it contains every detail information of this bid to help contract initiate shares transfer of ETH refund after round2. The </w:t>
      </w:r>
      <w:r w:rsidRPr="000046F9">
        <w:rPr>
          <w:b/>
          <w:bCs/>
          <w:sz w:val="22"/>
          <w:szCs w:val="28"/>
        </w:rPr>
        <w:t>order</w:t>
      </w:r>
      <w:r>
        <w:rPr>
          <w:sz w:val="22"/>
          <w:szCs w:val="28"/>
        </w:rPr>
        <w:t xml:space="preserve"> property of </w:t>
      </w:r>
      <w:proofErr w:type="spellStart"/>
      <w:r>
        <w:rPr>
          <w:b/>
          <w:bCs/>
          <w:sz w:val="22"/>
          <w:szCs w:val="28"/>
        </w:rPr>
        <w:t>validBid</w:t>
      </w:r>
      <w:proofErr w:type="spellEnd"/>
      <w:r>
        <w:rPr>
          <w:b/>
          <w:bCs/>
          <w:sz w:val="22"/>
          <w:szCs w:val="28"/>
        </w:rPr>
        <w:t xml:space="preserve"> </w:t>
      </w:r>
      <w:r>
        <w:rPr>
          <w:sz w:val="22"/>
          <w:szCs w:val="28"/>
        </w:rPr>
        <w:t>structure will be used to keep bids’ order when sort if there are multiple bids with same price.</w:t>
      </w:r>
    </w:p>
    <w:p w14:paraId="10982B41" w14:textId="38C02512" w:rsidR="00767411" w:rsidRPr="00767411" w:rsidRDefault="00767411" w:rsidP="00F306D6">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767411" w14:paraId="4918B3A9" w14:textId="77777777" w:rsidTr="005C1D9D">
        <w:tc>
          <w:tcPr>
            <w:tcW w:w="8296" w:type="dxa"/>
            <w:gridSpan w:val="3"/>
            <w:tcBorders>
              <w:bottom w:val="single" w:sz="4" w:space="0" w:color="auto"/>
            </w:tcBorders>
            <w:shd w:val="pct20" w:color="auto" w:fill="auto"/>
          </w:tcPr>
          <w:p w14:paraId="1734366D" w14:textId="14CA2FE0" w:rsidR="00767411" w:rsidRPr="00B2250C" w:rsidRDefault="00767411" w:rsidP="005C1D9D">
            <w:pPr>
              <w:widowControl/>
              <w:jc w:val="center"/>
              <w:rPr>
                <w:rFonts w:hint="eastAsia"/>
                <w:b/>
                <w:bCs/>
                <w:sz w:val="22"/>
                <w:szCs w:val="28"/>
              </w:rPr>
            </w:pPr>
            <w:r>
              <w:rPr>
                <w:b/>
                <w:bCs/>
                <w:sz w:val="22"/>
                <w:szCs w:val="28"/>
              </w:rPr>
              <w:t>Function</w:t>
            </w:r>
            <w:r w:rsidRPr="00B2250C">
              <w:rPr>
                <w:b/>
                <w:bCs/>
                <w:sz w:val="22"/>
                <w:szCs w:val="28"/>
              </w:rPr>
              <w:t xml:space="preserve">: </w:t>
            </w:r>
            <w:r>
              <w:rPr>
                <w:b/>
                <w:bCs/>
                <w:sz w:val="22"/>
                <w:szCs w:val="28"/>
              </w:rPr>
              <w:t>bid</w:t>
            </w:r>
          </w:p>
        </w:tc>
      </w:tr>
      <w:tr w:rsidR="00767411" w14:paraId="461AB033" w14:textId="77777777" w:rsidTr="005C1D9D">
        <w:tc>
          <w:tcPr>
            <w:tcW w:w="2074" w:type="dxa"/>
            <w:shd w:val="pct10" w:color="auto" w:fill="auto"/>
          </w:tcPr>
          <w:p w14:paraId="53B13FD9" w14:textId="09F78E4D" w:rsidR="00767411" w:rsidRPr="002169B7" w:rsidRDefault="00767411" w:rsidP="005C1D9D">
            <w:pPr>
              <w:widowControl/>
              <w:jc w:val="left"/>
              <w:rPr>
                <w:rFonts w:hint="eastAsia"/>
                <w:b/>
                <w:bCs/>
                <w:sz w:val="22"/>
                <w:szCs w:val="28"/>
              </w:rPr>
            </w:pPr>
            <w:r>
              <w:rPr>
                <w:b/>
                <w:bCs/>
                <w:sz w:val="22"/>
                <w:szCs w:val="28"/>
              </w:rPr>
              <w:t>Parameters</w:t>
            </w:r>
          </w:p>
        </w:tc>
        <w:tc>
          <w:tcPr>
            <w:tcW w:w="2074" w:type="dxa"/>
            <w:shd w:val="pct10" w:color="auto" w:fill="auto"/>
          </w:tcPr>
          <w:p w14:paraId="51EB3F6C" w14:textId="77777777" w:rsidR="00767411" w:rsidRPr="002169B7" w:rsidRDefault="00767411"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48ECF909" w14:textId="77777777" w:rsidR="00767411" w:rsidRPr="002169B7" w:rsidRDefault="00767411"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767411" w14:paraId="1315AD69" w14:textId="77777777" w:rsidTr="005C1D9D">
        <w:tc>
          <w:tcPr>
            <w:tcW w:w="2074" w:type="dxa"/>
          </w:tcPr>
          <w:p w14:paraId="08E67DE1" w14:textId="1901CB4B" w:rsidR="00767411" w:rsidRDefault="00767411" w:rsidP="005C1D9D">
            <w:pPr>
              <w:widowControl/>
              <w:jc w:val="left"/>
              <w:rPr>
                <w:sz w:val="22"/>
                <w:szCs w:val="28"/>
              </w:rPr>
            </w:pPr>
            <w:r>
              <w:rPr>
                <w:rFonts w:hint="eastAsia"/>
                <w:sz w:val="22"/>
                <w:szCs w:val="28"/>
              </w:rPr>
              <w:t>_</w:t>
            </w:r>
            <w:proofErr w:type="spellStart"/>
            <w:r>
              <w:rPr>
                <w:sz w:val="22"/>
                <w:szCs w:val="28"/>
              </w:rPr>
              <w:t>bindedBid</w:t>
            </w:r>
            <w:proofErr w:type="spellEnd"/>
          </w:p>
        </w:tc>
        <w:tc>
          <w:tcPr>
            <w:tcW w:w="2074" w:type="dxa"/>
          </w:tcPr>
          <w:p w14:paraId="0D77E30E" w14:textId="6AC54EF2" w:rsidR="00767411" w:rsidRDefault="00367D1A" w:rsidP="005C1D9D">
            <w:pPr>
              <w:widowControl/>
              <w:jc w:val="left"/>
              <w:rPr>
                <w:sz w:val="22"/>
                <w:szCs w:val="28"/>
              </w:rPr>
            </w:pPr>
            <w:r>
              <w:rPr>
                <w:sz w:val="22"/>
                <w:szCs w:val="28"/>
              </w:rPr>
              <w:t>bytes32</w:t>
            </w:r>
          </w:p>
        </w:tc>
        <w:tc>
          <w:tcPr>
            <w:tcW w:w="4148" w:type="dxa"/>
          </w:tcPr>
          <w:p w14:paraId="4B4E3A0C" w14:textId="645FC57B" w:rsidR="00767411" w:rsidRDefault="00367D1A" w:rsidP="005C1D9D">
            <w:pPr>
              <w:widowControl/>
              <w:jc w:val="left"/>
              <w:rPr>
                <w:rFonts w:hint="eastAsia"/>
                <w:sz w:val="22"/>
                <w:szCs w:val="28"/>
              </w:rPr>
            </w:pPr>
            <w:proofErr w:type="gramStart"/>
            <w:r>
              <w:rPr>
                <w:rFonts w:hint="eastAsia"/>
                <w:sz w:val="22"/>
                <w:szCs w:val="28"/>
              </w:rPr>
              <w:t>h</w:t>
            </w:r>
            <w:r>
              <w:rPr>
                <w:sz w:val="22"/>
                <w:szCs w:val="28"/>
              </w:rPr>
              <w:t>(</w:t>
            </w:r>
            <w:proofErr w:type="gramEnd"/>
            <w:r>
              <w:rPr>
                <w:sz w:val="22"/>
                <w:szCs w:val="28"/>
              </w:rPr>
              <w:t>shares, price, nonce)</w:t>
            </w:r>
          </w:p>
        </w:tc>
      </w:tr>
    </w:tbl>
    <w:p w14:paraId="3E5AEFD1" w14:textId="4C2D259E" w:rsidR="00767411" w:rsidRDefault="00367D1A" w:rsidP="00F306D6">
      <w:pPr>
        <w:widowControl/>
        <w:jc w:val="left"/>
        <w:rPr>
          <w:sz w:val="22"/>
          <w:szCs w:val="28"/>
        </w:rPr>
      </w:pPr>
      <w:r>
        <w:rPr>
          <w:rFonts w:hint="eastAsia"/>
          <w:sz w:val="22"/>
          <w:szCs w:val="28"/>
        </w:rPr>
        <w:t>I</w:t>
      </w:r>
      <w:r>
        <w:rPr>
          <w:sz w:val="22"/>
          <w:szCs w:val="28"/>
        </w:rPr>
        <w:t>nvestors will use this function to create a bid in round1. Since this fundraising contract is a blinded bid contract. User should use a keccak256 hash function to encrypt their bids information, so that other investors cannot get bids’ detail.</w:t>
      </w:r>
      <w:r w:rsidR="006704D5">
        <w:rPr>
          <w:sz w:val="22"/>
          <w:szCs w:val="28"/>
        </w:rPr>
        <w:t xml:space="preserve"> And in case of bids with same shares and price, </w:t>
      </w:r>
      <w:r w:rsidR="000F2FC2">
        <w:rPr>
          <w:sz w:val="22"/>
          <w:szCs w:val="28"/>
        </w:rPr>
        <w:t>hash function also contains a different nonce given by different investors.</w:t>
      </w:r>
    </w:p>
    <w:p w14:paraId="24EF60BE" w14:textId="0E5F14D2" w:rsidR="00367D1A" w:rsidRDefault="00367D1A" w:rsidP="00F306D6">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367D1A" w14:paraId="66F605B1" w14:textId="77777777" w:rsidTr="005C1D9D">
        <w:tc>
          <w:tcPr>
            <w:tcW w:w="8296" w:type="dxa"/>
            <w:gridSpan w:val="3"/>
            <w:tcBorders>
              <w:bottom w:val="single" w:sz="4" w:space="0" w:color="auto"/>
            </w:tcBorders>
            <w:shd w:val="pct20" w:color="auto" w:fill="auto"/>
          </w:tcPr>
          <w:p w14:paraId="2C0C17B3" w14:textId="754D5914" w:rsidR="00367D1A" w:rsidRPr="00B2250C" w:rsidRDefault="00367D1A" w:rsidP="005C1D9D">
            <w:pPr>
              <w:widowControl/>
              <w:jc w:val="center"/>
              <w:rPr>
                <w:rFonts w:hint="eastAsia"/>
                <w:b/>
                <w:bCs/>
                <w:sz w:val="22"/>
                <w:szCs w:val="28"/>
              </w:rPr>
            </w:pPr>
            <w:r>
              <w:rPr>
                <w:b/>
                <w:bCs/>
                <w:sz w:val="22"/>
                <w:szCs w:val="28"/>
              </w:rPr>
              <w:t>Function</w:t>
            </w:r>
            <w:r w:rsidRPr="00B2250C">
              <w:rPr>
                <w:b/>
                <w:bCs/>
                <w:sz w:val="22"/>
                <w:szCs w:val="28"/>
              </w:rPr>
              <w:t xml:space="preserve">: </w:t>
            </w:r>
            <w:proofErr w:type="spellStart"/>
            <w:r>
              <w:rPr>
                <w:b/>
                <w:bCs/>
                <w:sz w:val="22"/>
                <w:szCs w:val="28"/>
              </w:rPr>
              <w:t>withdrawB</w:t>
            </w:r>
            <w:r>
              <w:rPr>
                <w:b/>
                <w:bCs/>
                <w:sz w:val="22"/>
                <w:szCs w:val="28"/>
              </w:rPr>
              <w:t>id</w:t>
            </w:r>
            <w:proofErr w:type="spellEnd"/>
          </w:p>
        </w:tc>
      </w:tr>
      <w:tr w:rsidR="00367D1A" w14:paraId="26E2A73E" w14:textId="77777777" w:rsidTr="005C1D9D">
        <w:tc>
          <w:tcPr>
            <w:tcW w:w="2074" w:type="dxa"/>
            <w:shd w:val="pct10" w:color="auto" w:fill="auto"/>
          </w:tcPr>
          <w:p w14:paraId="07454513" w14:textId="77777777" w:rsidR="00367D1A" w:rsidRPr="002169B7" w:rsidRDefault="00367D1A" w:rsidP="005C1D9D">
            <w:pPr>
              <w:widowControl/>
              <w:jc w:val="left"/>
              <w:rPr>
                <w:rFonts w:hint="eastAsia"/>
                <w:b/>
                <w:bCs/>
                <w:sz w:val="22"/>
                <w:szCs w:val="28"/>
              </w:rPr>
            </w:pPr>
            <w:r>
              <w:rPr>
                <w:b/>
                <w:bCs/>
                <w:sz w:val="22"/>
                <w:szCs w:val="28"/>
              </w:rPr>
              <w:t>Parameters</w:t>
            </w:r>
          </w:p>
        </w:tc>
        <w:tc>
          <w:tcPr>
            <w:tcW w:w="2074" w:type="dxa"/>
            <w:shd w:val="pct10" w:color="auto" w:fill="auto"/>
          </w:tcPr>
          <w:p w14:paraId="0777A15A" w14:textId="77777777" w:rsidR="00367D1A" w:rsidRPr="002169B7" w:rsidRDefault="00367D1A"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1375BD0F" w14:textId="77777777" w:rsidR="00367D1A" w:rsidRPr="002169B7" w:rsidRDefault="00367D1A"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367D1A" w14:paraId="2110FEE8" w14:textId="77777777" w:rsidTr="005C1D9D">
        <w:tc>
          <w:tcPr>
            <w:tcW w:w="2074" w:type="dxa"/>
          </w:tcPr>
          <w:p w14:paraId="6036B13D" w14:textId="77777777" w:rsidR="00367D1A" w:rsidRDefault="00367D1A" w:rsidP="005C1D9D">
            <w:pPr>
              <w:widowControl/>
              <w:jc w:val="left"/>
              <w:rPr>
                <w:sz w:val="22"/>
                <w:szCs w:val="28"/>
              </w:rPr>
            </w:pPr>
            <w:r>
              <w:rPr>
                <w:rFonts w:hint="eastAsia"/>
                <w:sz w:val="22"/>
                <w:szCs w:val="28"/>
              </w:rPr>
              <w:t>_</w:t>
            </w:r>
            <w:proofErr w:type="spellStart"/>
            <w:r>
              <w:rPr>
                <w:sz w:val="22"/>
                <w:szCs w:val="28"/>
              </w:rPr>
              <w:t>bindedBid</w:t>
            </w:r>
            <w:proofErr w:type="spellEnd"/>
          </w:p>
        </w:tc>
        <w:tc>
          <w:tcPr>
            <w:tcW w:w="2074" w:type="dxa"/>
          </w:tcPr>
          <w:p w14:paraId="2D3A6873" w14:textId="77777777" w:rsidR="00367D1A" w:rsidRDefault="00367D1A" w:rsidP="005C1D9D">
            <w:pPr>
              <w:widowControl/>
              <w:jc w:val="left"/>
              <w:rPr>
                <w:sz w:val="22"/>
                <w:szCs w:val="28"/>
              </w:rPr>
            </w:pPr>
            <w:r>
              <w:rPr>
                <w:sz w:val="22"/>
                <w:szCs w:val="28"/>
              </w:rPr>
              <w:t>bytes32</w:t>
            </w:r>
          </w:p>
        </w:tc>
        <w:tc>
          <w:tcPr>
            <w:tcW w:w="4148" w:type="dxa"/>
          </w:tcPr>
          <w:p w14:paraId="34C5BDD9" w14:textId="77777777" w:rsidR="00367D1A" w:rsidRDefault="00367D1A" w:rsidP="005C1D9D">
            <w:pPr>
              <w:widowControl/>
              <w:jc w:val="left"/>
              <w:rPr>
                <w:rFonts w:hint="eastAsia"/>
                <w:sz w:val="22"/>
                <w:szCs w:val="28"/>
              </w:rPr>
            </w:pPr>
            <w:proofErr w:type="gramStart"/>
            <w:r>
              <w:rPr>
                <w:rFonts w:hint="eastAsia"/>
                <w:sz w:val="22"/>
                <w:szCs w:val="28"/>
              </w:rPr>
              <w:t>h</w:t>
            </w:r>
            <w:r>
              <w:rPr>
                <w:sz w:val="22"/>
                <w:szCs w:val="28"/>
              </w:rPr>
              <w:t>(</w:t>
            </w:r>
            <w:proofErr w:type="gramEnd"/>
            <w:r>
              <w:rPr>
                <w:sz w:val="22"/>
                <w:szCs w:val="28"/>
              </w:rPr>
              <w:t>shares, price, nonce)</w:t>
            </w:r>
          </w:p>
        </w:tc>
      </w:tr>
    </w:tbl>
    <w:p w14:paraId="70AE6DD0" w14:textId="6613FA1B" w:rsidR="00367D1A" w:rsidRDefault="00367D1A" w:rsidP="00F306D6">
      <w:pPr>
        <w:widowControl/>
        <w:jc w:val="left"/>
        <w:rPr>
          <w:sz w:val="22"/>
          <w:szCs w:val="28"/>
        </w:rPr>
      </w:pPr>
      <w:r>
        <w:rPr>
          <w:rFonts w:hint="eastAsia"/>
          <w:sz w:val="22"/>
          <w:szCs w:val="28"/>
        </w:rPr>
        <w:t>I</w:t>
      </w:r>
      <w:r>
        <w:rPr>
          <w:sz w:val="22"/>
          <w:szCs w:val="28"/>
        </w:rPr>
        <w:t xml:space="preserve">nvestors will use function to withdraw a bid. It will modify </w:t>
      </w:r>
      <w:r w:rsidRPr="00367D1A">
        <w:rPr>
          <w:b/>
          <w:bCs/>
          <w:sz w:val="22"/>
          <w:szCs w:val="28"/>
        </w:rPr>
        <w:t>bids</w:t>
      </w:r>
      <w:r w:rsidRPr="00367D1A">
        <w:rPr>
          <w:rFonts w:hint="eastAsia"/>
          <w:b/>
          <w:bCs/>
          <w:sz w:val="22"/>
          <w:szCs w:val="28"/>
        </w:rPr>
        <w:t>[</w:t>
      </w:r>
      <w:proofErr w:type="spellStart"/>
      <w:proofErr w:type="gramStart"/>
      <w:r w:rsidRPr="00367D1A">
        <w:rPr>
          <w:b/>
          <w:bCs/>
          <w:sz w:val="22"/>
          <w:szCs w:val="28"/>
        </w:rPr>
        <w:t>msg.sender</w:t>
      </w:r>
      <w:proofErr w:type="spellEnd"/>
      <w:proofErr w:type="gramEnd"/>
      <w:r w:rsidRPr="00367D1A">
        <w:rPr>
          <w:b/>
          <w:bCs/>
          <w:sz w:val="22"/>
          <w:szCs w:val="28"/>
        </w:rPr>
        <w:t>][_</w:t>
      </w:r>
      <w:proofErr w:type="spellStart"/>
      <w:r w:rsidRPr="00367D1A">
        <w:rPr>
          <w:b/>
          <w:bCs/>
          <w:sz w:val="22"/>
          <w:szCs w:val="28"/>
        </w:rPr>
        <w:t>bindedBid</w:t>
      </w:r>
      <w:proofErr w:type="spellEnd"/>
      <w:r w:rsidRPr="00367D1A">
        <w:rPr>
          <w:b/>
          <w:bCs/>
          <w:sz w:val="22"/>
          <w:szCs w:val="28"/>
        </w:rPr>
        <w:t xml:space="preserve">] </w:t>
      </w:r>
      <w:r>
        <w:rPr>
          <w:sz w:val="22"/>
          <w:szCs w:val="28"/>
        </w:rPr>
        <w:t>to false, so that this bid cannot be revealed in round2.</w:t>
      </w:r>
    </w:p>
    <w:p w14:paraId="276ED1E0" w14:textId="61763FB6" w:rsidR="00367D1A" w:rsidRDefault="00367D1A" w:rsidP="00F306D6">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367D1A" w14:paraId="18873FD6" w14:textId="77777777" w:rsidTr="005C1D9D">
        <w:tc>
          <w:tcPr>
            <w:tcW w:w="8296" w:type="dxa"/>
            <w:gridSpan w:val="3"/>
            <w:tcBorders>
              <w:bottom w:val="single" w:sz="4" w:space="0" w:color="auto"/>
            </w:tcBorders>
            <w:shd w:val="pct20" w:color="auto" w:fill="auto"/>
          </w:tcPr>
          <w:p w14:paraId="0FF72D08" w14:textId="153C9730" w:rsidR="00367D1A" w:rsidRPr="00B2250C" w:rsidRDefault="00367D1A" w:rsidP="005C1D9D">
            <w:pPr>
              <w:widowControl/>
              <w:jc w:val="center"/>
              <w:rPr>
                <w:rFonts w:hint="eastAsia"/>
                <w:b/>
                <w:bCs/>
                <w:sz w:val="22"/>
                <w:szCs w:val="28"/>
              </w:rPr>
            </w:pPr>
            <w:r>
              <w:rPr>
                <w:b/>
                <w:bCs/>
                <w:sz w:val="22"/>
                <w:szCs w:val="28"/>
              </w:rPr>
              <w:t>Function</w:t>
            </w:r>
            <w:r w:rsidRPr="00B2250C">
              <w:rPr>
                <w:b/>
                <w:bCs/>
                <w:sz w:val="22"/>
                <w:szCs w:val="28"/>
              </w:rPr>
              <w:t xml:space="preserve">: </w:t>
            </w:r>
            <w:r>
              <w:rPr>
                <w:b/>
                <w:bCs/>
                <w:sz w:val="22"/>
                <w:szCs w:val="28"/>
              </w:rPr>
              <w:t>reveal</w:t>
            </w:r>
          </w:p>
        </w:tc>
      </w:tr>
      <w:tr w:rsidR="00367D1A" w14:paraId="064487EC" w14:textId="77777777" w:rsidTr="005C1D9D">
        <w:tc>
          <w:tcPr>
            <w:tcW w:w="2074" w:type="dxa"/>
            <w:shd w:val="pct10" w:color="auto" w:fill="auto"/>
          </w:tcPr>
          <w:p w14:paraId="17A8A380" w14:textId="77777777" w:rsidR="00367D1A" w:rsidRPr="002169B7" w:rsidRDefault="00367D1A" w:rsidP="005C1D9D">
            <w:pPr>
              <w:widowControl/>
              <w:jc w:val="left"/>
              <w:rPr>
                <w:rFonts w:hint="eastAsia"/>
                <w:b/>
                <w:bCs/>
                <w:sz w:val="22"/>
                <w:szCs w:val="28"/>
              </w:rPr>
            </w:pPr>
            <w:r>
              <w:rPr>
                <w:b/>
                <w:bCs/>
                <w:sz w:val="22"/>
                <w:szCs w:val="28"/>
              </w:rPr>
              <w:t>Parameters</w:t>
            </w:r>
          </w:p>
        </w:tc>
        <w:tc>
          <w:tcPr>
            <w:tcW w:w="2074" w:type="dxa"/>
            <w:shd w:val="pct10" w:color="auto" w:fill="auto"/>
          </w:tcPr>
          <w:p w14:paraId="3B95262A" w14:textId="77777777" w:rsidR="00367D1A" w:rsidRPr="002169B7" w:rsidRDefault="00367D1A"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63E5E9BB" w14:textId="77777777" w:rsidR="00367D1A" w:rsidRPr="002169B7" w:rsidRDefault="00367D1A"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367D1A" w14:paraId="71D3B3D7" w14:textId="77777777" w:rsidTr="005C1D9D">
        <w:tc>
          <w:tcPr>
            <w:tcW w:w="2074" w:type="dxa"/>
          </w:tcPr>
          <w:p w14:paraId="0E1F2C2C" w14:textId="3A5F7408" w:rsidR="00367D1A" w:rsidRDefault="00367D1A" w:rsidP="005C1D9D">
            <w:pPr>
              <w:widowControl/>
              <w:jc w:val="left"/>
              <w:rPr>
                <w:sz w:val="22"/>
                <w:szCs w:val="28"/>
              </w:rPr>
            </w:pPr>
            <w:r>
              <w:rPr>
                <w:rFonts w:hint="eastAsia"/>
                <w:sz w:val="22"/>
                <w:szCs w:val="28"/>
              </w:rPr>
              <w:t>_</w:t>
            </w:r>
            <w:r>
              <w:rPr>
                <w:sz w:val="22"/>
                <w:szCs w:val="28"/>
              </w:rPr>
              <w:t>shares</w:t>
            </w:r>
          </w:p>
        </w:tc>
        <w:tc>
          <w:tcPr>
            <w:tcW w:w="2074" w:type="dxa"/>
          </w:tcPr>
          <w:p w14:paraId="5CEE59BE" w14:textId="4C5B9155" w:rsidR="00367D1A" w:rsidRDefault="00367D1A" w:rsidP="005C1D9D">
            <w:pPr>
              <w:widowControl/>
              <w:jc w:val="left"/>
              <w:rPr>
                <w:sz w:val="22"/>
                <w:szCs w:val="28"/>
              </w:rPr>
            </w:pPr>
            <w:proofErr w:type="spellStart"/>
            <w:r>
              <w:rPr>
                <w:sz w:val="22"/>
                <w:szCs w:val="28"/>
              </w:rPr>
              <w:t>uint</w:t>
            </w:r>
            <w:proofErr w:type="spellEnd"/>
          </w:p>
        </w:tc>
        <w:tc>
          <w:tcPr>
            <w:tcW w:w="4148" w:type="dxa"/>
          </w:tcPr>
          <w:p w14:paraId="3EF5ABFC" w14:textId="0091E270" w:rsidR="00367D1A" w:rsidRDefault="006704D5" w:rsidP="005C1D9D">
            <w:pPr>
              <w:widowControl/>
              <w:jc w:val="left"/>
              <w:rPr>
                <w:rFonts w:hint="eastAsia"/>
                <w:sz w:val="22"/>
                <w:szCs w:val="28"/>
              </w:rPr>
            </w:pPr>
            <w:r>
              <w:rPr>
                <w:rFonts w:hint="eastAsia"/>
                <w:sz w:val="22"/>
                <w:szCs w:val="28"/>
              </w:rPr>
              <w:t>S</w:t>
            </w:r>
            <w:r>
              <w:rPr>
                <w:sz w:val="22"/>
                <w:szCs w:val="28"/>
              </w:rPr>
              <w:t>hares contained in bid in round1.</w:t>
            </w:r>
          </w:p>
        </w:tc>
      </w:tr>
      <w:tr w:rsidR="00367D1A" w14:paraId="59B03707" w14:textId="77777777" w:rsidTr="005C1D9D">
        <w:tc>
          <w:tcPr>
            <w:tcW w:w="2074" w:type="dxa"/>
          </w:tcPr>
          <w:p w14:paraId="0791B580" w14:textId="081602AB" w:rsidR="00367D1A" w:rsidRDefault="00367D1A" w:rsidP="005C1D9D">
            <w:pPr>
              <w:widowControl/>
              <w:jc w:val="left"/>
              <w:rPr>
                <w:rFonts w:hint="eastAsia"/>
                <w:sz w:val="22"/>
                <w:szCs w:val="28"/>
              </w:rPr>
            </w:pPr>
            <w:r>
              <w:rPr>
                <w:rFonts w:hint="eastAsia"/>
                <w:sz w:val="22"/>
                <w:szCs w:val="28"/>
              </w:rPr>
              <w:t>_</w:t>
            </w:r>
            <w:r>
              <w:rPr>
                <w:sz w:val="22"/>
                <w:szCs w:val="28"/>
              </w:rPr>
              <w:t>price</w:t>
            </w:r>
          </w:p>
        </w:tc>
        <w:tc>
          <w:tcPr>
            <w:tcW w:w="2074" w:type="dxa"/>
          </w:tcPr>
          <w:p w14:paraId="7BEC9569" w14:textId="6AEB7BA4" w:rsidR="00367D1A" w:rsidRDefault="00367D1A" w:rsidP="005C1D9D">
            <w:pPr>
              <w:widowControl/>
              <w:jc w:val="left"/>
              <w:rPr>
                <w:sz w:val="22"/>
                <w:szCs w:val="28"/>
              </w:rPr>
            </w:pPr>
            <w:proofErr w:type="spellStart"/>
            <w:r>
              <w:rPr>
                <w:rFonts w:hint="eastAsia"/>
                <w:sz w:val="22"/>
                <w:szCs w:val="28"/>
              </w:rPr>
              <w:t>u</w:t>
            </w:r>
            <w:r>
              <w:rPr>
                <w:sz w:val="22"/>
                <w:szCs w:val="28"/>
              </w:rPr>
              <w:t>int</w:t>
            </w:r>
            <w:proofErr w:type="spellEnd"/>
          </w:p>
        </w:tc>
        <w:tc>
          <w:tcPr>
            <w:tcW w:w="4148" w:type="dxa"/>
          </w:tcPr>
          <w:p w14:paraId="3E2CD9E7" w14:textId="11157E10" w:rsidR="00367D1A" w:rsidRDefault="006704D5" w:rsidP="005C1D9D">
            <w:pPr>
              <w:widowControl/>
              <w:jc w:val="left"/>
              <w:rPr>
                <w:rFonts w:hint="eastAsia"/>
                <w:sz w:val="22"/>
                <w:szCs w:val="28"/>
              </w:rPr>
            </w:pPr>
            <w:r>
              <w:rPr>
                <w:rFonts w:hint="eastAsia"/>
                <w:sz w:val="22"/>
                <w:szCs w:val="28"/>
              </w:rPr>
              <w:t>P</w:t>
            </w:r>
            <w:r>
              <w:rPr>
                <w:sz w:val="22"/>
                <w:szCs w:val="28"/>
              </w:rPr>
              <w:t>rice contained in bid in round1.</w:t>
            </w:r>
          </w:p>
        </w:tc>
      </w:tr>
      <w:tr w:rsidR="00367D1A" w14:paraId="218C852F" w14:textId="77777777" w:rsidTr="005C1D9D">
        <w:tc>
          <w:tcPr>
            <w:tcW w:w="2074" w:type="dxa"/>
          </w:tcPr>
          <w:p w14:paraId="37B35A58" w14:textId="4100AE71" w:rsidR="00367D1A" w:rsidRDefault="006704D5" w:rsidP="005C1D9D">
            <w:pPr>
              <w:widowControl/>
              <w:jc w:val="left"/>
              <w:rPr>
                <w:rFonts w:hint="eastAsia"/>
                <w:sz w:val="22"/>
                <w:szCs w:val="28"/>
              </w:rPr>
            </w:pPr>
            <w:r>
              <w:rPr>
                <w:sz w:val="22"/>
                <w:szCs w:val="28"/>
              </w:rPr>
              <w:t>_</w:t>
            </w:r>
            <w:r w:rsidR="00367D1A">
              <w:rPr>
                <w:sz w:val="22"/>
                <w:szCs w:val="28"/>
              </w:rPr>
              <w:t>nonce</w:t>
            </w:r>
          </w:p>
        </w:tc>
        <w:tc>
          <w:tcPr>
            <w:tcW w:w="2074" w:type="dxa"/>
          </w:tcPr>
          <w:p w14:paraId="769DBD61" w14:textId="4DEA9ABA" w:rsidR="00367D1A" w:rsidRDefault="00367D1A" w:rsidP="005C1D9D">
            <w:pPr>
              <w:widowControl/>
              <w:jc w:val="left"/>
              <w:rPr>
                <w:rFonts w:hint="eastAsia"/>
                <w:sz w:val="22"/>
                <w:szCs w:val="28"/>
              </w:rPr>
            </w:pPr>
            <w:r>
              <w:rPr>
                <w:rFonts w:hint="eastAsia"/>
                <w:sz w:val="22"/>
                <w:szCs w:val="28"/>
              </w:rPr>
              <w:t>b</w:t>
            </w:r>
            <w:r>
              <w:rPr>
                <w:sz w:val="22"/>
                <w:szCs w:val="28"/>
              </w:rPr>
              <w:t>ytes32</w:t>
            </w:r>
          </w:p>
        </w:tc>
        <w:tc>
          <w:tcPr>
            <w:tcW w:w="4148" w:type="dxa"/>
          </w:tcPr>
          <w:p w14:paraId="1C772328" w14:textId="26FE9E8E" w:rsidR="00367D1A" w:rsidRDefault="006704D5" w:rsidP="005C1D9D">
            <w:pPr>
              <w:widowControl/>
              <w:jc w:val="left"/>
              <w:rPr>
                <w:rFonts w:hint="eastAsia"/>
                <w:sz w:val="22"/>
                <w:szCs w:val="28"/>
              </w:rPr>
            </w:pPr>
            <w:r>
              <w:rPr>
                <w:rFonts w:hint="eastAsia"/>
                <w:sz w:val="22"/>
                <w:szCs w:val="28"/>
              </w:rPr>
              <w:t>N</w:t>
            </w:r>
            <w:r>
              <w:rPr>
                <w:sz w:val="22"/>
                <w:szCs w:val="28"/>
              </w:rPr>
              <w:t>once used to calculate hash with price and shares.</w:t>
            </w:r>
          </w:p>
        </w:tc>
      </w:tr>
    </w:tbl>
    <w:p w14:paraId="107711F2" w14:textId="2985080D" w:rsidR="00367D1A" w:rsidRDefault="000F2FC2" w:rsidP="00F306D6">
      <w:pPr>
        <w:widowControl/>
        <w:jc w:val="left"/>
        <w:rPr>
          <w:sz w:val="22"/>
          <w:szCs w:val="28"/>
        </w:rPr>
      </w:pPr>
      <w:r>
        <w:rPr>
          <w:rFonts w:hint="eastAsia"/>
          <w:sz w:val="22"/>
          <w:szCs w:val="28"/>
        </w:rPr>
        <w:t>D</w:t>
      </w:r>
      <w:r>
        <w:rPr>
          <w:sz w:val="22"/>
          <w:szCs w:val="28"/>
        </w:rPr>
        <w:t xml:space="preserve">uring the round2, investors will give the shares, price, and nonce to reveal function. If hash value calculated by three parameters can be founded in </w:t>
      </w:r>
      <w:r w:rsidRPr="000F2FC2">
        <w:rPr>
          <w:b/>
          <w:bCs/>
          <w:sz w:val="22"/>
          <w:szCs w:val="28"/>
        </w:rPr>
        <w:t>bids</w:t>
      </w:r>
      <w:r>
        <w:rPr>
          <w:sz w:val="22"/>
          <w:szCs w:val="28"/>
        </w:rPr>
        <w:t xml:space="preserve"> mapping (from round1), this reveal will be counted as a valid reveal and recorded by </w:t>
      </w:r>
      <w:proofErr w:type="spellStart"/>
      <w:r w:rsidRPr="000F2FC2">
        <w:rPr>
          <w:b/>
          <w:bCs/>
          <w:sz w:val="22"/>
          <w:szCs w:val="28"/>
        </w:rPr>
        <w:t>validBids</w:t>
      </w:r>
      <w:proofErr w:type="spellEnd"/>
      <w:r>
        <w:rPr>
          <w:sz w:val="22"/>
          <w:szCs w:val="28"/>
        </w:rPr>
        <w:t xml:space="preserve"> list.</w:t>
      </w:r>
    </w:p>
    <w:p w14:paraId="6F92AE1E" w14:textId="4D9985C9" w:rsidR="000F2FC2" w:rsidRDefault="000F2FC2" w:rsidP="00F306D6">
      <w:pPr>
        <w:widowControl/>
        <w:jc w:val="left"/>
        <w:rPr>
          <w:sz w:val="22"/>
          <w:szCs w:val="28"/>
        </w:rPr>
      </w:pPr>
    </w:p>
    <w:tbl>
      <w:tblPr>
        <w:tblStyle w:val="a6"/>
        <w:tblW w:w="0" w:type="auto"/>
        <w:tblLook w:val="04A0" w:firstRow="1" w:lastRow="0" w:firstColumn="1" w:lastColumn="0" w:noHBand="0" w:noVBand="1"/>
      </w:tblPr>
      <w:tblGrid>
        <w:gridCol w:w="2074"/>
        <w:gridCol w:w="2074"/>
        <w:gridCol w:w="4148"/>
      </w:tblGrid>
      <w:tr w:rsidR="003C345E" w14:paraId="053CAC2B" w14:textId="77777777" w:rsidTr="005C1D9D">
        <w:tc>
          <w:tcPr>
            <w:tcW w:w="8296" w:type="dxa"/>
            <w:gridSpan w:val="3"/>
            <w:tcBorders>
              <w:bottom w:val="single" w:sz="4" w:space="0" w:color="auto"/>
            </w:tcBorders>
            <w:shd w:val="pct20" w:color="auto" w:fill="auto"/>
          </w:tcPr>
          <w:p w14:paraId="58EFDEA1" w14:textId="05444E88" w:rsidR="003C345E" w:rsidRPr="00B2250C" w:rsidRDefault="003C345E" w:rsidP="005C1D9D">
            <w:pPr>
              <w:widowControl/>
              <w:jc w:val="center"/>
              <w:rPr>
                <w:b/>
                <w:bCs/>
                <w:sz w:val="22"/>
                <w:szCs w:val="28"/>
              </w:rPr>
            </w:pPr>
            <w:r>
              <w:rPr>
                <w:b/>
                <w:bCs/>
                <w:sz w:val="22"/>
                <w:szCs w:val="28"/>
              </w:rPr>
              <w:t>Function</w:t>
            </w:r>
            <w:r w:rsidRPr="00B2250C">
              <w:rPr>
                <w:b/>
                <w:bCs/>
                <w:sz w:val="22"/>
                <w:szCs w:val="28"/>
              </w:rPr>
              <w:t xml:space="preserve">: </w:t>
            </w:r>
            <w:r>
              <w:rPr>
                <w:rFonts w:hint="eastAsia"/>
                <w:b/>
                <w:bCs/>
                <w:sz w:val="22"/>
                <w:szCs w:val="28"/>
              </w:rPr>
              <w:t>issue</w:t>
            </w:r>
          </w:p>
        </w:tc>
      </w:tr>
      <w:tr w:rsidR="003C345E" w14:paraId="7719EB93" w14:textId="77777777" w:rsidTr="005C1D9D">
        <w:tc>
          <w:tcPr>
            <w:tcW w:w="2074" w:type="dxa"/>
            <w:shd w:val="pct10" w:color="auto" w:fill="auto"/>
          </w:tcPr>
          <w:p w14:paraId="03A5B3C2" w14:textId="77777777" w:rsidR="003C345E" w:rsidRPr="002169B7" w:rsidRDefault="003C345E" w:rsidP="005C1D9D">
            <w:pPr>
              <w:widowControl/>
              <w:jc w:val="left"/>
              <w:rPr>
                <w:rFonts w:hint="eastAsia"/>
                <w:b/>
                <w:bCs/>
                <w:sz w:val="22"/>
                <w:szCs w:val="28"/>
              </w:rPr>
            </w:pPr>
            <w:r>
              <w:rPr>
                <w:b/>
                <w:bCs/>
                <w:sz w:val="22"/>
                <w:szCs w:val="28"/>
              </w:rPr>
              <w:t>Parameters</w:t>
            </w:r>
          </w:p>
        </w:tc>
        <w:tc>
          <w:tcPr>
            <w:tcW w:w="2074" w:type="dxa"/>
            <w:shd w:val="pct10" w:color="auto" w:fill="auto"/>
          </w:tcPr>
          <w:p w14:paraId="06EDCD8E" w14:textId="77777777" w:rsidR="003C345E" w:rsidRPr="002169B7" w:rsidRDefault="003C345E" w:rsidP="005C1D9D">
            <w:pPr>
              <w:widowControl/>
              <w:jc w:val="left"/>
              <w:rPr>
                <w:b/>
                <w:bCs/>
                <w:sz w:val="22"/>
                <w:szCs w:val="28"/>
              </w:rPr>
            </w:pPr>
            <w:r w:rsidRPr="002169B7">
              <w:rPr>
                <w:rFonts w:hint="eastAsia"/>
                <w:b/>
                <w:bCs/>
                <w:sz w:val="22"/>
                <w:szCs w:val="28"/>
              </w:rPr>
              <w:t>Type</w:t>
            </w:r>
          </w:p>
        </w:tc>
        <w:tc>
          <w:tcPr>
            <w:tcW w:w="4148" w:type="dxa"/>
            <w:shd w:val="pct10" w:color="auto" w:fill="auto"/>
          </w:tcPr>
          <w:p w14:paraId="6BF37D47" w14:textId="77777777" w:rsidR="003C345E" w:rsidRPr="002169B7" w:rsidRDefault="003C345E" w:rsidP="005C1D9D">
            <w:pPr>
              <w:widowControl/>
              <w:jc w:val="left"/>
              <w:rPr>
                <w:rFonts w:hint="eastAsia"/>
                <w:b/>
                <w:bCs/>
                <w:sz w:val="22"/>
                <w:szCs w:val="28"/>
              </w:rPr>
            </w:pPr>
            <w:r w:rsidRPr="002169B7">
              <w:rPr>
                <w:rFonts w:hint="eastAsia"/>
                <w:b/>
                <w:bCs/>
                <w:sz w:val="22"/>
                <w:szCs w:val="28"/>
              </w:rPr>
              <w:t>D</w:t>
            </w:r>
            <w:r w:rsidRPr="002169B7">
              <w:rPr>
                <w:b/>
                <w:bCs/>
                <w:sz w:val="22"/>
                <w:szCs w:val="28"/>
              </w:rPr>
              <w:t>escription</w:t>
            </w:r>
          </w:p>
        </w:tc>
      </w:tr>
      <w:tr w:rsidR="003C345E" w14:paraId="448F0767" w14:textId="77777777" w:rsidTr="005C1D9D">
        <w:tc>
          <w:tcPr>
            <w:tcW w:w="2074" w:type="dxa"/>
          </w:tcPr>
          <w:p w14:paraId="386F5E10" w14:textId="58160A98" w:rsidR="003C345E" w:rsidRDefault="003C345E" w:rsidP="005C1D9D">
            <w:pPr>
              <w:widowControl/>
              <w:jc w:val="left"/>
              <w:rPr>
                <w:sz w:val="22"/>
                <w:szCs w:val="28"/>
              </w:rPr>
            </w:pPr>
          </w:p>
        </w:tc>
        <w:tc>
          <w:tcPr>
            <w:tcW w:w="2074" w:type="dxa"/>
          </w:tcPr>
          <w:p w14:paraId="237868CD" w14:textId="60A15A0F" w:rsidR="003C345E" w:rsidRDefault="003C345E" w:rsidP="005C1D9D">
            <w:pPr>
              <w:widowControl/>
              <w:jc w:val="left"/>
              <w:rPr>
                <w:sz w:val="22"/>
                <w:szCs w:val="28"/>
              </w:rPr>
            </w:pPr>
          </w:p>
        </w:tc>
        <w:tc>
          <w:tcPr>
            <w:tcW w:w="4148" w:type="dxa"/>
          </w:tcPr>
          <w:p w14:paraId="5D5943E8" w14:textId="2908E06B" w:rsidR="003C345E" w:rsidRDefault="003C345E" w:rsidP="005C1D9D">
            <w:pPr>
              <w:widowControl/>
              <w:jc w:val="left"/>
              <w:rPr>
                <w:rFonts w:hint="eastAsia"/>
                <w:sz w:val="22"/>
                <w:szCs w:val="28"/>
              </w:rPr>
            </w:pPr>
          </w:p>
        </w:tc>
      </w:tr>
    </w:tbl>
    <w:p w14:paraId="042B2830" w14:textId="76B29F32" w:rsidR="003C345E" w:rsidRDefault="003C345E" w:rsidP="003C345E">
      <w:pPr>
        <w:widowControl/>
        <w:jc w:val="left"/>
        <w:rPr>
          <w:sz w:val="22"/>
          <w:szCs w:val="28"/>
        </w:rPr>
      </w:pPr>
      <w:r>
        <w:rPr>
          <w:rFonts w:hint="eastAsia"/>
          <w:sz w:val="22"/>
          <w:szCs w:val="28"/>
        </w:rPr>
        <w:t>This</w:t>
      </w:r>
      <w:r>
        <w:rPr>
          <w:sz w:val="22"/>
          <w:szCs w:val="28"/>
        </w:rPr>
        <w:t xml:space="preserve"> function should be called by investors or beneficiary after round2. It will firstly sort the </w:t>
      </w:r>
      <w:proofErr w:type="spellStart"/>
      <w:r>
        <w:rPr>
          <w:sz w:val="22"/>
          <w:szCs w:val="28"/>
        </w:rPr>
        <w:t>validBids</w:t>
      </w:r>
      <w:proofErr w:type="spellEnd"/>
      <w:r>
        <w:rPr>
          <w:sz w:val="22"/>
          <w:szCs w:val="28"/>
        </w:rPr>
        <w:t xml:space="preserve"> list, so that some potentially successful bids will become invalid bids </w:t>
      </w:r>
      <w:r w:rsidR="00DA149E">
        <w:rPr>
          <w:sz w:val="22"/>
          <w:szCs w:val="28"/>
        </w:rPr>
        <w:t>because total shares may greater than 10000. At the end of this function, investor can get their shares or refunds depends on their bids’ status. Beneficiary can call this function to calculate how much ETH collected by fundraising and get ETH transfer from the contract.</w:t>
      </w:r>
    </w:p>
    <w:p w14:paraId="15AE4092" w14:textId="77777777" w:rsidR="003C345E" w:rsidRPr="000F2FC2" w:rsidRDefault="003C345E" w:rsidP="00F306D6">
      <w:pPr>
        <w:widowControl/>
        <w:jc w:val="left"/>
        <w:rPr>
          <w:rFonts w:hint="eastAsia"/>
          <w:sz w:val="22"/>
          <w:szCs w:val="28"/>
        </w:rPr>
      </w:pPr>
    </w:p>
    <w:sectPr w:rsidR="003C345E" w:rsidRPr="000F2FC2" w:rsidSect="00216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C416C"/>
    <w:multiLevelType w:val="hybridMultilevel"/>
    <w:tmpl w:val="946EEE28"/>
    <w:lvl w:ilvl="0" w:tplc="2ADC84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B477A9"/>
    <w:multiLevelType w:val="hybridMultilevel"/>
    <w:tmpl w:val="69F20B46"/>
    <w:lvl w:ilvl="0" w:tplc="A1501D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1348760">
    <w:abstractNumId w:val="1"/>
  </w:num>
  <w:num w:numId="2" w16cid:durableId="38418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65"/>
    <w:rsid w:val="000046F9"/>
    <w:rsid w:val="000F2FC2"/>
    <w:rsid w:val="0016248C"/>
    <w:rsid w:val="00164057"/>
    <w:rsid w:val="001A7B3D"/>
    <w:rsid w:val="002169B7"/>
    <w:rsid w:val="0027428D"/>
    <w:rsid w:val="002C291A"/>
    <w:rsid w:val="002D7D20"/>
    <w:rsid w:val="002F5ACB"/>
    <w:rsid w:val="00367D1A"/>
    <w:rsid w:val="003C345E"/>
    <w:rsid w:val="004A7258"/>
    <w:rsid w:val="004B79B2"/>
    <w:rsid w:val="004D5165"/>
    <w:rsid w:val="0055699A"/>
    <w:rsid w:val="00603832"/>
    <w:rsid w:val="006704D5"/>
    <w:rsid w:val="006814B0"/>
    <w:rsid w:val="00767411"/>
    <w:rsid w:val="007B14ED"/>
    <w:rsid w:val="007F7B37"/>
    <w:rsid w:val="0083377D"/>
    <w:rsid w:val="008A58B2"/>
    <w:rsid w:val="008B36F8"/>
    <w:rsid w:val="00970D77"/>
    <w:rsid w:val="00983EC5"/>
    <w:rsid w:val="00A129C0"/>
    <w:rsid w:val="00A25EFA"/>
    <w:rsid w:val="00A6394F"/>
    <w:rsid w:val="00AA3506"/>
    <w:rsid w:val="00AB2578"/>
    <w:rsid w:val="00AF6276"/>
    <w:rsid w:val="00B04185"/>
    <w:rsid w:val="00B16C4C"/>
    <w:rsid w:val="00B2250C"/>
    <w:rsid w:val="00CA67FE"/>
    <w:rsid w:val="00D21F7E"/>
    <w:rsid w:val="00D76A11"/>
    <w:rsid w:val="00D9672B"/>
    <w:rsid w:val="00DA0B08"/>
    <w:rsid w:val="00DA149E"/>
    <w:rsid w:val="00DA744E"/>
    <w:rsid w:val="00DE3EC0"/>
    <w:rsid w:val="00E067BB"/>
    <w:rsid w:val="00EC071D"/>
    <w:rsid w:val="00F306D6"/>
    <w:rsid w:val="00F87B25"/>
    <w:rsid w:val="00FA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172B"/>
  <w15:chartTrackingRefBased/>
  <w15:docId w15:val="{493AA434-B553-F84B-9C09-75A27431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14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14ED"/>
    <w:rPr>
      <w:b/>
      <w:bCs/>
      <w:kern w:val="44"/>
      <w:sz w:val="44"/>
      <w:szCs w:val="44"/>
    </w:rPr>
  </w:style>
  <w:style w:type="paragraph" w:styleId="a3">
    <w:name w:val="Title"/>
    <w:basedOn w:val="a"/>
    <w:next w:val="a"/>
    <w:link w:val="a4"/>
    <w:uiPriority w:val="10"/>
    <w:qFormat/>
    <w:rsid w:val="007B14E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14ED"/>
    <w:rPr>
      <w:rFonts w:asciiTheme="majorHAnsi" w:eastAsiaTheme="majorEastAsia" w:hAnsiTheme="majorHAnsi" w:cstheme="majorBidi"/>
      <w:b/>
      <w:bCs/>
      <w:sz w:val="32"/>
      <w:szCs w:val="32"/>
    </w:rPr>
  </w:style>
  <w:style w:type="paragraph" w:styleId="a5">
    <w:name w:val="List Paragraph"/>
    <w:basedOn w:val="a"/>
    <w:uiPriority w:val="34"/>
    <w:qFormat/>
    <w:rsid w:val="00F306D6"/>
    <w:pPr>
      <w:ind w:firstLineChars="200" w:firstLine="420"/>
    </w:pPr>
  </w:style>
  <w:style w:type="table" w:styleId="a6">
    <w:name w:val="Table Grid"/>
    <w:basedOn w:val="a1"/>
    <w:uiPriority w:val="39"/>
    <w:rsid w:val="00B2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0633">
      <w:bodyDiv w:val="1"/>
      <w:marLeft w:val="0"/>
      <w:marRight w:val="0"/>
      <w:marTop w:val="0"/>
      <w:marBottom w:val="0"/>
      <w:divBdr>
        <w:top w:val="none" w:sz="0" w:space="0" w:color="auto"/>
        <w:left w:val="none" w:sz="0" w:space="0" w:color="auto"/>
        <w:bottom w:val="none" w:sz="0" w:space="0" w:color="auto"/>
        <w:right w:val="none" w:sz="0" w:space="0" w:color="auto"/>
      </w:divBdr>
      <w:divsChild>
        <w:div w:id="2125271054">
          <w:marLeft w:val="0"/>
          <w:marRight w:val="0"/>
          <w:marTop w:val="0"/>
          <w:marBottom w:val="0"/>
          <w:divBdr>
            <w:top w:val="none" w:sz="0" w:space="0" w:color="auto"/>
            <w:left w:val="none" w:sz="0" w:space="0" w:color="auto"/>
            <w:bottom w:val="none" w:sz="0" w:space="0" w:color="auto"/>
            <w:right w:val="none" w:sz="0" w:space="0" w:color="auto"/>
          </w:divBdr>
          <w:divsChild>
            <w:div w:id="2133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237">
      <w:bodyDiv w:val="1"/>
      <w:marLeft w:val="0"/>
      <w:marRight w:val="0"/>
      <w:marTop w:val="0"/>
      <w:marBottom w:val="0"/>
      <w:divBdr>
        <w:top w:val="none" w:sz="0" w:space="0" w:color="auto"/>
        <w:left w:val="none" w:sz="0" w:space="0" w:color="auto"/>
        <w:bottom w:val="none" w:sz="0" w:space="0" w:color="auto"/>
        <w:right w:val="none" w:sz="0" w:space="0" w:color="auto"/>
      </w:divBdr>
      <w:divsChild>
        <w:div w:id="913661383">
          <w:marLeft w:val="0"/>
          <w:marRight w:val="0"/>
          <w:marTop w:val="0"/>
          <w:marBottom w:val="0"/>
          <w:divBdr>
            <w:top w:val="none" w:sz="0" w:space="0" w:color="auto"/>
            <w:left w:val="none" w:sz="0" w:space="0" w:color="auto"/>
            <w:bottom w:val="none" w:sz="0" w:space="0" w:color="auto"/>
            <w:right w:val="none" w:sz="0" w:space="0" w:color="auto"/>
          </w:divBdr>
          <w:divsChild>
            <w:div w:id="2295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0639">
      <w:bodyDiv w:val="1"/>
      <w:marLeft w:val="0"/>
      <w:marRight w:val="0"/>
      <w:marTop w:val="0"/>
      <w:marBottom w:val="0"/>
      <w:divBdr>
        <w:top w:val="none" w:sz="0" w:space="0" w:color="auto"/>
        <w:left w:val="none" w:sz="0" w:space="0" w:color="auto"/>
        <w:bottom w:val="none" w:sz="0" w:space="0" w:color="auto"/>
        <w:right w:val="none" w:sz="0" w:space="0" w:color="auto"/>
      </w:divBdr>
      <w:divsChild>
        <w:div w:id="1979190799">
          <w:marLeft w:val="0"/>
          <w:marRight w:val="0"/>
          <w:marTop w:val="0"/>
          <w:marBottom w:val="0"/>
          <w:divBdr>
            <w:top w:val="none" w:sz="0" w:space="0" w:color="auto"/>
            <w:left w:val="none" w:sz="0" w:space="0" w:color="auto"/>
            <w:bottom w:val="none" w:sz="0" w:space="0" w:color="auto"/>
            <w:right w:val="none" w:sz="0" w:space="0" w:color="auto"/>
          </w:divBdr>
          <w:divsChild>
            <w:div w:id="18936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4</cp:revision>
  <dcterms:created xsi:type="dcterms:W3CDTF">2022-03-31T04:35:00Z</dcterms:created>
  <dcterms:modified xsi:type="dcterms:W3CDTF">2022-04-01T06:59:00Z</dcterms:modified>
</cp:coreProperties>
</file>